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4D7" w:rsidRDefault="00185D49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F74D7" w:rsidRDefault="00185D49">
      <w:pPr>
        <w:ind w:firstLine="567"/>
        <w:jc w:val="center"/>
      </w:pPr>
      <w:r>
        <w:rPr>
          <w:rFonts w:eastAsia="Times New Roman"/>
          <w:b/>
          <w:bCs/>
        </w:rPr>
        <w:t xml:space="preserve">"Оказание услуг по техническому обслуживанию автоматической пожарной сигнализации, системы оповещения и управления эвакуацией людей при пожаре, пожарных кранов и огнетушителей для нужд ГБУ "НИИОЗММ ДЗМ" в </w:t>
      </w:r>
      <w:r>
        <w:rPr>
          <w:rFonts w:eastAsia="Times New Roman"/>
          <w:b/>
          <w:bCs/>
        </w:rPr>
        <w:t>2019 году"</w:t>
      </w:r>
    </w:p>
    <w:p w:rsidR="00EF74D7" w:rsidRPr="00185D49" w:rsidRDefault="00185D49">
      <w:pPr>
        <w:ind w:firstLine="567"/>
        <w:jc w:val="center"/>
        <w:rPr>
          <w:rFonts w:eastAsia="Times New Roman"/>
          <w:b/>
          <w:bCs/>
        </w:rPr>
      </w:pPr>
      <w:r w:rsidRPr="00185D49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185D49">
        <w:rPr>
          <w:rFonts w:eastAsia="Times New Roman"/>
          <w:b/>
          <w:bCs/>
        </w:rPr>
        <w:t xml:space="preserve"> 0373200101319000001) </w:t>
      </w:r>
    </w:p>
    <w:p w:rsidR="00EF74D7" w:rsidRPr="00185D49" w:rsidRDefault="00EF74D7">
      <w:pPr>
        <w:ind w:firstLine="567"/>
        <w:jc w:val="center"/>
      </w:pPr>
    </w:p>
    <w:p w:rsidR="00EF74D7" w:rsidRPr="00185D49" w:rsidRDefault="00185D49">
      <w:pPr>
        <w:ind w:firstLine="567"/>
        <w:jc w:val="right"/>
      </w:pPr>
      <w:r w:rsidRPr="00185D49">
        <w:rPr>
          <w:rFonts w:eastAsia="Times New Roman"/>
        </w:rPr>
        <w:t>03.04.19 10:24:18 (</w:t>
      </w:r>
      <w:r>
        <w:rPr>
          <w:rFonts w:eastAsia="Times New Roman"/>
          <w:lang w:val="en-US"/>
        </w:rPr>
        <w:t>MSK</w:t>
      </w:r>
      <w:r w:rsidRPr="00185D49">
        <w:rPr>
          <w:rFonts w:eastAsia="Times New Roman"/>
        </w:rPr>
        <w:t>+00:00)</w:t>
      </w:r>
    </w:p>
    <w:p w:rsidR="00EF74D7" w:rsidRPr="00185D49" w:rsidRDefault="00EF74D7">
      <w:pPr>
        <w:ind w:firstLine="567"/>
        <w:rPr>
          <w:rFonts w:eastAsia="Times New Roman"/>
        </w:rPr>
      </w:pPr>
    </w:p>
    <w:p w:rsidR="00EF74D7" w:rsidRPr="00185D49" w:rsidRDefault="00185D49">
      <w:r>
        <w:rPr>
          <w:rFonts w:eastAsia="Times New Roman"/>
        </w:rPr>
        <w:t>Организатор</w:t>
      </w:r>
      <w:r w:rsidRPr="00185D4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185D49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</w:t>
      </w:r>
      <w:r w:rsidRPr="00185D49">
        <w:rPr>
          <w:rFonts w:eastAsia="Times New Roman"/>
        </w:rPr>
        <w:t>РАВООХРАНЕНИЯ ГОРОДА МОСКВЫ"</w:t>
      </w:r>
    </w:p>
    <w:p w:rsidR="00EF74D7" w:rsidRPr="00185D49" w:rsidRDefault="00EF74D7">
      <w:pPr>
        <w:rPr>
          <w:rFonts w:eastAsia="Times New Roman"/>
        </w:rPr>
      </w:pPr>
    </w:p>
    <w:p w:rsidR="00EF74D7" w:rsidRPr="00185D49" w:rsidRDefault="00185D49">
      <w:r>
        <w:rPr>
          <w:rFonts w:eastAsia="Times New Roman"/>
        </w:rPr>
        <w:t>Заказчик</w:t>
      </w:r>
      <w:r w:rsidRPr="00185D49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EF74D7" w:rsidRPr="00185D49" w:rsidRDefault="00EF74D7">
      <w:pPr>
        <w:rPr>
          <w:rFonts w:eastAsia="Times New Roman"/>
        </w:rPr>
      </w:pPr>
    </w:p>
    <w:p w:rsidR="00EF74D7" w:rsidRDefault="00185D49">
      <w:r>
        <w:rPr>
          <w:rFonts w:eastAsia="Times New Roman"/>
        </w:rPr>
        <w:t>Наименование закупки: Оказание</w:t>
      </w:r>
      <w:r>
        <w:rPr>
          <w:rFonts w:eastAsia="Times New Roman"/>
        </w:rPr>
        <w:t xml:space="preserve"> услуг по техническому обслуживанию автоматической пожарной сигнализации, системы оповещения и управления эвакуацией людей при пожаре, пожарных кранов и огнетушителей для нужд ГБУ "НИИОЗММ ДЗМ" в 2019 году</w:t>
      </w:r>
    </w:p>
    <w:p w:rsidR="00EF74D7" w:rsidRDefault="00EF74D7">
      <w:pPr>
        <w:rPr>
          <w:rFonts w:eastAsia="Times New Roman"/>
        </w:rPr>
      </w:pPr>
    </w:p>
    <w:p w:rsidR="00EF74D7" w:rsidRDefault="00185D49">
      <w:r>
        <w:rPr>
          <w:rFonts w:eastAsia="Times New Roman"/>
        </w:rPr>
        <w:t>Начальная (максимальная) цена контракта: 315261.1</w:t>
      </w:r>
      <w:r>
        <w:rPr>
          <w:rFonts w:eastAsia="Times New Roman"/>
        </w:rPr>
        <w:t>5</w:t>
      </w:r>
    </w:p>
    <w:p w:rsidR="00EF74D7" w:rsidRDefault="00EF74D7">
      <w:pPr>
        <w:rPr>
          <w:rFonts w:eastAsia="Times New Roman"/>
        </w:rPr>
      </w:pPr>
    </w:p>
    <w:p w:rsidR="00EF74D7" w:rsidRDefault="00185D4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F74D7">
        <w:tc>
          <w:tcPr>
            <w:tcW w:w="4961" w:type="dxa"/>
            <w:shd w:val="clear" w:color="auto" w:fill="auto"/>
          </w:tcPr>
          <w:p w:rsidR="00EF74D7" w:rsidRDefault="00185D4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74D7" w:rsidRDefault="00185D49">
            <w:pPr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</w:tr>
      <w:tr w:rsidR="00EF74D7">
        <w:tc>
          <w:tcPr>
            <w:tcW w:w="4961" w:type="dxa"/>
            <w:shd w:val="clear" w:color="auto" w:fill="auto"/>
          </w:tcPr>
          <w:p w:rsidR="00EF74D7" w:rsidRDefault="00185D4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74D7" w:rsidRDefault="00185D49">
            <w:pPr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</w:tr>
      <w:tr w:rsidR="00EF74D7">
        <w:tc>
          <w:tcPr>
            <w:tcW w:w="4961" w:type="dxa"/>
            <w:shd w:val="clear" w:color="auto" w:fill="auto"/>
          </w:tcPr>
          <w:p w:rsidR="00EF74D7" w:rsidRDefault="00185D4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74D7" w:rsidRDefault="00185D49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EF74D7">
        <w:tc>
          <w:tcPr>
            <w:tcW w:w="4961" w:type="dxa"/>
            <w:shd w:val="clear" w:color="auto" w:fill="auto"/>
          </w:tcPr>
          <w:p w:rsidR="00EF74D7" w:rsidRDefault="00185D4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74D7" w:rsidRDefault="00185D49">
            <w:pPr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EF74D7">
        <w:tc>
          <w:tcPr>
            <w:tcW w:w="4961" w:type="dxa"/>
            <w:shd w:val="clear" w:color="auto" w:fill="auto"/>
          </w:tcPr>
          <w:p w:rsidR="00EF74D7" w:rsidRDefault="00185D4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74D7" w:rsidRDefault="00185D49">
            <w:pPr>
              <w:rPr>
                <w:lang w:val="en-US"/>
              </w:rPr>
            </w:pPr>
            <w:r>
              <w:rPr>
                <w:lang w:val="en-US"/>
              </w:rPr>
              <w:t xml:space="preserve">Абуталипова Елена </w:t>
            </w:r>
            <w:r>
              <w:rPr>
                <w:lang w:val="en-US"/>
              </w:rPr>
              <w:t>Александровна</w:t>
            </w:r>
          </w:p>
        </w:tc>
      </w:tr>
    </w:tbl>
    <w:p w:rsidR="00EF74D7" w:rsidRDefault="00EF74D7">
      <w:pPr>
        <w:rPr>
          <w:rFonts w:eastAsia="Times New Roman"/>
        </w:rPr>
      </w:pPr>
    </w:p>
    <w:p w:rsidR="00EF74D7" w:rsidRDefault="00185D4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F74D7">
        <w:tc>
          <w:tcPr>
            <w:tcW w:w="4961" w:type="dxa"/>
            <w:shd w:val="clear" w:color="auto" w:fill="auto"/>
          </w:tcPr>
          <w:p w:rsidR="00EF74D7" w:rsidRDefault="00185D4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74D7" w:rsidRDefault="00185D49">
            <w:r>
              <w:rPr>
                <w:lang w:val="en-US"/>
              </w:rPr>
              <w:t>Архипова Юлия  Владимировна</w:t>
            </w:r>
          </w:p>
        </w:tc>
      </w:tr>
      <w:tr w:rsidR="00EF74D7">
        <w:tc>
          <w:tcPr>
            <w:tcW w:w="4961" w:type="dxa"/>
            <w:shd w:val="clear" w:color="auto" w:fill="auto"/>
          </w:tcPr>
          <w:p w:rsidR="00EF74D7" w:rsidRDefault="00185D49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74D7" w:rsidRDefault="00185D49">
            <w:r>
              <w:rPr>
                <w:lang w:val="en-US"/>
              </w:rPr>
              <w:t>Бугров Юрий Александрович</w:t>
            </w:r>
          </w:p>
        </w:tc>
      </w:tr>
      <w:tr w:rsidR="00EF74D7">
        <w:tc>
          <w:tcPr>
            <w:tcW w:w="4961" w:type="dxa"/>
            <w:shd w:val="clear" w:color="auto" w:fill="auto"/>
          </w:tcPr>
          <w:p w:rsidR="00EF74D7" w:rsidRDefault="00185D4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74D7" w:rsidRDefault="00185D49">
            <w:r>
              <w:rPr>
                <w:lang w:val="en-US"/>
              </w:rPr>
              <w:t>Лисин  Валентин  Васильевич</w:t>
            </w:r>
          </w:p>
        </w:tc>
      </w:tr>
      <w:tr w:rsidR="00EF74D7">
        <w:tc>
          <w:tcPr>
            <w:tcW w:w="4961" w:type="dxa"/>
            <w:shd w:val="clear" w:color="auto" w:fill="auto"/>
          </w:tcPr>
          <w:p w:rsidR="00EF74D7" w:rsidRDefault="00185D4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74D7" w:rsidRDefault="00185D49">
            <w:r>
              <w:rPr>
                <w:lang w:val="en-US"/>
              </w:rPr>
              <w:t>Рязанов Станислав Вячеславович</w:t>
            </w:r>
          </w:p>
        </w:tc>
      </w:tr>
      <w:tr w:rsidR="00EF74D7">
        <w:tc>
          <w:tcPr>
            <w:tcW w:w="4961" w:type="dxa"/>
            <w:shd w:val="clear" w:color="auto" w:fill="auto"/>
          </w:tcPr>
          <w:p w:rsidR="00EF74D7" w:rsidRDefault="00185D49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F74D7" w:rsidRDefault="00185D49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EF74D7" w:rsidRDefault="00EF74D7">
      <w:pPr>
        <w:rPr>
          <w:rFonts w:eastAsia="Times New Roman"/>
        </w:rPr>
      </w:pPr>
    </w:p>
    <w:p w:rsidR="00EF74D7" w:rsidRDefault="00185D49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</w:t>
      </w:r>
      <w:r>
        <w:rPr>
          <w:rFonts w:eastAsia="Times New Roman"/>
        </w:rPr>
        <w:t>о закона №44-ФЗ.</w:t>
      </w:r>
    </w:p>
    <w:p w:rsidR="00EF74D7" w:rsidRDefault="00EF74D7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892"/>
        <w:gridCol w:w="1586"/>
        <w:gridCol w:w="1623"/>
        <w:gridCol w:w="1574"/>
      </w:tblGrid>
      <w:tr w:rsidR="00EF74D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F74D7" w:rsidRDefault="00185D49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EF74D7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r>
              <w:rPr>
                <w:rFonts w:eastAsia="Times New Roman"/>
              </w:rPr>
              <w:t>Обоснование</w:t>
            </w:r>
          </w:p>
        </w:tc>
      </w:tr>
      <w:tr w:rsidR="00EF74D7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EA-21918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 xml:space="preserve">ОБЩЕСТВО С ОГРАНИЧЕННОЙ </w:t>
            </w:r>
            <w:r w:rsidRPr="00185D49">
              <w:t>ОТВЕТСТВЕННОСТЬЮ "АЛЫЙ ПАРУС ТЕХНО ПРО" / 7719475616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200190.64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EF74D7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EA-22072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"ОПТИМАЛЬНАЯ ЗАЩИТА" / 7725688147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201766.95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EF74D7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EA-21989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 xml:space="preserve">ОБЩЕСТВО С ОГРАНИЧЕННОЙ ОТВЕТСТВЕННОСТЬЮ </w:t>
            </w:r>
            <w:r w:rsidRPr="00185D49">
              <w:t>"СТРОЙМАКСМОНТАЖ" / 7720776760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252208.87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EF74D7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EA-22005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"КВАНТ" / 7723421476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255361.49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EF74D7" w:rsidRDefault="00EF74D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892"/>
        <w:gridCol w:w="1479"/>
        <w:gridCol w:w="1806"/>
        <w:gridCol w:w="1655"/>
      </w:tblGrid>
      <w:tr w:rsidR="00EF74D7">
        <w:tc>
          <w:tcPr>
            <w:tcW w:w="9977" w:type="dxa"/>
            <w:gridSpan w:val="5"/>
            <w:shd w:val="clear" w:color="auto" w:fill="auto"/>
          </w:tcPr>
          <w:p w:rsidR="00EF74D7" w:rsidRDefault="00185D49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ind w:right="-157"/>
            </w:pPr>
            <w:r>
              <w:rPr>
                <w:rFonts w:eastAsia="Times New Roman"/>
              </w:rPr>
              <w:t xml:space="preserve">Наименование / ИНН </w:t>
            </w:r>
            <w:r>
              <w:rPr>
                <w:rFonts w:eastAsia="Times New Roman"/>
              </w:rPr>
              <w:t>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"АЛЫЙ ПАРУС ТЕХНО ПРО" / 7719475616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200190.64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Архипова Юлия  </w:t>
            </w:r>
            <w:r>
              <w:rPr>
                <w:lang w:val="en-US"/>
              </w:rPr>
              <w:t>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"АЛЫЙ ПАРУС ТЕХНО ПРО" / 7719475616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200190.64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"АЛЫЙ ПАРУС ТЕХНО ПРО" / 7719475616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200190.64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"АЛЫЙ ПАРУС ТЕХНО ПРО" / 7719475616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200190.64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EA-21918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"АЛЫЙ ПАРУС</w:t>
            </w:r>
            <w:r w:rsidRPr="00185D49">
              <w:t xml:space="preserve"> ТЕХНО ПРО" / 7719475616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200190.64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"ОПТИМАЛЬНАЯ ЗАЩИТА" / 7725688147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201766.95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 xml:space="preserve">ОБЩЕСТВО С ОГРАНИЧЕННОЙ </w:t>
            </w:r>
            <w:r w:rsidRPr="00185D49">
              <w:t>ОТВЕТСТВЕННОСТЬЮ "ОПТИМАЛЬНАЯ ЗАЩИТА" / 7725688147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201766.95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"ОПТИМАЛЬНАЯ ЗАЩИТА" / 7725688147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201766.95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</w:t>
            </w:r>
            <w:r w:rsidRPr="00185D49">
              <w:t xml:space="preserve"> С ОГРАНИЧЕННОЙ ОТВЕТСТВЕННОСТЬЮ "ОПТИМАЛЬНАЯ ЗАЩИТА" / 7725688147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201766.95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EA-22072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"ОПТИМАЛЬНАЯ ЗАЩИТА" / 7725688147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201766.95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EA-21989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"СТРОЙМАКСМОНТАЖ" / 7720776760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252208.87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EA-21989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"СТРОЙМАКСМОНТАЖ" / 7720776760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252208.87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Бугров Юрий </w:t>
            </w:r>
            <w:r>
              <w:rPr>
                <w:lang w:val="en-US"/>
              </w:rPr>
              <w:t>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EA-21989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"СТРОЙМАКСМОНТАЖ" / 7720776760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252208.87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EA-21989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 xml:space="preserve">ОБЩЕСТВО С ОГРАНИЧЕННОЙ ОТВЕТСТВЕННОСТЬЮ </w:t>
            </w:r>
            <w:r w:rsidRPr="00185D49">
              <w:lastRenderedPageBreak/>
              <w:t>"СТРОЙМАКСМОНТАЖ" / 7720776760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252208.87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EA-21989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"СТРОЙМАКСМОНТАЖ" / 7720776760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252208.87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EA-22005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"КВАНТ" / 7723421476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255361.49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EA-22005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"КВАНТ" / 7723421476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255361.49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EA-22005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"КВАНТ" / 7723421476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255361.49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EA-22005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"КВАНТ" / 7723421476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255361.49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F74D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EA-22005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Pr="00185D49" w:rsidRDefault="00185D49">
            <w:r w:rsidRPr="00185D49">
              <w:t>ОБЩЕСТВО С ОГРАНИЧЕННОЙ ОТВЕТСТВЕННОСТЬЮ "КВАНТ" / 7723421476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255361.49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F74D7" w:rsidRDefault="00EF74D7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F74D7">
        <w:tc>
          <w:tcPr>
            <w:tcW w:w="3307" w:type="dxa"/>
            <w:shd w:val="clear" w:color="auto" w:fill="auto"/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F74D7" w:rsidRDefault="00EF74D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</w:tr>
      <w:tr w:rsidR="00EF74D7">
        <w:tc>
          <w:tcPr>
            <w:tcW w:w="3307" w:type="dxa"/>
            <w:shd w:val="clear" w:color="auto" w:fill="auto"/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F74D7" w:rsidRDefault="00EF74D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</w:tr>
      <w:tr w:rsidR="00EF74D7">
        <w:tc>
          <w:tcPr>
            <w:tcW w:w="3307" w:type="dxa"/>
            <w:shd w:val="clear" w:color="auto" w:fill="auto"/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F74D7" w:rsidRDefault="00EF74D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EF74D7">
        <w:tc>
          <w:tcPr>
            <w:tcW w:w="3307" w:type="dxa"/>
            <w:shd w:val="clear" w:color="auto" w:fill="auto"/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F74D7" w:rsidRDefault="00EF74D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EF74D7">
        <w:tc>
          <w:tcPr>
            <w:tcW w:w="3307" w:type="dxa"/>
            <w:shd w:val="clear" w:color="auto" w:fill="auto"/>
          </w:tcPr>
          <w:p w:rsidR="00EF74D7" w:rsidRDefault="00185D49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F74D7" w:rsidRDefault="00EF74D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F74D7" w:rsidRDefault="00185D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EF74D7" w:rsidRDefault="00EF74D7"/>
    <w:sectPr w:rsidR="00EF74D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4D7"/>
    <w:rsid w:val="00185D49"/>
    <w:rsid w:val="00E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2019-04-03T07:27:00Z</dcterms:created>
  <dcterms:modified xsi:type="dcterms:W3CDTF">2019-04-03T07:27:00Z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