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04F" w:rsidRDefault="00786A96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94504F" w:rsidRPr="00786A96" w:rsidRDefault="00786A96">
      <w:pPr>
        <w:ind w:firstLine="567"/>
        <w:jc w:val="center"/>
      </w:pPr>
      <w:r w:rsidRPr="00786A96">
        <w:rPr>
          <w:rFonts w:eastAsia="Times New Roman"/>
          <w:b/>
          <w:bCs/>
        </w:rPr>
        <w:t xml:space="preserve">"Поставка призовой продукции для участников олимпиады для нужд ГБОУ «СПБ ГДТЮ» в 2019 году" </w:t>
      </w:r>
    </w:p>
    <w:p w:rsidR="0094504F" w:rsidRPr="00786A96" w:rsidRDefault="00786A96">
      <w:pPr>
        <w:ind w:firstLine="567"/>
        <w:jc w:val="center"/>
        <w:rPr>
          <w:rFonts w:eastAsia="Times New Roman"/>
          <w:b/>
          <w:bCs/>
        </w:rPr>
      </w:pPr>
      <w:r w:rsidRPr="00786A96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786A96">
        <w:rPr>
          <w:rFonts w:eastAsia="Times New Roman"/>
          <w:b/>
          <w:bCs/>
        </w:rPr>
        <w:t xml:space="preserve"> 0372200108219000053) </w:t>
      </w:r>
    </w:p>
    <w:p w:rsidR="0094504F" w:rsidRPr="00786A96" w:rsidRDefault="0094504F">
      <w:pPr>
        <w:ind w:firstLine="567"/>
        <w:jc w:val="center"/>
      </w:pPr>
    </w:p>
    <w:p w:rsidR="0094504F" w:rsidRPr="00786A96" w:rsidRDefault="00786A96">
      <w:pPr>
        <w:ind w:firstLine="567"/>
        <w:jc w:val="right"/>
      </w:pPr>
      <w:r w:rsidRPr="00786A96">
        <w:rPr>
          <w:rFonts w:eastAsia="Times New Roman"/>
        </w:rPr>
        <w:t>11.04.19 10:32:37 (</w:t>
      </w:r>
      <w:r>
        <w:rPr>
          <w:rFonts w:eastAsia="Times New Roman"/>
          <w:lang w:val="en-US"/>
        </w:rPr>
        <w:t>MSK</w:t>
      </w:r>
      <w:r w:rsidRPr="00786A96">
        <w:rPr>
          <w:rFonts w:eastAsia="Times New Roman"/>
        </w:rPr>
        <w:t>+00:00)</w:t>
      </w:r>
    </w:p>
    <w:p w:rsidR="0094504F" w:rsidRPr="00786A96" w:rsidRDefault="0094504F">
      <w:pPr>
        <w:ind w:firstLine="567"/>
        <w:rPr>
          <w:rFonts w:eastAsia="Times New Roman"/>
        </w:rPr>
      </w:pPr>
    </w:p>
    <w:p w:rsidR="0094504F" w:rsidRPr="00786A96" w:rsidRDefault="00786A96">
      <w:r>
        <w:rPr>
          <w:rFonts w:eastAsia="Times New Roman"/>
        </w:rPr>
        <w:t>Организатор</w:t>
      </w:r>
      <w:r w:rsidRPr="00786A96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786A96">
        <w:rPr>
          <w:rFonts w:eastAsia="Times New Roman"/>
        </w:rPr>
        <w:t>: ГОСУДАРСТВЕННОЕ БЮДЖЕТНОЕ НЕТИПОВОЕ ОБРАЗОВАТЕЛЬНОЕ УЧРЕЖДЕНИЕ "САНКТ-ПЕТЕРБУРГСКИЙ ГОРОДСКОЙ ДВОРЕЦ ТВОРЧЕСТВА ЮНЫХ"</w:t>
      </w:r>
    </w:p>
    <w:p w:rsidR="0094504F" w:rsidRPr="00786A96" w:rsidRDefault="0094504F">
      <w:pPr>
        <w:rPr>
          <w:rFonts w:eastAsia="Times New Roman"/>
        </w:rPr>
      </w:pPr>
    </w:p>
    <w:p w:rsidR="0094504F" w:rsidRPr="00786A96" w:rsidRDefault="00786A96">
      <w:r>
        <w:rPr>
          <w:rFonts w:eastAsia="Times New Roman"/>
        </w:rPr>
        <w:t>Заказчик</w:t>
      </w:r>
      <w:r w:rsidRPr="00786A96">
        <w:rPr>
          <w:rFonts w:eastAsia="Times New Roman"/>
        </w:rPr>
        <w:t>: ГОСУДАРСТВЕННОЕ БЮДЖЕТНОЕ НЕТИПОВОЕ ОБРАЗОВАТЕЛЬНОЕ УЧРЕЖДЕНИЕ "САНКТ-ПЕТЕРБУРГСКИЙ ГОРОДСКОЙ ДВОРЕЦ ТВОРЧЕСТВА ЮНЫХ"</w:t>
      </w:r>
    </w:p>
    <w:p w:rsidR="0094504F" w:rsidRPr="00786A96" w:rsidRDefault="0094504F">
      <w:pPr>
        <w:rPr>
          <w:rFonts w:eastAsia="Times New Roman"/>
        </w:rPr>
      </w:pPr>
    </w:p>
    <w:p w:rsidR="0094504F" w:rsidRPr="00786A96" w:rsidRDefault="00786A96">
      <w:r>
        <w:rPr>
          <w:rFonts w:eastAsia="Times New Roman"/>
        </w:rPr>
        <w:t>Наименование</w:t>
      </w:r>
      <w:r w:rsidRPr="00786A96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786A96">
        <w:rPr>
          <w:rFonts w:eastAsia="Times New Roman"/>
        </w:rPr>
        <w:t xml:space="preserve">: Поставка призовой продукции для участников олимпиады для нужд ГБОУ «СПБ ГДТЮ» в 2019 году </w:t>
      </w:r>
    </w:p>
    <w:p w:rsidR="0094504F" w:rsidRPr="00786A96" w:rsidRDefault="0094504F">
      <w:pPr>
        <w:rPr>
          <w:rFonts w:eastAsia="Times New Roman"/>
        </w:rPr>
      </w:pPr>
    </w:p>
    <w:p w:rsidR="0094504F" w:rsidRDefault="00786A96">
      <w:r>
        <w:rPr>
          <w:rFonts w:eastAsia="Times New Roman"/>
        </w:rPr>
        <w:t>Начальная (максимальная) цена контракта: 1917574.51</w:t>
      </w:r>
    </w:p>
    <w:p w:rsidR="0094504F" w:rsidRDefault="0094504F">
      <w:pPr>
        <w:rPr>
          <w:rFonts w:eastAsia="Times New Roman"/>
        </w:rPr>
      </w:pPr>
    </w:p>
    <w:p w:rsidR="0094504F" w:rsidRDefault="00786A96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единой</w:t>
      </w:r>
      <w:r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1"/>
        <w:gridCol w:w="4961"/>
      </w:tblGrid>
      <w:tr w:rsidR="0094504F" w:rsidTr="00786A96">
        <w:tc>
          <w:tcPr>
            <w:tcW w:w="4977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</w:tr>
      <w:tr w:rsidR="0094504F" w:rsidTr="00786A96">
        <w:tc>
          <w:tcPr>
            <w:tcW w:w="4977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94504F" w:rsidTr="00786A96">
        <w:tc>
          <w:tcPr>
            <w:tcW w:w="4977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Холинов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</w:tr>
      <w:tr w:rsidR="0094504F" w:rsidTr="00786A96">
        <w:tc>
          <w:tcPr>
            <w:tcW w:w="4977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Исич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Леонид</w:t>
            </w:r>
            <w:r>
              <w:rPr>
                <w:lang w:val="en-US"/>
              </w:rPr>
              <w:t>овна</w:t>
            </w:r>
            <w:proofErr w:type="spellEnd"/>
          </w:p>
        </w:tc>
      </w:tr>
      <w:tr w:rsidR="0094504F" w:rsidTr="00786A96">
        <w:tc>
          <w:tcPr>
            <w:tcW w:w="4977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Маматходжаева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</w:tr>
    </w:tbl>
    <w:p w:rsidR="0094504F" w:rsidRDefault="0094504F">
      <w:pPr>
        <w:rPr>
          <w:rFonts w:eastAsia="Times New Roman"/>
        </w:rPr>
      </w:pPr>
    </w:p>
    <w:p w:rsidR="0094504F" w:rsidRDefault="00786A96">
      <w:r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</w:rPr>
        <w:t>предусмотренные частью 11 статьи 24.1 Федерального закона №44-ФЗ</w:t>
      </w:r>
    </w:p>
    <w:p w:rsidR="0094504F" w:rsidRDefault="0094504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6"/>
        <w:gridCol w:w="1865"/>
        <w:gridCol w:w="2369"/>
      </w:tblGrid>
      <w:tr w:rsidR="0094504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4504F" w:rsidRDefault="00786A96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94504F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r>
              <w:rPr>
                <w:rFonts w:eastAsia="Times New Roman"/>
              </w:rPr>
              <w:t>Обоснование</w:t>
            </w:r>
          </w:p>
        </w:tc>
      </w:tr>
      <w:tr w:rsidR="0094504F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rPr>
                <w:lang w:val="en-US"/>
              </w:rPr>
            </w:pPr>
            <w:r>
              <w:rPr>
                <w:lang w:val="en-US"/>
              </w:rPr>
              <w:t>EA-22868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Pr="00786A96" w:rsidRDefault="00786A96">
            <w:r w:rsidRPr="00786A96">
              <w:t>Общество с ограниченной ответственностью "</w:t>
            </w:r>
            <w:proofErr w:type="spellStart"/>
            <w:r w:rsidRPr="00786A96">
              <w:t>Вкорпе</w:t>
            </w:r>
            <w:proofErr w:type="spellEnd"/>
            <w:r w:rsidRPr="00786A96">
              <w:t xml:space="preserve">" / </w:t>
            </w:r>
            <w:r w:rsidRPr="00786A96">
              <w:t>7810341266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r>
              <w:rPr>
                <w:lang w:val="en-US"/>
              </w:rPr>
              <w:t>-</w:t>
            </w:r>
          </w:p>
        </w:tc>
      </w:tr>
    </w:tbl>
    <w:p w:rsidR="0094504F" w:rsidRDefault="0094504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15"/>
        <w:gridCol w:w="2400"/>
        <w:gridCol w:w="1905"/>
      </w:tblGrid>
      <w:tr w:rsidR="0094504F" w:rsidTr="00786A96">
        <w:tc>
          <w:tcPr>
            <w:tcW w:w="9922" w:type="dxa"/>
            <w:gridSpan w:val="4"/>
            <w:shd w:val="clear" w:color="auto" w:fill="auto"/>
          </w:tcPr>
          <w:p w:rsidR="0094504F" w:rsidRDefault="00786A96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4504F" w:rsidTr="00786A9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4504F" w:rsidTr="00786A9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rPr>
                <w:lang w:val="en-US"/>
              </w:rPr>
            </w:pPr>
            <w:r>
              <w:rPr>
                <w:lang w:val="en-US"/>
              </w:rPr>
              <w:t>EA-22868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Pr="00786A96" w:rsidRDefault="00786A96">
            <w:r w:rsidRPr="00786A96">
              <w:t>Общество с ограниченной ответственностью "</w:t>
            </w:r>
            <w:proofErr w:type="spellStart"/>
            <w:r w:rsidRPr="00786A96">
              <w:t>Вкорпе</w:t>
            </w:r>
            <w:proofErr w:type="spellEnd"/>
            <w:r w:rsidRPr="00786A96">
              <w:t>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4504F" w:rsidTr="00786A9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rPr>
                <w:lang w:val="en-US"/>
              </w:rPr>
            </w:pPr>
            <w:r>
              <w:rPr>
                <w:lang w:val="en-US"/>
              </w:rPr>
              <w:t>EA-22868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Pr="00786A96" w:rsidRDefault="00786A96">
            <w:r w:rsidRPr="00786A96">
              <w:t>Общество с ограниченной ответственностью "</w:t>
            </w:r>
            <w:proofErr w:type="spellStart"/>
            <w:r w:rsidRPr="00786A96">
              <w:t>Вкорпе</w:t>
            </w:r>
            <w:proofErr w:type="spellEnd"/>
            <w:r w:rsidRPr="00786A96">
              <w:t>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4504F" w:rsidTr="00786A9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EA-22868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Pr="00786A96" w:rsidRDefault="00786A96">
            <w:r w:rsidRPr="00786A96">
              <w:t>Общество с ограниченной ответственностью "</w:t>
            </w:r>
            <w:proofErr w:type="spellStart"/>
            <w:r w:rsidRPr="00786A96">
              <w:t>Вкорпе</w:t>
            </w:r>
            <w:proofErr w:type="spellEnd"/>
            <w:r w:rsidRPr="00786A96">
              <w:t>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Холинов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4504F" w:rsidTr="00786A9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rPr>
                <w:lang w:val="en-US"/>
              </w:rPr>
            </w:pPr>
            <w:r>
              <w:rPr>
                <w:lang w:val="en-US"/>
              </w:rPr>
              <w:t>EA-22868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Pr="00786A96" w:rsidRDefault="00786A96">
            <w:r w:rsidRPr="00786A96">
              <w:t>Общество с ограниченной ответственностью "</w:t>
            </w:r>
            <w:proofErr w:type="spellStart"/>
            <w:r w:rsidRPr="00786A96">
              <w:t>Вкорпе</w:t>
            </w:r>
            <w:proofErr w:type="spellEnd"/>
            <w:r w:rsidRPr="00786A96">
              <w:t>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Исич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4504F" w:rsidTr="00786A9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rPr>
                <w:lang w:val="en-US"/>
              </w:rPr>
            </w:pPr>
            <w:r>
              <w:rPr>
                <w:lang w:val="en-US"/>
              </w:rPr>
              <w:t>EA-22868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Pr="00786A96" w:rsidRDefault="00786A96">
            <w:r w:rsidRPr="00786A96">
              <w:t>Общество с ограниченной ответственностью "</w:t>
            </w:r>
            <w:proofErr w:type="spellStart"/>
            <w:r w:rsidRPr="00786A96">
              <w:t>Вкорпе</w:t>
            </w:r>
            <w:proofErr w:type="spellEnd"/>
            <w:r w:rsidRPr="00786A96">
              <w:t>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Маматходжаева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4504F" w:rsidRDefault="00786A9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4504F" w:rsidRDefault="0094504F"/>
    <w:p w:rsidR="0094504F" w:rsidRDefault="00786A96">
      <w:r>
        <w:rPr>
          <w:rFonts w:eastAsia="Times New Roman"/>
        </w:rPr>
        <w:t xml:space="preserve">Электронный аукцион признан не состоявшимся в </w:t>
      </w:r>
      <w:r>
        <w:rPr>
          <w:rFonts w:eastAsia="Times New Roman"/>
        </w:rPr>
        <w:t>связи с тем, что по окончании срока подачи заявок на участие в таком аукционе подана только одна заявка на участие в нем. На ч.1 ст. 71 44-ФЗ заключить контракт с ООО «</w:t>
      </w:r>
      <w:proofErr w:type="spellStart"/>
      <w:r>
        <w:rPr>
          <w:rFonts w:eastAsia="Times New Roman"/>
        </w:rPr>
        <w:t>Вкорпе</w:t>
      </w:r>
      <w:proofErr w:type="spellEnd"/>
      <w:r>
        <w:rPr>
          <w:rFonts w:eastAsia="Times New Roman"/>
        </w:rPr>
        <w:t xml:space="preserve">» на сумму </w:t>
      </w:r>
      <w:r>
        <w:rPr>
          <w:rFonts w:eastAsia="Times New Roman"/>
        </w:rPr>
        <w:t>1917574.51</w:t>
      </w:r>
      <w:r>
        <w:rPr>
          <w:rFonts w:eastAsia="Times New Roman"/>
        </w:rPr>
        <w:t xml:space="preserve"> руб.</w:t>
      </w:r>
      <w:bookmarkStart w:id="0" w:name="_GoBack"/>
      <w:bookmarkEnd w:id="0"/>
    </w:p>
    <w:p w:rsidR="0094504F" w:rsidRDefault="0094504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4504F">
        <w:tc>
          <w:tcPr>
            <w:tcW w:w="3307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4504F" w:rsidRDefault="0094504F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</w:tr>
      <w:tr w:rsidR="0094504F">
        <w:tc>
          <w:tcPr>
            <w:tcW w:w="3307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4504F" w:rsidRDefault="0094504F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94504F">
        <w:tc>
          <w:tcPr>
            <w:tcW w:w="3307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4504F" w:rsidRDefault="0094504F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Холинов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</w:tr>
      <w:tr w:rsidR="0094504F">
        <w:tc>
          <w:tcPr>
            <w:tcW w:w="3307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4504F" w:rsidRDefault="0094504F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Исич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Леонидовна</w:t>
            </w:r>
            <w:proofErr w:type="spellEnd"/>
          </w:p>
        </w:tc>
      </w:tr>
      <w:tr w:rsidR="0094504F">
        <w:tc>
          <w:tcPr>
            <w:tcW w:w="3307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4504F" w:rsidRDefault="0094504F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4504F" w:rsidRDefault="00786A9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Маматходжаева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</w:tr>
    </w:tbl>
    <w:p w:rsidR="0094504F" w:rsidRDefault="0094504F"/>
    <w:sectPr w:rsidR="0094504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04F"/>
    <w:rsid w:val="00786A96"/>
    <w:rsid w:val="0094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839BF"/>
  <w15:docId w15:val="{C1B8291E-FF32-4566-B96B-CC4A0B15A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2153</Characters>
  <Application>Microsoft Office Word</Application>
  <DocSecurity>4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2019-04-11T07:38:00Z</dcterms:created>
  <dcterms:modified xsi:type="dcterms:W3CDTF">2019-04-11T07:38:00Z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