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0120" w:rsidRPr="005E65A6" w:rsidRDefault="00080120" w:rsidP="005E65A6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Протокол </w:t>
      </w:r>
      <w:r>
        <w:rPr>
          <w:rFonts w:ascii="Times New Roman" w:hAnsi="Times New Roman"/>
          <w:b/>
          <w:bCs/>
          <w:sz w:val="24"/>
          <w:szCs w:val="24"/>
        </w:rPr>
        <w:br/>
        <w:t xml:space="preserve">рассмотрения единственной заявки на участие в электронном аукционе </w:t>
      </w:r>
      <w:r>
        <w:rPr>
          <w:rFonts w:ascii="Times New Roman" w:hAnsi="Times New Roman"/>
          <w:b/>
          <w:bCs/>
          <w:sz w:val="24"/>
          <w:szCs w:val="24"/>
        </w:rPr>
        <w:br/>
      </w:r>
      <w:r w:rsidR="005E65A6">
        <w:rPr>
          <w:rFonts w:ascii="Times New Roman" w:hAnsi="Times New Roman"/>
          <w:b/>
          <w:sz w:val="24"/>
          <w:szCs w:val="24"/>
        </w:rPr>
        <w:t>0118100001119</w:t>
      </w:r>
      <w:r w:rsidR="003E724B" w:rsidRPr="003E724B">
        <w:rPr>
          <w:rFonts w:ascii="Times New Roman" w:hAnsi="Times New Roman"/>
          <w:b/>
          <w:sz w:val="24"/>
          <w:szCs w:val="24"/>
        </w:rPr>
        <w:t>0000</w:t>
      </w:r>
      <w:r w:rsidR="005E65A6">
        <w:rPr>
          <w:rFonts w:ascii="Times New Roman" w:hAnsi="Times New Roman"/>
          <w:b/>
          <w:sz w:val="24"/>
          <w:szCs w:val="24"/>
        </w:rPr>
        <w:t>05</w:t>
      </w:r>
      <w:r>
        <w:rPr>
          <w:rFonts w:ascii="Arial" w:hAnsi="Arial" w:cs="Arial"/>
          <w:sz w:val="20"/>
          <w:szCs w:val="20"/>
        </w:rPr>
        <w:br/>
      </w:r>
    </w:p>
    <w:tbl>
      <w:tblPr>
        <w:tblW w:w="0" w:type="auto"/>
        <w:tblInd w:w="36" w:type="dxa"/>
        <w:tblLayout w:type="fixed"/>
        <w:tblCellMar>
          <w:left w:w="0" w:type="dxa"/>
          <w:right w:w="0" w:type="dxa"/>
        </w:tblCellMar>
        <w:tblLook w:val="0000"/>
      </w:tblPr>
      <w:tblGrid>
        <w:gridCol w:w="5096"/>
        <w:gridCol w:w="5132"/>
      </w:tblGrid>
      <w:tr w:rsidR="00080120" w:rsidRPr="00C75141">
        <w:trPr>
          <w:trHeight w:val="100"/>
        </w:trPr>
        <w:tc>
          <w:tcPr>
            <w:tcW w:w="5096" w:type="dxa"/>
            <w:tcBorders>
              <w:top w:val="nil"/>
              <w:left w:val="nil"/>
              <w:bottom w:val="nil"/>
              <w:right w:val="nil"/>
            </w:tcBorders>
          </w:tcPr>
          <w:p w:rsidR="00080120" w:rsidRPr="00C75141" w:rsidRDefault="000801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sz w:val="20"/>
                <w:szCs w:val="20"/>
              </w:rPr>
            </w:pPr>
            <w:r w:rsidRPr="00C75141">
              <w:rPr>
                <w:rFonts w:ascii="Times New Roman" w:eastAsiaTheme="minorEastAsia" w:hAnsi="Times New Roman"/>
                <w:sz w:val="24"/>
                <w:szCs w:val="24"/>
              </w:rPr>
              <w:t>г. Краснодар</w:t>
            </w:r>
          </w:p>
        </w:tc>
        <w:tc>
          <w:tcPr>
            <w:tcW w:w="5132" w:type="dxa"/>
            <w:tcBorders>
              <w:top w:val="nil"/>
              <w:left w:val="nil"/>
              <w:bottom w:val="nil"/>
              <w:right w:val="nil"/>
            </w:tcBorders>
          </w:tcPr>
          <w:p w:rsidR="00080120" w:rsidRPr="00C75141" w:rsidRDefault="00F11DBA" w:rsidP="003E72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sz w:val="20"/>
                <w:szCs w:val="20"/>
              </w:rPr>
            </w:pPr>
            <w:r w:rsidRPr="00C75141">
              <w:rPr>
                <w:rFonts w:ascii="Times New Roman" w:eastAsiaTheme="minorEastAsia" w:hAnsi="Times New Roman"/>
                <w:sz w:val="24"/>
                <w:szCs w:val="24"/>
              </w:rPr>
              <w:t>«</w:t>
            </w:r>
            <w:r w:rsidR="005E65A6">
              <w:rPr>
                <w:rFonts w:ascii="Times New Roman" w:eastAsiaTheme="minorEastAsia" w:hAnsi="Times New Roman"/>
                <w:sz w:val="24"/>
                <w:szCs w:val="24"/>
              </w:rPr>
              <w:t>1</w:t>
            </w:r>
            <w:r w:rsidR="00207A99">
              <w:rPr>
                <w:rFonts w:ascii="Times New Roman" w:eastAsiaTheme="minorEastAsia" w:hAnsi="Times New Roman"/>
                <w:sz w:val="24"/>
                <w:szCs w:val="24"/>
              </w:rPr>
              <w:t>9</w:t>
            </w:r>
            <w:r w:rsidR="00080120" w:rsidRPr="00C75141">
              <w:rPr>
                <w:rFonts w:ascii="Times New Roman" w:eastAsiaTheme="minorEastAsia" w:hAnsi="Times New Roman"/>
                <w:sz w:val="24"/>
                <w:szCs w:val="24"/>
              </w:rPr>
              <w:t>»</w:t>
            </w:r>
            <w:r w:rsidRPr="00C75141">
              <w:rPr>
                <w:rFonts w:ascii="Times New Roman" w:eastAsiaTheme="minorEastAsia" w:hAnsi="Times New Roman"/>
                <w:sz w:val="24"/>
                <w:szCs w:val="24"/>
              </w:rPr>
              <w:t xml:space="preserve"> </w:t>
            </w:r>
            <w:r w:rsidR="005E65A6">
              <w:rPr>
                <w:rFonts w:ascii="Times New Roman" w:eastAsiaTheme="minorEastAsia" w:hAnsi="Times New Roman"/>
                <w:sz w:val="24"/>
                <w:szCs w:val="24"/>
              </w:rPr>
              <w:t>апреля</w:t>
            </w:r>
            <w:r w:rsidR="00080120" w:rsidRPr="00C75141">
              <w:rPr>
                <w:rFonts w:ascii="Times New Roman" w:eastAsiaTheme="minorEastAsia" w:hAnsi="Times New Roman"/>
                <w:sz w:val="24"/>
                <w:szCs w:val="24"/>
              </w:rPr>
              <w:t xml:space="preserve"> 201</w:t>
            </w:r>
            <w:r w:rsidR="005E65A6">
              <w:rPr>
                <w:rFonts w:ascii="Times New Roman" w:eastAsiaTheme="minorEastAsia" w:hAnsi="Times New Roman"/>
                <w:sz w:val="24"/>
                <w:szCs w:val="24"/>
              </w:rPr>
              <w:t>9</w:t>
            </w:r>
            <w:r w:rsidR="00080120" w:rsidRPr="00C75141">
              <w:rPr>
                <w:rFonts w:ascii="Times New Roman" w:eastAsiaTheme="minorEastAsia" w:hAnsi="Times New Roman"/>
                <w:sz w:val="24"/>
                <w:szCs w:val="24"/>
              </w:rPr>
              <w:t>г.</w:t>
            </w:r>
          </w:p>
        </w:tc>
      </w:tr>
    </w:tbl>
    <w:p w:rsidR="00080120" w:rsidRDefault="0008012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</w:p>
    <w:p w:rsidR="00080120" w:rsidRDefault="00080120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Заказчиком является:</w:t>
      </w:r>
      <w:r>
        <w:rPr>
          <w:rFonts w:ascii="Times New Roman" w:hAnsi="Times New Roman"/>
          <w:sz w:val="24"/>
          <w:szCs w:val="24"/>
        </w:rPr>
        <w:t xml:space="preserve"> КРАСНОДАРСКИЙ КРАЕВОЙ СУД</w:t>
      </w:r>
    </w:p>
    <w:p w:rsidR="00080120" w:rsidRPr="003E724B" w:rsidRDefault="00080120" w:rsidP="00E1389A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Идентификационный код закупки:</w:t>
      </w:r>
      <w:r w:rsidR="00AB55BB" w:rsidRPr="00207A99">
        <w:rPr>
          <w:rFonts w:ascii="Times New Roman" w:hAnsi="Times New Roman"/>
          <w:sz w:val="24"/>
          <w:szCs w:val="24"/>
        </w:rPr>
        <w:t xml:space="preserve"> </w:t>
      </w:r>
      <w:r w:rsidR="005E65A6" w:rsidRPr="005E65A6">
        <w:rPr>
          <w:rFonts w:ascii="Times New Roman" w:hAnsi="Times New Roman"/>
          <w:sz w:val="24"/>
          <w:szCs w:val="24"/>
        </w:rPr>
        <w:t>191230804164523080100100180028129244</w:t>
      </w:r>
    </w:p>
    <w:p w:rsidR="00080120" w:rsidRDefault="00080120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  <w:r>
        <w:rPr>
          <w:rFonts w:ascii="Times New Roman" w:hAnsi="Times New Roman"/>
          <w:sz w:val="24"/>
          <w:szCs w:val="24"/>
        </w:rPr>
        <w:t>Определение поставщика осуществляет: КРАСНОДАРСКИЙ КРАЕВОЙ СУД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</w:p>
    <w:p w:rsidR="00080120" w:rsidRDefault="00080120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  <w:r>
        <w:rPr>
          <w:rFonts w:ascii="Times New Roman" w:hAnsi="Times New Roman"/>
          <w:sz w:val="24"/>
          <w:szCs w:val="24"/>
        </w:rPr>
        <w:t>Процедура рассмотрения единственной заявки на участие в электрон</w:t>
      </w:r>
      <w:r w:rsidR="00AB55BB">
        <w:rPr>
          <w:rFonts w:ascii="Times New Roman" w:hAnsi="Times New Roman"/>
          <w:sz w:val="24"/>
          <w:szCs w:val="24"/>
        </w:rPr>
        <w:t xml:space="preserve">ном аукционе </w:t>
      </w:r>
      <w:r w:rsidR="005E65A6">
        <w:rPr>
          <w:rFonts w:ascii="Times New Roman" w:hAnsi="Times New Roman"/>
          <w:b/>
          <w:sz w:val="24"/>
          <w:szCs w:val="24"/>
        </w:rPr>
        <w:t>0118100001119</w:t>
      </w:r>
      <w:r w:rsidR="00207A99">
        <w:rPr>
          <w:rFonts w:ascii="Times New Roman" w:hAnsi="Times New Roman"/>
          <w:b/>
          <w:sz w:val="24"/>
          <w:szCs w:val="24"/>
        </w:rPr>
        <w:t>00</w:t>
      </w:r>
      <w:r w:rsidR="003E724B" w:rsidRPr="003E724B">
        <w:rPr>
          <w:rFonts w:ascii="Times New Roman" w:hAnsi="Times New Roman"/>
          <w:b/>
          <w:sz w:val="24"/>
          <w:szCs w:val="24"/>
        </w:rPr>
        <w:t>00</w:t>
      </w:r>
      <w:r w:rsidR="005E65A6">
        <w:rPr>
          <w:rFonts w:ascii="Times New Roman" w:hAnsi="Times New Roman"/>
          <w:b/>
          <w:sz w:val="24"/>
          <w:szCs w:val="24"/>
        </w:rPr>
        <w:t>5</w:t>
      </w:r>
      <w:r>
        <w:rPr>
          <w:rFonts w:ascii="Times New Roman" w:hAnsi="Times New Roman"/>
          <w:sz w:val="24"/>
          <w:szCs w:val="24"/>
        </w:rPr>
        <w:t xml:space="preserve"> проводилась аукционной комиссией по закупке на поставку товаров, выполнение работ, оказание услуг.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</w:p>
    <w:p w:rsidR="00080120" w:rsidRDefault="00080120" w:rsidP="00E1389A">
      <w:pPr>
        <w:widowControl w:val="0"/>
        <w:autoSpaceDE w:val="0"/>
        <w:autoSpaceDN w:val="0"/>
        <w:adjustRightInd w:val="0"/>
        <w:spacing w:after="0" w:line="240" w:lineRule="auto"/>
        <w:ind w:left="567"/>
        <w:jc w:val="both"/>
        <w:rPr>
          <w:rFonts w:ascii="Arial" w:hAnsi="Arial" w:cs="Arial"/>
          <w:sz w:val="20"/>
          <w:szCs w:val="20"/>
        </w:rPr>
      </w:pPr>
      <w:r>
        <w:rPr>
          <w:rFonts w:ascii="Times New Roman" w:hAnsi="Times New Roman"/>
          <w:b/>
          <w:bCs/>
          <w:sz w:val="24"/>
          <w:szCs w:val="24"/>
        </w:rPr>
        <w:t>1. Наименование предмета электронного аукциона: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br/>
      </w:r>
      <w:r w:rsidR="00E1389A">
        <w:rPr>
          <w:rFonts w:ascii="Times New Roman" w:hAnsi="Times New Roman"/>
          <w:sz w:val="24"/>
          <w:szCs w:val="24"/>
        </w:rPr>
        <w:t>Содержание нефинансовых активов в чистоте</w:t>
      </w:r>
      <w:r>
        <w:rPr>
          <w:rFonts w:ascii="Arial" w:hAnsi="Arial" w:cs="Arial"/>
          <w:sz w:val="20"/>
          <w:szCs w:val="20"/>
        </w:rPr>
        <w:br/>
      </w:r>
    </w:p>
    <w:p w:rsidR="00080120" w:rsidRDefault="00080120" w:rsidP="003E724B">
      <w:pPr>
        <w:widowControl w:val="0"/>
        <w:autoSpaceDE w:val="0"/>
        <w:autoSpaceDN w:val="0"/>
        <w:adjustRightInd w:val="0"/>
        <w:spacing w:after="0" w:line="240" w:lineRule="auto"/>
        <w:ind w:left="567"/>
        <w:jc w:val="both"/>
        <w:rPr>
          <w:rFonts w:ascii="Arial" w:hAnsi="Arial" w:cs="Arial"/>
          <w:sz w:val="20"/>
          <w:szCs w:val="20"/>
        </w:rPr>
      </w:pPr>
      <w:r>
        <w:rPr>
          <w:rFonts w:ascii="Times New Roman" w:hAnsi="Times New Roman"/>
          <w:b/>
          <w:bCs/>
          <w:sz w:val="24"/>
          <w:szCs w:val="24"/>
        </w:rPr>
        <w:t>2. Начальная (максимальная) цена контракта: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br/>
      </w:r>
      <w:r w:rsidR="00E1389A">
        <w:rPr>
          <w:rFonts w:ascii="Times New Roman" w:hAnsi="Times New Roman"/>
          <w:sz w:val="24"/>
          <w:szCs w:val="24"/>
        </w:rPr>
        <w:t>97</w:t>
      </w:r>
      <w:r w:rsidR="003E724B">
        <w:rPr>
          <w:rFonts w:ascii="Times New Roman" w:hAnsi="Times New Roman"/>
          <w:sz w:val="24"/>
          <w:szCs w:val="24"/>
        </w:rPr>
        <w:t>0 000</w:t>
      </w:r>
      <w:r>
        <w:rPr>
          <w:rFonts w:ascii="Times New Roman" w:hAnsi="Times New Roman"/>
          <w:sz w:val="24"/>
          <w:szCs w:val="24"/>
        </w:rPr>
        <w:t xml:space="preserve"> руб.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</w:p>
    <w:p w:rsidR="00080120" w:rsidRDefault="00080120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  <w:r>
        <w:rPr>
          <w:rFonts w:ascii="Times New Roman" w:hAnsi="Times New Roman"/>
          <w:sz w:val="24"/>
          <w:szCs w:val="24"/>
        </w:rPr>
        <w:t xml:space="preserve">3. Извещение и документация об </w:t>
      </w:r>
      <w:proofErr w:type="gramStart"/>
      <w:r>
        <w:rPr>
          <w:rFonts w:ascii="Times New Roman" w:hAnsi="Times New Roman"/>
          <w:sz w:val="24"/>
          <w:szCs w:val="24"/>
        </w:rPr>
        <w:t>аукционе</w:t>
      </w:r>
      <w:proofErr w:type="gramEnd"/>
      <w:r>
        <w:rPr>
          <w:rFonts w:ascii="Times New Roman" w:hAnsi="Times New Roman"/>
          <w:sz w:val="24"/>
          <w:szCs w:val="24"/>
        </w:rPr>
        <w:t xml:space="preserve"> о проведении настоящего электро</w:t>
      </w:r>
      <w:r w:rsidR="00207A99">
        <w:rPr>
          <w:rFonts w:ascii="Times New Roman" w:hAnsi="Times New Roman"/>
          <w:sz w:val="24"/>
          <w:szCs w:val="24"/>
        </w:rPr>
        <w:t xml:space="preserve">нного аукциона были </w:t>
      </w:r>
      <w:r w:rsidR="005E65A6">
        <w:rPr>
          <w:rFonts w:ascii="Times New Roman" w:hAnsi="Times New Roman"/>
          <w:sz w:val="24"/>
          <w:szCs w:val="24"/>
        </w:rPr>
        <w:t>размещены «11</w:t>
      </w:r>
      <w:r>
        <w:rPr>
          <w:rFonts w:ascii="Times New Roman" w:hAnsi="Times New Roman"/>
          <w:sz w:val="24"/>
          <w:szCs w:val="24"/>
        </w:rPr>
        <w:t xml:space="preserve">» </w:t>
      </w:r>
      <w:r w:rsidR="005E65A6">
        <w:rPr>
          <w:rFonts w:ascii="Times New Roman" w:hAnsi="Times New Roman"/>
          <w:sz w:val="24"/>
          <w:szCs w:val="24"/>
        </w:rPr>
        <w:t>апреля 2019</w:t>
      </w:r>
      <w:r>
        <w:rPr>
          <w:rFonts w:ascii="Times New Roman" w:hAnsi="Times New Roman"/>
          <w:sz w:val="24"/>
          <w:szCs w:val="24"/>
        </w:rPr>
        <w:t xml:space="preserve"> года на сайте электронной площадки по адресу в сети «Интернет»: http:/</w:t>
      </w:r>
      <w:r w:rsidR="00F11DBA" w:rsidRPr="00F11DBA">
        <w:t xml:space="preserve"> </w:t>
      </w:r>
      <w:proofErr w:type="spellStart"/>
      <w:r w:rsidR="00F11DBA" w:rsidRPr="00F11DBA">
        <w:rPr>
          <w:rFonts w:ascii="Times New Roman" w:hAnsi="Times New Roman"/>
          <w:sz w:val="24"/>
          <w:szCs w:val="24"/>
        </w:rPr>
        <w:t>gz.lot-online.ru</w:t>
      </w:r>
      <w:proofErr w:type="spellEnd"/>
      <w:r w:rsidR="00A00963">
        <w:rPr>
          <w:rFonts w:ascii="Times New Roman" w:hAnsi="Times New Roman"/>
          <w:sz w:val="24"/>
          <w:szCs w:val="24"/>
        </w:rPr>
        <w:t xml:space="preserve"> и в единой информационной системе.</w:t>
      </w:r>
      <w:r>
        <w:rPr>
          <w:rFonts w:ascii="Arial" w:hAnsi="Arial" w:cs="Arial"/>
          <w:sz w:val="20"/>
          <w:szCs w:val="20"/>
        </w:rPr>
        <w:br/>
      </w:r>
    </w:p>
    <w:p w:rsidR="00207A99" w:rsidRDefault="00080120" w:rsidP="005168EB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4. Состав комиссии. </w:t>
      </w:r>
      <w:r>
        <w:rPr>
          <w:rFonts w:ascii="Times New Roman" w:hAnsi="Times New Roman"/>
          <w:sz w:val="24"/>
          <w:szCs w:val="24"/>
        </w:rPr>
        <w:br/>
        <w:t xml:space="preserve">На заседании комиссии (Единая комиссия по размещению заказов на поставку товаров, выполнения работ, оказания услуг для нужд Краснодарского краевого суда), при рассмотрении единственной заявки на участие в электронном аукционе  присутствовали: </w:t>
      </w:r>
      <w:r>
        <w:rPr>
          <w:rFonts w:ascii="Times New Roman" w:hAnsi="Times New Roman"/>
          <w:sz w:val="24"/>
          <w:szCs w:val="24"/>
        </w:rPr>
        <w:br/>
      </w:r>
      <w:r w:rsidR="005E65A6">
        <w:rPr>
          <w:rFonts w:ascii="Times New Roman" w:hAnsi="Times New Roman"/>
          <w:sz w:val="24"/>
          <w:szCs w:val="24"/>
        </w:rPr>
        <w:t xml:space="preserve">Член комиссии: </w:t>
      </w:r>
      <w:proofErr w:type="spellStart"/>
      <w:r w:rsidR="005E65A6">
        <w:rPr>
          <w:rFonts w:ascii="Times New Roman" w:hAnsi="Times New Roman"/>
          <w:sz w:val="24"/>
          <w:szCs w:val="24"/>
        </w:rPr>
        <w:t>Крайник</w:t>
      </w:r>
      <w:proofErr w:type="spellEnd"/>
      <w:r w:rsidR="005E65A6">
        <w:rPr>
          <w:rFonts w:ascii="Times New Roman" w:hAnsi="Times New Roman"/>
          <w:sz w:val="24"/>
          <w:szCs w:val="24"/>
        </w:rPr>
        <w:t xml:space="preserve"> И.Ю.</w:t>
      </w:r>
    </w:p>
    <w:p w:rsidR="005E65A6" w:rsidRDefault="005E65A6" w:rsidP="00207A9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Член комиссии: </w:t>
      </w:r>
      <w:proofErr w:type="spellStart"/>
      <w:r>
        <w:rPr>
          <w:rFonts w:ascii="Times New Roman" w:hAnsi="Times New Roman"/>
          <w:sz w:val="24"/>
          <w:szCs w:val="24"/>
        </w:rPr>
        <w:t>Педан</w:t>
      </w:r>
      <w:proofErr w:type="spellEnd"/>
      <w:r>
        <w:rPr>
          <w:rFonts w:ascii="Times New Roman" w:hAnsi="Times New Roman"/>
          <w:sz w:val="24"/>
          <w:szCs w:val="24"/>
        </w:rPr>
        <w:t xml:space="preserve"> Г.Г.</w:t>
      </w:r>
    </w:p>
    <w:p w:rsidR="005E65A6" w:rsidRDefault="005E65A6" w:rsidP="00207A9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Член комиссии: </w:t>
      </w:r>
      <w:proofErr w:type="spellStart"/>
      <w:r>
        <w:rPr>
          <w:rFonts w:ascii="Times New Roman" w:hAnsi="Times New Roman"/>
          <w:sz w:val="24"/>
          <w:szCs w:val="24"/>
        </w:rPr>
        <w:t>Телеева</w:t>
      </w:r>
      <w:proofErr w:type="spellEnd"/>
      <w:r>
        <w:rPr>
          <w:rFonts w:ascii="Times New Roman" w:hAnsi="Times New Roman"/>
          <w:sz w:val="24"/>
          <w:szCs w:val="24"/>
        </w:rPr>
        <w:t xml:space="preserve"> О.Г.</w:t>
      </w:r>
    </w:p>
    <w:p w:rsidR="00080120" w:rsidRDefault="00207A99" w:rsidP="00207A9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Times New Roman" w:hAnsi="Times New Roman"/>
          <w:sz w:val="24"/>
          <w:szCs w:val="24"/>
        </w:rPr>
        <w:t xml:space="preserve">Секретарь: </w:t>
      </w:r>
      <w:proofErr w:type="spellStart"/>
      <w:r>
        <w:rPr>
          <w:rFonts w:ascii="Times New Roman" w:hAnsi="Times New Roman"/>
          <w:sz w:val="24"/>
          <w:szCs w:val="24"/>
        </w:rPr>
        <w:t>Гарькавенко</w:t>
      </w:r>
      <w:proofErr w:type="spellEnd"/>
      <w:r>
        <w:rPr>
          <w:rFonts w:ascii="Times New Roman" w:hAnsi="Times New Roman"/>
          <w:sz w:val="24"/>
          <w:szCs w:val="24"/>
        </w:rPr>
        <w:t xml:space="preserve"> А.А. </w:t>
      </w:r>
      <w:r w:rsidR="005E65A6">
        <w:rPr>
          <w:rFonts w:ascii="Times New Roman" w:hAnsi="Times New Roman"/>
          <w:sz w:val="24"/>
          <w:szCs w:val="24"/>
        </w:rPr>
        <w:br/>
      </w:r>
      <w:r w:rsidR="00080120">
        <w:rPr>
          <w:rFonts w:ascii="Arial" w:hAnsi="Arial" w:cs="Arial"/>
          <w:sz w:val="20"/>
          <w:szCs w:val="20"/>
        </w:rPr>
        <w:br/>
      </w:r>
    </w:p>
    <w:p w:rsidR="00080120" w:rsidRDefault="00080120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  <w:r>
        <w:rPr>
          <w:rFonts w:ascii="Times New Roman" w:hAnsi="Times New Roman"/>
          <w:sz w:val="24"/>
          <w:szCs w:val="24"/>
        </w:rPr>
        <w:t>5. По ок</w:t>
      </w:r>
      <w:r w:rsidR="003E724B">
        <w:rPr>
          <w:rFonts w:ascii="Times New Roman" w:hAnsi="Times New Roman"/>
          <w:sz w:val="24"/>
          <w:szCs w:val="24"/>
        </w:rPr>
        <w:t>о</w:t>
      </w:r>
      <w:r w:rsidR="005E65A6">
        <w:rPr>
          <w:rFonts w:ascii="Times New Roman" w:hAnsi="Times New Roman"/>
          <w:sz w:val="24"/>
          <w:szCs w:val="24"/>
        </w:rPr>
        <w:t>нчании срока подачи заявок до 1</w:t>
      </w:r>
      <w:r w:rsidR="00207A99">
        <w:rPr>
          <w:rFonts w:ascii="Times New Roman" w:hAnsi="Times New Roman"/>
          <w:sz w:val="24"/>
          <w:szCs w:val="24"/>
        </w:rPr>
        <w:t>9</w:t>
      </w:r>
      <w:r>
        <w:rPr>
          <w:rFonts w:ascii="Times New Roman" w:hAnsi="Times New Roman"/>
          <w:sz w:val="24"/>
          <w:szCs w:val="24"/>
        </w:rPr>
        <w:t>.</w:t>
      </w:r>
      <w:r w:rsidR="005E65A6">
        <w:rPr>
          <w:rFonts w:ascii="Times New Roman" w:hAnsi="Times New Roman"/>
          <w:sz w:val="24"/>
          <w:szCs w:val="24"/>
        </w:rPr>
        <w:t>04.2019</w:t>
      </w:r>
      <w:r>
        <w:rPr>
          <w:rFonts w:ascii="Times New Roman" w:hAnsi="Times New Roman"/>
          <w:sz w:val="24"/>
          <w:szCs w:val="24"/>
        </w:rPr>
        <w:t xml:space="preserve"> 00:01:00 [GMT +3 Москва, Волгоград] была подана единственная заявка от участника закупки, с </w:t>
      </w:r>
      <w:r w:rsidR="00A00963">
        <w:rPr>
          <w:rFonts w:ascii="Times New Roman" w:hAnsi="Times New Roman"/>
          <w:sz w:val="24"/>
          <w:szCs w:val="24"/>
        </w:rPr>
        <w:t>идентификационным</w:t>
      </w:r>
      <w:r>
        <w:rPr>
          <w:rFonts w:ascii="Times New Roman" w:hAnsi="Times New Roman"/>
          <w:sz w:val="24"/>
          <w:szCs w:val="24"/>
        </w:rPr>
        <w:t xml:space="preserve"> номером: </w:t>
      </w:r>
      <w:r w:rsidR="00A00963">
        <w:rPr>
          <w:rFonts w:ascii="Times New Roman" w:hAnsi="Times New Roman"/>
          <w:sz w:val="24"/>
          <w:szCs w:val="24"/>
        </w:rPr>
        <w:t xml:space="preserve">                    </w:t>
      </w:r>
      <w:r w:rsidR="00A00963" w:rsidRPr="00BC28D9">
        <w:rPr>
          <w:rFonts w:ascii="Times New Roman" w:eastAsiaTheme="minorEastAsia" w:hAnsi="Times New Roman"/>
          <w:sz w:val="24"/>
          <w:szCs w:val="24"/>
        </w:rPr>
        <w:t>EA-23063</w:t>
      </w:r>
      <w:r>
        <w:rPr>
          <w:rFonts w:ascii="Times New Roman" w:hAnsi="Times New Roman"/>
          <w:sz w:val="24"/>
          <w:szCs w:val="24"/>
        </w:rPr>
        <w:t>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</w:p>
    <w:p w:rsidR="00080120" w:rsidRDefault="00080120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6. </w:t>
      </w:r>
      <w:proofErr w:type="gramStart"/>
      <w:r>
        <w:rPr>
          <w:rFonts w:ascii="Times New Roman" w:hAnsi="Times New Roman"/>
          <w:sz w:val="24"/>
          <w:szCs w:val="24"/>
        </w:rPr>
        <w:t xml:space="preserve">Комиссия рассмотрела единственную заявку участника закупки и документы, предусмотренные </w:t>
      </w:r>
      <w:r w:rsidR="00BC28D9">
        <w:rPr>
          <w:rFonts w:ascii="Times New Roman" w:hAnsi="Times New Roman"/>
          <w:sz w:val="24"/>
          <w:szCs w:val="24"/>
        </w:rPr>
        <w:t>ст.</w:t>
      </w:r>
      <w:r>
        <w:rPr>
          <w:rFonts w:ascii="Times New Roman" w:hAnsi="Times New Roman"/>
          <w:sz w:val="24"/>
          <w:szCs w:val="24"/>
        </w:rPr>
        <w:t xml:space="preserve"> 61 Закона № 44-ФЗ  и содержащиеся на дату и время окончания срока подачи заявок на участие в этом аукционе в реестре участников такого аукциона, получивших аккредитацию на электронной площадке, единственного участника на предмет соответствия требованиям Закона № 44-ФЗ и документации об аукционе </w:t>
      </w:r>
      <w:r w:rsidR="005168EB">
        <w:rPr>
          <w:rFonts w:ascii="Times New Roman" w:hAnsi="Times New Roman"/>
          <w:b/>
          <w:sz w:val="24"/>
          <w:szCs w:val="24"/>
        </w:rPr>
        <w:t>0118100001119</w:t>
      </w:r>
      <w:r w:rsidR="003E724B" w:rsidRPr="003E724B">
        <w:rPr>
          <w:rFonts w:ascii="Times New Roman" w:hAnsi="Times New Roman"/>
          <w:b/>
          <w:sz w:val="24"/>
          <w:szCs w:val="24"/>
        </w:rPr>
        <w:t>0000</w:t>
      </w:r>
      <w:r w:rsidR="005168EB">
        <w:rPr>
          <w:rFonts w:ascii="Times New Roman" w:hAnsi="Times New Roman"/>
          <w:b/>
          <w:sz w:val="24"/>
          <w:szCs w:val="24"/>
        </w:rPr>
        <w:t>05</w:t>
      </w:r>
      <w:r w:rsidR="003E724B">
        <w:rPr>
          <w:rFonts w:ascii="Times New Roman" w:hAnsi="Times New Roman"/>
          <w:sz w:val="24"/>
          <w:szCs w:val="24"/>
        </w:rPr>
        <w:t xml:space="preserve"> и приняла решение: </w:t>
      </w:r>
      <w:r>
        <w:rPr>
          <w:rFonts w:ascii="Times New Roman" w:hAnsi="Times New Roman"/>
          <w:sz w:val="24"/>
          <w:szCs w:val="24"/>
        </w:rPr>
        <w:br/>
      </w:r>
      <w:proofErr w:type="gramEnd"/>
    </w:p>
    <w:tbl>
      <w:tblPr>
        <w:tblW w:w="0" w:type="auto"/>
        <w:tblInd w:w="41" w:type="dxa"/>
        <w:tblLayout w:type="fixed"/>
        <w:tblCellMar>
          <w:left w:w="0" w:type="dxa"/>
          <w:right w:w="0" w:type="dxa"/>
        </w:tblCellMar>
        <w:tblLook w:val="0000"/>
      </w:tblPr>
      <w:tblGrid>
        <w:gridCol w:w="815"/>
        <w:gridCol w:w="1701"/>
        <w:gridCol w:w="1701"/>
        <w:gridCol w:w="6010"/>
      </w:tblGrid>
      <w:tr w:rsidR="00080120" w:rsidRPr="00C75141">
        <w:trPr>
          <w:trHeight w:val="100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120" w:rsidRPr="00C75141" w:rsidRDefault="000801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C75141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C75141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п</w:t>
            </w:r>
            <w:proofErr w:type="spellEnd"/>
            <w:proofErr w:type="gramEnd"/>
            <w:r w:rsidRPr="00C75141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/</w:t>
            </w:r>
            <w:proofErr w:type="spellStart"/>
            <w:r w:rsidRPr="00C75141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120" w:rsidRPr="00C75141" w:rsidRDefault="00BC28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Идентификационный</w:t>
            </w:r>
            <w:r w:rsidR="00080120" w:rsidRPr="00C75141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 xml:space="preserve"> номер заявки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120" w:rsidRPr="00C75141" w:rsidRDefault="000801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C75141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Решение</w:t>
            </w:r>
          </w:p>
        </w:tc>
        <w:tc>
          <w:tcPr>
            <w:tcW w:w="6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120" w:rsidRPr="00C75141" w:rsidRDefault="000801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C75141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Обоснование решения</w:t>
            </w:r>
          </w:p>
        </w:tc>
      </w:tr>
      <w:tr w:rsidR="00080120" w:rsidRPr="00C75141">
        <w:trPr>
          <w:trHeight w:val="100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120" w:rsidRPr="00C75141" w:rsidRDefault="000801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C75141">
              <w:rPr>
                <w:rFonts w:ascii="Times New Roman" w:eastAsiaTheme="minorEastAsia" w:hAnsi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120" w:rsidRPr="00C75141" w:rsidRDefault="00BC28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BC28D9">
              <w:rPr>
                <w:rFonts w:ascii="Times New Roman" w:eastAsiaTheme="minorEastAsia" w:hAnsi="Times New Roman"/>
                <w:sz w:val="24"/>
                <w:szCs w:val="24"/>
              </w:rPr>
              <w:t>EA-23063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120" w:rsidRPr="00C75141" w:rsidRDefault="000801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C75141">
              <w:rPr>
                <w:rFonts w:ascii="Times New Roman" w:eastAsiaTheme="minorEastAsia" w:hAnsi="Times New Roman"/>
                <w:sz w:val="24"/>
                <w:szCs w:val="24"/>
              </w:rPr>
              <w:t>Соответствует</w:t>
            </w:r>
          </w:p>
        </w:tc>
        <w:tc>
          <w:tcPr>
            <w:tcW w:w="6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120" w:rsidRPr="00C75141" w:rsidRDefault="00BC28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/>
                <w:sz w:val="24"/>
                <w:szCs w:val="24"/>
              </w:rPr>
              <w:t>Участник электронного аукциона, первая и</w:t>
            </w:r>
            <w:r w:rsidR="00080120" w:rsidRPr="00C75141">
              <w:rPr>
                <w:rFonts w:ascii="Times New Roman" w:eastAsiaTheme="minorEastAsia" w:hAnsi="Times New Roman"/>
                <w:sz w:val="24"/>
                <w:szCs w:val="24"/>
              </w:rPr>
              <w:t xml:space="preserve"> вторая часть заявки соответствует требованиям</w:t>
            </w:r>
            <w:r>
              <w:rPr>
                <w:rFonts w:ascii="Times New Roman" w:eastAsiaTheme="minorEastAsia" w:hAnsi="Times New Roman"/>
                <w:sz w:val="24"/>
                <w:szCs w:val="24"/>
              </w:rPr>
              <w:t xml:space="preserve"> документации об аукционе и </w:t>
            </w:r>
            <w:r w:rsidR="00080120" w:rsidRPr="00C75141">
              <w:rPr>
                <w:rFonts w:ascii="Times New Roman" w:eastAsiaTheme="minorEastAsia" w:hAnsi="Times New Roman"/>
                <w:sz w:val="24"/>
                <w:szCs w:val="24"/>
              </w:rPr>
              <w:t>ст.66 Закона о контрактной системе</w:t>
            </w:r>
          </w:p>
        </w:tc>
      </w:tr>
    </w:tbl>
    <w:p w:rsidR="00080120" w:rsidRDefault="00080120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 xml:space="preserve"> </w:t>
      </w:r>
      <w:r>
        <w:rPr>
          <w:rFonts w:ascii="Arial" w:hAnsi="Arial" w:cs="Arial"/>
          <w:sz w:val="20"/>
          <w:szCs w:val="20"/>
        </w:rPr>
        <w:br/>
      </w:r>
    </w:p>
    <w:p w:rsidR="00080120" w:rsidRDefault="00080120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Сведения о решении каждого члена </w:t>
      </w:r>
      <w:r w:rsidR="006222D0">
        <w:rPr>
          <w:rFonts w:ascii="Times New Roman" w:hAnsi="Times New Roman"/>
          <w:sz w:val="24"/>
          <w:szCs w:val="24"/>
        </w:rPr>
        <w:t>единой</w:t>
      </w:r>
      <w:r>
        <w:rPr>
          <w:rFonts w:ascii="Times New Roman" w:hAnsi="Times New Roman"/>
          <w:sz w:val="24"/>
          <w:szCs w:val="24"/>
        </w:rPr>
        <w:t xml:space="preserve"> комиссии: </w:t>
      </w:r>
      <w:r>
        <w:rPr>
          <w:rFonts w:ascii="Times New Roman" w:hAnsi="Times New Roman"/>
          <w:sz w:val="24"/>
          <w:szCs w:val="24"/>
        </w:rPr>
        <w:br/>
      </w: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/>
      </w:tblPr>
      <w:tblGrid>
        <w:gridCol w:w="2324"/>
        <w:gridCol w:w="3900"/>
        <w:gridCol w:w="3900"/>
      </w:tblGrid>
      <w:tr w:rsidR="00080120" w:rsidRPr="00C75141">
        <w:trPr>
          <w:trHeight w:val="100"/>
          <w:jc w:val="center"/>
        </w:trPr>
        <w:tc>
          <w:tcPr>
            <w:tcW w:w="23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120" w:rsidRPr="00C75141" w:rsidRDefault="00080120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C75141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Фамилия И.О. членов комиссии</w:t>
            </w:r>
          </w:p>
        </w:tc>
        <w:tc>
          <w:tcPr>
            <w:tcW w:w="7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120" w:rsidRPr="00C75141" w:rsidRDefault="000801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C75141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Заявка №1</w:t>
            </w:r>
          </w:p>
        </w:tc>
      </w:tr>
      <w:tr w:rsidR="00080120" w:rsidRPr="00C75141">
        <w:trPr>
          <w:trHeight w:val="100"/>
          <w:jc w:val="center"/>
        </w:trPr>
        <w:tc>
          <w:tcPr>
            <w:tcW w:w="23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120" w:rsidRPr="00C75141" w:rsidRDefault="00080120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120" w:rsidRPr="00C75141" w:rsidRDefault="000801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C75141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Решение</w:t>
            </w:r>
          </w:p>
        </w:tc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120" w:rsidRPr="00C75141" w:rsidRDefault="000801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C75141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Основание</w:t>
            </w:r>
          </w:p>
        </w:tc>
      </w:tr>
      <w:tr w:rsidR="00207A99" w:rsidRPr="00C75141">
        <w:trPr>
          <w:trHeight w:val="100"/>
          <w:jc w:val="center"/>
        </w:trPr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7A99" w:rsidRDefault="006222D0" w:rsidP="00846377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Крайник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И.Ю.</w:t>
            </w:r>
          </w:p>
        </w:tc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7A99" w:rsidRPr="00C75141" w:rsidRDefault="00207A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C75141">
              <w:rPr>
                <w:rFonts w:ascii="Times New Roman" w:eastAsiaTheme="minorEastAsia" w:hAnsi="Times New Roman"/>
                <w:sz w:val="24"/>
                <w:szCs w:val="24"/>
              </w:rPr>
              <w:t>Соответствует</w:t>
            </w:r>
          </w:p>
        </w:tc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7A99" w:rsidRPr="00C75141" w:rsidRDefault="00BC28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/>
                <w:sz w:val="24"/>
                <w:szCs w:val="24"/>
              </w:rPr>
              <w:t>Участник электронного аукциона, первая и</w:t>
            </w:r>
            <w:r w:rsidRPr="00C75141">
              <w:rPr>
                <w:rFonts w:ascii="Times New Roman" w:eastAsiaTheme="minorEastAsia" w:hAnsi="Times New Roman"/>
                <w:sz w:val="24"/>
                <w:szCs w:val="24"/>
              </w:rPr>
              <w:t xml:space="preserve"> вторая часть заявки соответствует требованиям</w:t>
            </w:r>
            <w:r>
              <w:rPr>
                <w:rFonts w:ascii="Times New Roman" w:eastAsiaTheme="minorEastAsia" w:hAnsi="Times New Roman"/>
                <w:sz w:val="24"/>
                <w:szCs w:val="24"/>
              </w:rPr>
              <w:t xml:space="preserve"> документации об аукционе и </w:t>
            </w:r>
            <w:r w:rsidRPr="00C75141">
              <w:rPr>
                <w:rFonts w:ascii="Times New Roman" w:eastAsiaTheme="minorEastAsia" w:hAnsi="Times New Roman"/>
                <w:sz w:val="24"/>
                <w:szCs w:val="24"/>
              </w:rPr>
              <w:t>ст.66 Закона о контрактной системе</w:t>
            </w:r>
          </w:p>
        </w:tc>
      </w:tr>
      <w:tr w:rsidR="00207A99" w:rsidRPr="00C75141">
        <w:trPr>
          <w:trHeight w:val="100"/>
          <w:jc w:val="center"/>
        </w:trPr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7A99" w:rsidRDefault="006222D0" w:rsidP="00846377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Педан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Г.Г.</w:t>
            </w:r>
          </w:p>
        </w:tc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7A99" w:rsidRPr="00C75141" w:rsidRDefault="00207A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C75141">
              <w:rPr>
                <w:rFonts w:ascii="Times New Roman" w:eastAsiaTheme="minorEastAsia" w:hAnsi="Times New Roman"/>
                <w:sz w:val="24"/>
                <w:szCs w:val="24"/>
              </w:rPr>
              <w:t>Соответствует</w:t>
            </w:r>
          </w:p>
        </w:tc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7A99" w:rsidRPr="00C75141" w:rsidRDefault="00BC28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/>
                <w:sz w:val="24"/>
                <w:szCs w:val="24"/>
              </w:rPr>
              <w:t>Участник электронного аукциона, первая и</w:t>
            </w:r>
            <w:r w:rsidRPr="00C75141">
              <w:rPr>
                <w:rFonts w:ascii="Times New Roman" w:eastAsiaTheme="minorEastAsia" w:hAnsi="Times New Roman"/>
                <w:sz w:val="24"/>
                <w:szCs w:val="24"/>
              </w:rPr>
              <w:t xml:space="preserve"> вторая часть заявки соответствует требованиям</w:t>
            </w:r>
            <w:r>
              <w:rPr>
                <w:rFonts w:ascii="Times New Roman" w:eastAsiaTheme="minorEastAsia" w:hAnsi="Times New Roman"/>
                <w:sz w:val="24"/>
                <w:szCs w:val="24"/>
              </w:rPr>
              <w:t xml:space="preserve"> документации об аукционе и </w:t>
            </w:r>
            <w:r w:rsidRPr="00C75141">
              <w:rPr>
                <w:rFonts w:ascii="Times New Roman" w:eastAsiaTheme="minorEastAsia" w:hAnsi="Times New Roman"/>
                <w:sz w:val="24"/>
                <w:szCs w:val="24"/>
              </w:rPr>
              <w:t>ст.66 Закона о контрактной системе</w:t>
            </w:r>
          </w:p>
        </w:tc>
      </w:tr>
      <w:tr w:rsidR="00207A99" w:rsidRPr="00C75141">
        <w:trPr>
          <w:trHeight w:val="100"/>
          <w:jc w:val="center"/>
        </w:trPr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7A99" w:rsidRDefault="006222D0" w:rsidP="00846377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Телеева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О.Г.</w:t>
            </w:r>
          </w:p>
        </w:tc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7A99" w:rsidRPr="00C75141" w:rsidRDefault="00207A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C75141">
              <w:rPr>
                <w:rFonts w:ascii="Times New Roman" w:eastAsiaTheme="minorEastAsia" w:hAnsi="Times New Roman"/>
                <w:sz w:val="24"/>
                <w:szCs w:val="24"/>
              </w:rPr>
              <w:t>Соответствует</w:t>
            </w:r>
          </w:p>
        </w:tc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7A99" w:rsidRPr="00C75141" w:rsidRDefault="00BC28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/>
                <w:sz w:val="24"/>
                <w:szCs w:val="24"/>
              </w:rPr>
              <w:t>Участник электронного аукциона, первая и</w:t>
            </w:r>
            <w:r w:rsidRPr="00C75141">
              <w:rPr>
                <w:rFonts w:ascii="Times New Roman" w:eastAsiaTheme="minorEastAsia" w:hAnsi="Times New Roman"/>
                <w:sz w:val="24"/>
                <w:szCs w:val="24"/>
              </w:rPr>
              <w:t xml:space="preserve"> вторая часть заявки соответствует требованиям</w:t>
            </w:r>
            <w:r>
              <w:rPr>
                <w:rFonts w:ascii="Times New Roman" w:eastAsiaTheme="minorEastAsia" w:hAnsi="Times New Roman"/>
                <w:sz w:val="24"/>
                <w:szCs w:val="24"/>
              </w:rPr>
              <w:t xml:space="preserve"> документации об аукционе и </w:t>
            </w:r>
            <w:r w:rsidRPr="00C75141">
              <w:rPr>
                <w:rFonts w:ascii="Times New Roman" w:eastAsiaTheme="minorEastAsia" w:hAnsi="Times New Roman"/>
                <w:sz w:val="24"/>
                <w:szCs w:val="24"/>
              </w:rPr>
              <w:t>ст.66 Закона о контрактной системе</w:t>
            </w:r>
          </w:p>
        </w:tc>
      </w:tr>
      <w:tr w:rsidR="00207A99" w:rsidRPr="00C75141">
        <w:trPr>
          <w:trHeight w:val="100"/>
          <w:jc w:val="center"/>
        </w:trPr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7A99" w:rsidRDefault="006222D0" w:rsidP="006222D0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Гарькавенко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А.А.</w:t>
            </w:r>
          </w:p>
        </w:tc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7A99" w:rsidRPr="00C75141" w:rsidRDefault="00207A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C75141">
              <w:rPr>
                <w:rFonts w:ascii="Times New Roman" w:eastAsiaTheme="minorEastAsia" w:hAnsi="Times New Roman"/>
                <w:sz w:val="24"/>
                <w:szCs w:val="24"/>
              </w:rPr>
              <w:t>Соответствует</w:t>
            </w:r>
          </w:p>
        </w:tc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7A99" w:rsidRPr="00C75141" w:rsidRDefault="00BC28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/>
                <w:sz w:val="24"/>
                <w:szCs w:val="24"/>
              </w:rPr>
              <w:t>Участник электронного аукциона, первая и</w:t>
            </w:r>
            <w:r w:rsidRPr="00C75141">
              <w:rPr>
                <w:rFonts w:ascii="Times New Roman" w:eastAsiaTheme="minorEastAsia" w:hAnsi="Times New Roman"/>
                <w:sz w:val="24"/>
                <w:szCs w:val="24"/>
              </w:rPr>
              <w:t xml:space="preserve"> вторая часть заявки соответствует требованиям</w:t>
            </w:r>
            <w:r>
              <w:rPr>
                <w:rFonts w:ascii="Times New Roman" w:eastAsiaTheme="minorEastAsia" w:hAnsi="Times New Roman"/>
                <w:sz w:val="24"/>
                <w:szCs w:val="24"/>
              </w:rPr>
              <w:t xml:space="preserve"> документации об аукционе и </w:t>
            </w:r>
            <w:r w:rsidRPr="00C75141">
              <w:rPr>
                <w:rFonts w:ascii="Times New Roman" w:eastAsiaTheme="minorEastAsia" w:hAnsi="Times New Roman"/>
                <w:sz w:val="24"/>
                <w:szCs w:val="24"/>
              </w:rPr>
              <w:t>ст.66 Закона о контрактной системе</w:t>
            </w:r>
          </w:p>
        </w:tc>
      </w:tr>
      <w:tr w:rsidR="00080120" w:rsidRPr="00C75141">
        <w:trPr>
          <w:trHeight w:val="100"/>
          <w:jc w:val="center"/>
        </w:trPr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120" w:rsidRPr="00C75141" w:rsidRDefault="00080120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C75141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ИТОГО</w:t>
            </w:r>
          </w:p>
        </w:tc>
        <w:tc>
          <w:tcPr>
            <w:tcW w:w="7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120" w:rsidRPr="00C75141" w:rsidRDefault="00273A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/>
                <w:sz w:val="24"/>
                <w:szCs w:val="24"/>
              </w:rPr>
              <w:t>4</w:t>
            </w:r>
          </w:p>
        </w:tc>
      </w:tr>
      <w:tr w:rsidR="00080120" w:rsidRPr="00C75141">
        <w:trPr>
          <w:trHeight w:val="100"/>
          <w:jc w:val="center"/>
        </w:trPr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120" w:rsidRPr="00C75141" w:rsidRDefault="00080120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C75141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Допустить, признать участником аукциона</w:t>
            </w:r>
          </w:p>
        </w:tc>
        <w:tc>
          <w:tcPr>
            <w:tcW w:w="7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120" w:rsidRPr="00C75141" w:rsidRDefault="00273A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/>
                <w:sz w:val="24"/>
                <w:szCs w:val="24"/>
              </w:rPr>
              <w:t>4</w:t>
            </w:r>
          </w:p>
        </w:tc>
      </w:tr>
      <w:tr w:rsidR="00080120" w:rsidRPr="00C75141">
        <w:trPr>
          <w:trHeight w:val="100"/>
          <w:jc w:val="center"/>
        </w:trPr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120" w:rsidRPr="00C75141" w:rsidRDefault="00080120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C75141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Отказать в допуске</w:t>
            </w:r>
          </w:p>
        </w:tc>
        <w:tc>
          <w:tcPr>
            <w:tcW w:w="7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120" w:rsidRPr="00C75141" w:rsidRDefault="000801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C75141">
              <w:rPr>
                <w:rFonts w:ascii="Times New Roman" w:eastAsiaTheme="minorEastAsia" w:hAnsi="Times New Roman"/>
                <w:sz w:val="24"/>
                <w:szCs w:val="24"/>
              </w:rPr>
              <w:t>0</w:t>
            </w:r>
          </w:p>
        </w:tc>
      </w:tr>
    </w:tbl>
    <w:p w:rsidR="00080120" w:rsidRDefault="00080120" w:rsidP="00C75141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</w:p>
    <w:p w:rsidR="00080120" w:rsidRDefault="00080120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7. По результатам рассмотрения единственной заявки согласно </w:t>
      </w:r>
      <w:proofErr w:type="gramStart"/>
      <w:r>
        <w:rPr>
          <w:rFonts w:ascii="Times New Roman" w:hAnsi="Times New Roman"/>
          <w:sz w:val="24"/>
          <w:szCs w:val="24"/>
        </w:rPr>
        <w:t>ч</w:t>
      </w:r>
      <w:proofErr w:type="gramEnd"/>
      <w:r>
        <w:rPr>
          <w:rFonts w:ascii="Times New Roman" w:hAnsi="Times New Roman"/>
          <w:sz w:val="24"/>
          <w:szCs w:val="24"/>
        </w:rPr>
        <w:t>. 16 ст. 66 Закона № 44-ФЗ пр</w:t>
      </w:r>
      <w:r w:rsidR="00207A99">
        <w:rPr>
          <w:rFonts w:ascii="Times New Roman" w:hAnsi="Times New Roman"/>
          <w:sz w:val="24"/>
          <w:szCs w:val="24"/>
        </w:rPr>
        <w:t xml:space="preserve">изнать аукцион несостоявшимся. </w:t>
      </w:r>
    </w:p>
    <w:p w:rsidR="00080120" w:rsidRDefault="00080120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  <w:r>
        <w:rPr>
          <w:rFonts w:ascii="Times New Roman" w:hAnsi="Times New Roman"/>
          <w:sz w:val="24"/>
          <w:szCs w:val="24"/>
        </w:rPr>
        <w:t xml:space="preserve">8. На основании п. 4 ч. 1 ст. 71 заключить контракт </w:t>
      </w:r>
      <w:r w:rsidR="00C93DFC">
        <w:rPr>
          <w:rFonts w:ascii="Times New Roman" w:hAnsi="Times New Roman"/>
          <w:sz w:val="24"/>
          <w:szCs w:val="24"/>
        </w:rPr>
        <w:t xml:space="preserve">ИП </w:t>
      </w:r>
      <w:proofErr w:type="spellStart"/>
      <w:r w:rsidR="00C93DFC">
        <w:rPr>
          <w:rFonts w:ascii="Times New Roman" w:hAnsi="Times New Roman"/>
          <w:sz w:val="24"/>
          <w:szCs w:val="24"/>
        </w:rPr>
        <w:t>Сикалов</w:t>
      </w:r>
      <w:proofErr w:type="spellEnd"/>
      <w:r w:rsidR="00C93DFC">
        <w:rPr>
          <w:rFonts w:ascii="Times New Roman" w:hAnsi="Times New Roman"/>
          <w:sz w:val="24"/>
          <w:szCs w:val="24"/>
        </w:rPr>
        <w:t xml:space="preserve"> Алексей Юрьевич </w:t>
      </w:r>
      <w:r w:rsidR="00C93DFC" w:rsidRPr="00C93DFC">
        <w:rPr>
          <w:rFonts w:ascii="Times New Roman" w:hAnsi="Times New Roman"/>
          <w:sz w:val="24"/>
          <w:szCs w:val="24"/>
        </w:rPr>
        <w:t>(ИНН 231109393910)</w:t>
      </w:r>
      <w:r>
        <w:rPr>
          <w:rFonts w:ascii="Times New Roman" w:hAnsi="Times New Roman"/>
          <w:sz w:val="24"/>
          <w:szCs w:val="24"/>
        </w:rPr>
        <w:t xml:space="preserve"> в связи с признанием заявки соответствующей требованиям Закона № 44-ФЗ и документации об электронном аукционе. </w:t>
      </w:r>
      <w:r w:rsidR="00207A99">
        <w:rPr>
          <w:rFonts w:ascii="Arial" w:hAnsi="Arial" w:cs="Arial"/>
          <w:sz w:val="20"/>
          <w:szCs w:val="20"/>
        </w:rPr>
        <w:t xml:space="preserve"> </w:t>
      </w:r>
    </w:p>
    <w:tbl>
      <w:tblPr>
        <w:tblpPr w:leftFromText="180" w:rightFromText="180" w:vertAnchor="text" w:horzAnchor="margin" w:tblpY="1429"/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3314"/>
        <w:gridCol w:w="3348"/>
        <w:gridCol w:w="3348"/>
      </w:tblGrid>
      <w:tr w:rsidR="00207A99" w:rsidTr="00207A99">
        <w:trPr>
          <w:trHeight w:val="384"/>
        </w:trPr>
        <w:tc>
          <w:tcPr>
            <w:tcW w:w="331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07A99" w:rsidRDefault="006222D0" w:rsidP="00207A99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Член</w:t>
            </w:r>
            <w:r w:rsidR="00207A99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комиссии:</w:t>
            </w:r>
          </w:p>
        </w:tc>
        <w:tc>
          <w:tcPr>
            <w:tcW w:w="334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07A99" w:rsidRDefault="00207A99" w:rsidP="00207A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__________________________</w:t>
            </w:r>
          </w:p>
        </w:tc>
        <w:tc>
          <w:tcPr>
            <w:tcW w:w="334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07A99" w:rsidRDefault="00207A99" w:rsidP="00207A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/</w:t>
            </w:r>
            <w:r w:rsidR="006222D0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="006222D0">
              <w:rPr>
                <w:rFonts w:ascii="Times New Roman" w:hAnsi="Times New Roman"/>
                <w:b/>
                <w:bCs/>
                <w:sz w:val="24"/>
                <w:szCs w:val="24"/>
              </w:rPr>
              <w:t>Крайник</w:t>
            </w:r>
            <w:proofErr w:type="spellEnd"/>
            <w:r w:rsidR="006222D0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И.Ю</w:t>
            </w:r>
            <w:proofErr w:type="gramStart"/>
            <w:r w:rsidR="006222D0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/</w:t>
            </w:r>
          </w:p>
        </w:tc>
      </w:tr>
      <w:tr w:rsidR="00207A99" w:rsidTr="00207A99">
        <w:trPr>
          <w:trHeight w:val="384"/>
        </w:trPr>
        <w:tc>
          <w:tcPr>
            <w:tcW w:w="331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07A99" w:rsidRDefault="006222D0" w:rsidP="00207A99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Член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комисии</w:t>
            </w:r>
            <w:proofErr w:type="spellEnd"/>
            <w:r w:rsidR="00207A99">
              <w:rPr>
                <w:rFonts w:ascii="Times New Roman" w:hAnsi="Times New Roman"/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334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07A99" w:rsidRDefault="00207A99" w:rsidP="00207A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__________________________</w:t>
            </w:r>
          </w:p>
        </w:tc>
        <w:tc>
          <w:tcPr>
            <w:tcW w:w="334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07A99" w:rsidRDefault="00207A99" w:rsidP="006222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/</w:t>
            </w:r>
            <w:r w:rsidR="006222D0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="006222D0">
              <w:rPr>
                <w:rFonts w:ascii="Times New Roman" w:hAnsi="Times New Roman"/>
                <w:b/>
                <w:bCs/>
                <w:sz w:val="24"/>
                <w:szCs w:val="24"/>
              </w:rPr>
              <w:t>Педан</w:t>
            </w:r>
            <w:proofErr w:type="spellEnd"/>
            <w:r w:rsidR="006222D0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Г.Г.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/</w:t>
            </w:r>
          </w:p>
        </w:tc>
      </w:tr>
      <w:tr w:rsidR="00207A99" w:rsidTr="00207A99">
        <w:trPr>
          <w:trHeight w:val="384"/>
        </w:trPr>
        <w:tc>
          <w:tcPr>
            <w:tcW w:w="331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07A99" w:rsidRDefault="00207A99" w:rsidP="00207A99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Член комиссии:</w:t>
            </w:r>
          </w:p>
        </w:tc>
        <w:tc>
          <w:tcPr>
            <w:tcW w:w="334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07A99" w:rsidRDefault="00207A99" w:rsidP="00207A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__________________________</w:t>
            </w:r>
          </w:p>
        </w:tc>
        <w:tc>
          <w:tcPr>
            <w:tcW w:w="334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07A99" w:rsidRDefault="006222D0" w:rsidP="00207A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Телеева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О.Г</w:t>
            </w:r>
            <w:r w:rsidR="00207A99">
              <w:rPr>
                <w:rFonts w:ascii="Times New Roman" w:hAnsi="Times New Roman"/>
                <w:b/>
                <w:bCs/>
                <w:sz w:val="24"/>
                <w:szCs w:val="24"/>
              </w:rPr>
              <w:t>./</w:t>
            </w:r>
          </w:p>
        </w:tc>
      </w:tr>
      <w:tr w:rsidR="00207A99" w:rsidTr="00207A99">
        <w:trPr>
          <w:trHeight w:val="384"/>
        </w:trPr>
        <w:tc>
          <w:tcPr>
            <w:tcW w:w="331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07A99" w:rsidRDefault="006222D0" w:rsidP="00207A99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Секретарь</w:t>
            </w:r>
            <w:r w:rsidR="00207A99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комиссии:</w:t>
            </w:r>
          </w:p>
        </w:tc>
        <w:tc>
          <w:tcPr>
            <w:tcW w:w="334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07A99" w:rsidRDefault="00207A99" w:rsidP="00207A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__________________________</w:t>
            </w:r>
          </w:p>
        </w:tc>
        <w:tc>
          <w:tcPr>
            <w:tcW w:w="334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07A99" w:rsidRDefault="00207A99" w:rsidP="006222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/</w:t>
            </w:r>
            <w:proofErr w:type="spellStart"/>
            <w:r w:rsidR="006222D0">
              <w:rPr>
                <w:rFonts w:ascii="Times New Roman" w:hAnsi="Times New Roman"/>
                <w:b/>
                <w:bCs/>
                <w:sz w:val="24"/>
                <w:szCs w:val="24"/>
              </w:rPr>
              <w:t>Гарькавенко</w:t>
            </w:r>
            <w:proofErr w:type="spellEnd"/>
            <w:r w:rsidR="006222D0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А.А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./</w:t>
            </w:r>
          </w:p>
        </w:tc>
      </w:tr>
      <w:tr w:rsidR="00207A99" w:rsidRPr="00C75141" w:rsidTr="00207A99">
        <w:trPr>
          <w:trHeight w:val="384"/>
        </w:trPr>
        <w:tc>
          <w:tcPr>
            <w:tcW w:w="331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07A99" w:rsidRPr="00C75141" w:rsidRDefault="00207A99" w:rsidP="00207A99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334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07A99" w:rsidRPr="00C75141" w:rsidRDefault="00207A99" w:rsidP="00207A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334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07A99" w:rsidRPr="00C75141" w:rsidRDefault="00207A99" w:rsidP="00207A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</w:tr>
      <w:tr w:rsidR="00207A99" w:rsidRPr="00C75141" w:rsidTr="00207A99">
        <w:trPr>
          <w:trHeight w:val="384"/>
        </w:trPr>
        <w:tc>
          <w:tcPr>
            <w:tcW w:w="331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07A99" w:rsidRPr="00C75141" w:rsidRDefault="00207A99" w:rsidP="00207A99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334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07A99" w:rsidRPr="00C75141" w:rsidRDefault="00207A99" w:rsidP="00207A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334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07A99" w:rsidRPr="00C75141" w:rsidRDefault="00207A99" w:rsidP="00207A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</w:tr>
      <w:tr w:rsidR="00207A99" w:rsidRPr="00C75141" w:rsidTr="00207A99">
        <w:trPr>
          <w:trHeight w:val="384"/>
        </w:trPr>
        <w:tc>
          <w:tcPr>
            <w:tcW w:w="331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07A99" w:rsidRPr="00C75141" w:rsidRDefault="00207A99" w:rsidP="00207A99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334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07A99" w:rsidRPr="00C75141" w:rsidRDefault="00207A99" w:rsidP="00207A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334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07A99" w:rsidRPr="00C75141" w:rsidRDefault="00207A99" w:rsidP="00207A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</w:tr>
      <w:tr w:rsidR="00207A99" w:rsidRPr="00C75141" w:rsidTr="00207A99">
        <w:trPr>
          <w:trHeight w:val="384"/>
        </w:trPr>
        <w:tc>
          <w:tcPr>
            <w:tcW w:w="331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07A99" w:rsidRPr="00C75141" w:rsidRDefault="00207A99" w:rsidP="00207A99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334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07A99" w:rsidRPr="00C75141" w:rsidRDefault="00207A99" w:rsidP="00207A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334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07A99" w:rsidRPr="00C75141" w:rsidRDefault="00207A99" w:rsidP="00207A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</w:tr>
      <w:tr w:rsidR="00207A99" w:rsidRPr="00C75141" w:rsidTr="00207A99">
        <w:trPr>
          <w:trHeight w:val="384"/>
        </w:trPr>
        <w:tc>
          <w:tcPr>
            <w:tcW w:w="331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07A99" w:rsidRPr="00C75141" w:rsidRDefault="00207A99" w:rsidP="00207A99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334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07A99" w:rsidRPr="00C75141" w:rsidRDefault="00207A99" w:rsidP="00207A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334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07A99" w:rsidRPr="00C75141" w:rsidRDefault="00207A99" w:rsidP="00207A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</w:tr>
    </w:tbl>
    <w:p w:rsidR="00207A99" w:rsidRDefault="00080120" w:rsidP="00207A9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9. Протокол рассмотрения единственной заявки электронного аукциона будет размещен на сайте электронной </w:t>
      </w:r>
      <w:r w:rsidR="00C75141">
        <w:rPr>
          <w:rFonts w:ascii="Times New Roman" w:hAnsi="Times New Roman"/>
          <w:sz w:val="24"/>
          <w:szCs w:val="24"/>
        </w:rPr>
        <w:t>по адресу в сети «Интернет»: http:/</w:t>
      </w:r>
      <w:r w:rsidR="00C75141" w:rsidRPr="00F11DBA">
        <w:t xml:space="preserve"> </w:t>
      </w:r>
      <w:proofErr w:type="spellStart"/>
      <w:r w:rsidR="00C75141" w:rsidRPr="00F11DBA">
        <w:rPr>
          <w:rFonts w:ascii="Times New Roman" w:hAnsi="Times New Roman"/>
          <w:sz w:val="24"/>
          <w:szCs w:val="24"/>
        </w:rPr>
        <w:t>gz.lot-online.ru</w:t>
      </w:r>
      <w:proofErr w:type="spellEnd"/>
      <w:r w:rsidR="006222D0">
        <w:rPr>
          <w:rFonts w:ascii="Times New Roman" w:hAnsi="Times New Roman"/>
          <w:sz w:val="24"/>
          <w:szCs w:val="24"/>
        </w:rPr>
        <w:t xml:space="preserve"> и в </w:t>
      </w:r>
      <w:proofErr w:type="spellStart"/>
      <w:r w:rsidR="006222D0">
        <w:rPr>
          <w:rFonts w:ascii="Times New Roman" w:hAnsi="Times New Roman"/>
          <w:sz w:val="24"/>
          <w:szCs w:val="24"/>
        </w:rPr>
        <w:t>эдиной</w:t>
      </w:r>
      <w:proofErr w:type="spellEnd"/>
      <w:r w:rsidR="006222D0">
        <w:rPr>
          <w:rFonts w:ascii="Times New Roman" w:hAnsi="Times New Roman"/>
          <w:sz w:val="24"/>
          <w:szCs w:val="24"/>
        </w:rPr>
        <w:t xml:space="preserve"> информационной системе.</w:t>
      </w:r>
      <w:r>
        <w:rPr>
          <w:rFonts w:ascii="Arial" w:hAnsi="Arial" w:cs="Arial"/>
          <w:sz w:val="20"/>
          <w:szCs w:val="20"/>
        </w:rPr>
        <w:br/>
      </w:r>
    </w:p>
    <w:p w:rsidR="00080120" w:rsidRPr="006222D0" w:rsidRDefault="00080120" w:rsidP="006222D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Члены комиссии, присутствующие на заседании:</w:t>
      </w:r>
      <w:r>
        <w:rPr>
          <w:rFonts w:ascii="Times New Roman" w:hAnsi="Times New Roman"/>
          <w:sz w:val="24"/>
          <w:szCs w:val="24"/>
        </w:rPr>
        <w:t xml:space="preserve"> </w:t>
      </w:r>
    </w:p>
    <w:sectPr w:rsidR="00080120" w:rsidRPr="006222D0" w:rsidSect="002719E8">
      <w:pgSz w:w="11907" w:h="16840"/>
      <w:pgMar w:top="1077" w:right="567" w:bottom="964" w:left="1077" w:header="57" w:footer="567" w:gutter="0"/>
      <w:pgNumType w:start="1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bordersDoNotSurroundHeader/>
  <w:bordersDoNotSurroundFooter/>
  <w:proofState w:spelling="clean" w:grammar="clean"/>
  <w:doNotTrackMoves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savePreviewPicture/>
  <w:doNotValidateAgainstSchema/>
  <w:doNotDemarcateInvalidXml/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744D3"/>
    <w:rsid w:val="00080120"/>
    <w:rsid w:val="00207A99"/>
    <w:rsid w:val="002719E8"/>
    <w:rsid w:val="00273A0E"/>
    <w:rsid w:val="00385908"/>
    <w:rsid w:val="003D2F16"/>
    <w:rsid w:val="003E724B"/>
    <w:rsid w:val="005168EB"/>
    <w:rsid w:val="005E65A6"/>
    <w:rsid w:val="006222D0"/>
    <w:rsid w:val="0067487F"/>
    <w:rsid w:val="006E5315"/>
    <w:rsid w:val="007D53C1"/>
    <w:rsid w:val="007F075D"/>
    <w:rsid w:val="008744D3"/>
    <w:rsid w:val="008D755F"/>
    <w:rsid w:val="009924D9"/>
    <w:rsid w:val="00A00963"/>
    <w:rsid w:val="00AB55BB"/>
    <w:rsid w:val="00BC28D9"/>
    <w:rsid w:val="00C00322"/>
    <w:rsid w:val="00C75141"/>
    <w:rsid w:val="00C93DFC"/>
    <w:rsid w:val="00CD44C5"/>
    <w:rsid w:val="00E1389A"/>
    <w:rsid w:val="00E53EF3"/>
    <w:rsid w:val="00F11DBA"/>
    <w:rsid w:val="00F7725C"/>
    <w:rsid w:val="00F911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19E8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801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080120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semiHidden/>
    <w:unhideWhenUsed/>
    <w:rsid w:val="00C93DFC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190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1283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5335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9295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35427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93343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93633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358991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886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4751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4421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5735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692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04488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43635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09560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053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62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4508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6332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67102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20858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78065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20253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1347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0609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1114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8141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4729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27278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34530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42204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580</Words>
  <Characters>3310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Paggard</vt:lpstr>
    </vt:vector>
  </TitlesOfParts>
  <Company/>
  <LinksUpToDate>false</LinksUpToDate>
  <CharactersWithSpaces>3883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Paggard</dc:title>
  <dc:creator>paggard</dc:creator>
  <cp:lastModifiedBy>AGarkavenko</cp:lastModifiedBy>
  <cp:revision>5</cp:revision>
  <cp:lastPrinted>2019-04-19T06:49:00Z</cp:lastPrinted>
  <dcterms:created xsi:type="dcterms:W3CDTF">2019-04-19T06:26:00Z</dcterms:created>
  <dcterms:modified xsi:type="dcterms:W3CDTF">2019-04-19T06:50:00Z</dcterms:modified>
</cp:coreProperties>
</file>