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с элементами освещения в с.Старый Курдым муниципального района Татышлинский район Республики Башкортостан - 2 этап"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0101300087619000001)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22.04.19 10:37:01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с элементами освещения в с.Старый Курдым муниципального района Татышлинский район Республики Башкортостан - 2 этап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2484981.0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Ахметов Рамир Хузиевич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Нисапова Лариса Хамисовна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Хинсурова Алсу Азатовна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EA-23042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Ахметов Рамир Хузиевич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Нисапова Лариса Хамисовна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Хинсурова Алсу Азатовна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EA-23065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2472556.09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