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61" w:rsidRDefault="00E50C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/>
          <w:b/>
          <w:bCs/>
          <w:sz w:val="24"/>
          <w:szCs w:val="24"/>
        </w:rPr>
        <w:br/>
        <w:t xml:space="preserve">подведения итогов электронного аукциона </w:t>
      </w:r>
      <w:r>
        <w:rPr>
          <w:rFonts w:ascii="Times New Roman" w:hAnsi="Times New Roman"/>
          <w:b/>
          <w:bCs/>
          <w:sz w:val="24"/>
          <w:szCs w:val="24"/>
        </w:rPr>
        <w:br/>
        <w:t>011810000111900000</w:t>
      </w:r>
      <w:r w:rsidR="00CB4162" w:rsidRPr="00CB4162">
        <w:rPr>
          <w:rFonts w:ascii="Times New Roman" w:hAnsi="Times New Roman"/>
          <w:b/>
          <w:bCs/>
          <w:sz w:val="24"/>
          <w:szCs w:val="24"/>
        </w:rPr>
        <w:t>7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E50C61" w:rsidRPr="00936571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г. Краснодар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E50C61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20"/>
                <w:szCs w:val="20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«</w:t>
            </w:r>
            <w:r w:rsidRPr="00936571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29</w:t>
            </w: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» апреля</w:t>
            </w:r>
            <w:r w:rsidR="00E50C61" w:rsidRPr="00936571">
              <w:rPr>
                <w:rFonts w:ascii="Times New Roman" w:eastAsiaTheme="minorEastAsia" w:hAnsi="Times New Roman"/>
                <w:sz w:val="24"/>
                <w:szCs w:val="24"/>
              </w:rPr>
              <w:t xml:space="preserve"> 2019г.</w:t>
            </w:r>
          </w:p>
        </w:tc>
      </w:tr>
    </w:tbl>
    <w:p w:rsidR="00E50C61" w:rsidRDefault="00E50C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50C61" w:rsidRDefault="00E50C6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Заказчиком является:</w:t>
      </w:r>
      <w:r>
        <w:rPr>
          <w:rFonts w:ascii="Times New Roman" w:hAnsi="Times New Roman"/>
          <w:sz w:val="24"/>
          <w:szCs w:val="24"/>
        </w:rPr>
        <w:t xml:space="preserve"> КРАСНОДАРСКИЙ КРАЕВОЙ СУД</w:t>
      </w:r>
    </w:p>
    <w:p w:rsidR="00E50C61" w:rsidRDefault="00E50C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Идентификационный код закупки: </w:t>
      </w:r>
      <w:r w:rsidR="00CB4162" w:rsidRPr="00CB4162">
        <w:rPr>
          <w:rFonts w:ascii="Times New Roman" w:hAnsi="Times New Roman"/>
          <w:sz w:val="24"/>
          <w:szCs w:val="24"/>
        </w:rPr>
        <w:t>191230804164523080100100250119511242</w:t>
      </w:r>
      <w:r>
        <w:rPr>
          <w:rFonts w:ascii="Arial" w:hAnsi="Arial" w:cs="Arial"/>
          <w:sz w:val="20"/>
          <w:szCs w:val="20"/>
        </w:rPr>
        <w:br/>
      </w:r>
    </w:p>
    <w:p w:rsidR="00E50C61" w:rsidRDefault="00E50C6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Определение поставщика осуществляет: КРАСНОДАРСКИЙ КРАЕВОЙ СУД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50C61" w:rsidRDefault="00E50C6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Процедура рассмотрения вторых частей заявок на участие в электрон</w:t>
      </w:r>
      <w:r w:rsidR="00CB4162">
        <w:rPr>
          <w:rFonts w:ascii="Times New Roman" w:hAnsi="Times New Roman"/>
          <w:sz w:val="24"/>
          <w:szCs w:val="24"/>
        </w:rPr>
        <w:t>ном аукционе 0118100001119000007</w:t>
      </w:r>
      <w:r>
        <w:rPr>
          <w:rFonts w:ascii="Times New Roman" w:hAnsi="Times New Roman"/>
          <w:sz w:val="24"/>
          <w:szCs w:val="24"/>
        </w:rPr>
        <w:t xml:space="preserve"> проводилась аукционной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50C61" w:rsidRDefault="00E50C6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CB4162">
        <w:rPr>
          <w:rFonts w:ascii="Times New Roman" w:hAnsi="Times New Roman"/>
          <w:sz w:val="24"/>
          <w:szCs w:val="24"/>
        </w:rPr>
        <w:t>Заправка картриджей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50C61" w:rsidRDefault="00E50C6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>2. Начальная (максимальная) цена контракта:</w:t>
      </w:r>
      <w:r w:rsidR="00CB4162">
        <w:rPr>
          <w:rFonts w:ascii="Times New Roman" w:hAnsi="Times New Roman"/>
          <w:sz w:val="24"/>
          <w:szCs w:val="24"/>
        </w:rPr>
        <w:t xml:space="preserve"> </w:t>
      </w:r>
      <w:r w:rsidR="00CB4162">
        <w:rPr>
          <w:rFonts w:ascii="Times New Roman" w:hAnsi="Times New Roman"/>
          <w:sz w:val="24"/>
          <w:szCs w:val="24"/>
        </w:rPr>
        <w:br/>
        <w:t>600 000</w:t>
      </w:r>
      <w:r>
        <w:rPr>
          <w:rFonts w:ascii="Times New Roman" w:hAnsi="Times New Roman"/>
          <w:sz w:val="24"/>
          <w:szCs w:val="24"/>
        </w:rPr>
        <w:t xml:space="preserve"> руб.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Текущее снижение:</w:t>
      </w:r>
      <w:r w:rsidR="00CB4162">
        <w:rPr>
          <w:rFonts w:ascii="Times New Roman" w:hAnsi="Times New Roman"/>
          <w:sz w:val="24"/>
          <w:szCs w:val="24"/>
        </w:rPr>
        <w:t xml:space="preserve"> 0,5</w:t>
      </w:r>
      <w:r>
        <w:rPr>
          <w:rFonts w:ascii="Times New Roman" w:hAnsi="Times New Roman"/>
          <w:sz w:val="24"/>
          <w:szCs w:val="24"/>
        </w:rPr>
        <w:t>%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CB4162" w:rsidRDefault="00CB4162" w:rsidP="00CB416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3. Извещение и аукционная документация о проведении настоящего электронного аукциона были размещены «18» апреля 2019 года на сайте электронной торговой площадки, по адресу в сети «Интернет»: http://</w:t>
      </w:r>
      <w:r w:rsidRPr="0094314C">
        <w:rPr>
          <w:rFonts w:ascii="Times New Roman" w:hAnsi="Times New Roman"/>
          <w:sz w:val="24"/>
          <w:szCs w:val="24"/>
        </w:rPr>
        <w:t>gz.lot-online.ru</w:t>
      </w:r>
      <w:r w:rsidR="00936571">
        <w:rPr>
          <w:rFonts w:ascii="Times New Roman" w:hAnsi="Times New Roman"/>
          <w:sz w:val="24"/>
          <w:szCs w:val="24"/>
        </w:rPr>
        <w:t>.</w:t>
      </w:r>
      <w:r>
        <w:rPr>
          <w:rFonts w:ascii="Arial" w:hAnsi="Arial" w:cs="Arial"/>
          <w:sz w:val="20"/>
          <w:szCs w:val="20"/>
        </w:rPr>
        <w:br/>
      </w:r>
    </w:p>
    <w:p w:rsidR="00CB4162" w:rsidRDefault="00CB4162" w:rsidP="00CB416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4. Состав комиссии. </w:t>
      </w:r>
      <w:r>
        <w:rPr>
          <w:rFonts w:ascii="Times New Roman" w:hAnsi="Times New Roman"/>
          <w:sz w:val="24"/>
          <w:szCs w:val="24"/>
        </w:rPr>
        <w:br/>
        <w:t xml:space="preserve">На заседании комиссии (Единая комиссия по размещению заказов на поставку товаров, выполнения работ, оказания услуг для нужд Краснодарского краевого суда), при рассмотрении первых частей заявок на участие в электронном аукционе присутствовали: </w:t>
      </w:r>
      <w:r>
        <w:rPr>
          <w:rFonts w:ascii="Times New Roman" w:hAnsi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/>
          <w:sz w:val="24"/>
          <w:szCs w:val="24"/>
        </w:rPr>
        <w:t>Крайник</w:t>
      </w:r>
      <w:proofErr w:type="spellEnd"/>
      <w:r>
        <w:rPr>
          <w:rFonts w:ascii="Times New Roman" w:hAnsi="Times New Roman"/>
          <w:sz w:val="24"/>
          <w:szCs w:val="24"/>
        </w:rPr>
        <w:t xml:space="preserve"> Игорь Юрьевич </w:t>
      </w:r>
      <w:r>
        <w:rPr>
          <w:rFonts w:ascii="Times New Roman" w:hAnsi="Times New Roman"/>
          <w:sz w:val="24"/>
          <w:szCs w:val="24"/>
        </w:rPr>
        <w:br/>
        <w:t>Член комиссии: Епифанов Владимир Михайлович</w:t>
      </w:r>
      <w:r>
        <w:rPr>
          <w:rFonts w:ascii="Arial" w:hAnsi="Arial" w:cs="Arial"/>
          <w:sz w:val="20"/>
          <w:szCs w:val="20"/>
        </w:rPr>
        <w:t xml:space="preserve"> </w:t>
      </w:r>
    </w:p>
    <w:p w:rsidR="00CB4162" w:rsidRDefault="00CB4162" w:rsidP="00CB41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 комиссии: </w:t>
      </w:r>
      <w:proofErr w:type="spellStart"/>
      <w:r>
        <w:rPr>
          <w:rFonts w:ascii="Times New Roman" w:hAnsi="Times New Roman"/>
          <w:sz w:val="24"/>
          <w:szCs w:val="24"/>
        </w:rPr>
        <w:t>Педан</w:t>
      </w:r>
      <w:proofErr w:type="spellEnd"/>
      <w:r>
        <w:rPr>
          <w:rFonts w:ascii="Times New Roman" w:hAnsi="Times New Roman"/>
          <w:sz w:val="24"/>
          <w:szCs w:val="24"/>
        </w:rPr>
        <w:t xml:space="preserve"> Галина Георгиевна</w:t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/>
          <w:sz w:val="24"/>
          <w:szCs w:val="24"/>
        </w:rPr>
        <w:t xml:space="preserve">Секретарь: </w:t>
      </w:r>
      <w:proofErr w:type="spellStart"/>
      <w:r>
        <w:rPr>
          <w:rFonts w:ascii="Times New Roman" w:hAnsi="Times New Roman"/>
          <w:sz w:val="24"/>
          <w:szCs w:val="24"/>
        </w:rPr>
        <w:t>Гарькавенко</w:t>
      </w:r>
      <w:proofErr w:type="spellEnd"/>
      <w:r>
        <w:rPr>
          <w:rFonts w:ascii="Times New Roman" w:hAnsi="Times New Roman"/>
          <w:sz w:val="24"/>
          <w:szCs w:val="24"/>
        </w:rPr>
        <w:t xml:space="preserve"> Андрей Алексеевич</w:t>
      </w:r>
    </w:p>
    <w:p w:rsidR="00CB4162" w:rsidRPr="0094314C" w:rsidRDefault="00CB4162" w:rsidP="00CB41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50C61" w:rsidRDefault="00E50C6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На основании протокола проведения электронн</w:t>
      </w:r>
      <w:r w:rsidR="00CB4162">
        <w:rPr>
          <w:rFonts w:ascii="Times New Roman" w:hAnsi="Times New Roman"/>
          <w:sz w:val="24"/>
          <w:szCs w:val="24"/>
        </w:rPr>
        <w:t>ого аукциона 0118100001119000007</w:t>
      </w:r>
      <w:r>
        <w:rPr>
          <w:rFonts w:ascii="Times New Roman" w:hAnsi="Times New Roman"/>
          <w:sz w:val="24"/>
          <w:szCs w:val="24"/>
        </w:rPr>
        <w:t xml:space="preserve"> были рассмотрены вторые части заявок на участие в аукционе следующих участников аукциона: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22"/>
        <w:gridCol w:w="1588"/>
        <w:gridCol w:w="1814"/>
        <w:gridCol w:w="1588"/>
        <w:gridCol w:w="1701"/>
        <w:gridCol w:w="1814"/>
      </w:tblGrid>
      <w:tr w:rsidR="00E50C61" w:rsidRPr="00936571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Предложение о цене контракта (руб.)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Снижение, %</w:t>
            </w:r>
          </w:p>
        </w:tc>
      </w:tr>
      <w:tr w:rsidR="00E50C61" w:rsidRPr="00936571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EA-23430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hyperlink r:id="rId5" w:tgtFrame="_blank" w:history="1">
              <w:r w:rsidRPr="00936571">
                <w:rPr>
                  <w:rFonts w:ascii="Times New Roman" w:eastAsiaTheme="minorEastAsia" w:hAnsi="Times New Roman"/>
                  <w:sz w:val="24"/>
                  <w:szCs w:val="24"/>
                </w:rPr>
                <w:t>ООО "ГАЛАТ"</w:t>
              </w:r>
            </w:hyperlink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2310052669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CB4162" w:rsidP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597 000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0,5</w:t>
            </w:r>
            <w:r w:rsidR="00E50C61" w:rsidRPr="00936571">
              <w:rPr>
                <w:rFonts w:ascii="Times New Roman" w:eastAsiaTheme="minorEastAsia" w:hAnsi="Times New Roman"/>
                <w:sz w:val="24"/>
                <w:szCs w:val="24"/>
              </w:rPr>
              <w:t>%</w:t>
            </w:r>
          </w:p>
        </w:tc>
      </w:tr>
      <w:tr w:rsidR="00E50C61" w:rsidRPr="00936571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EA-23331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ООО «Ресурс»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2312277570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CB4162" w:rsidP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597 000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0,5</w:t>
            </w:r>
            <w:r w:rsidR="00E50C61" w:rsidRPr="00936571">
              <w:rPr>
                <w:rFonts w:ascii="Times New Roman" w:eastAsiaTheme="minorEastAsia" w:hAnsi="Times New Roman"/>
                <w:sz w:val="24"/>
                <w:szCs w:val="24"/>
              </w:rPr>
              <w:t>%</w:t>
            </w:r>
          </w:p>
        </w:tc>
      </w:tr>
    </w:tbl>
    <w:p w:rsidR="00E50C61" w:rsidRDefault="00E50C6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50C61" w:rsidRDefault="00E50C6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proofErr w:type="gramStart"/>
      <w:r>
        <w:rPr>
          <w:rFonts w:ascii="Times New Roman" w:hAnsi="Times New Roman"/>
          <w:sz w:val="24"/>
          <w:szCs w:val="24"/>
        </w:rPr>
        <w:t xml:space="preserve">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r>
        <w:rPr>
          <w:rFonts w:ascii="Times New Roman" w:hAnsi="Times New Roman"/>
          <w:sz w:val="24"/>
          <w:szCs w:val="24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15"/>
        <w:gridCol w:w="1701"/>
        <w:gridCol w:w="2268"/>
        <w:gridCol w:w="1814"/>
        <w:gridCol w:w="3629"/>
      </w:tblGrid>
      <w:tr w:rsidR="00E50C61" w:rsidRPr="00936571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CB4162" w:rsidRPr="00936571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 w:rsidP="00812E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EA-23430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 w:rsidP="00812E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hyperlink r:id="rId6" w:tgtFrame="_blank" w:history="1">
              <w:r w:rsidRPr="00936571">
                <w:rPr>
                  <w:rFonts w:ascii="Times New Roman" w:eastAsiaTheme="minorEastAsia" w:hAnsi="Times New Roman"/>
                  <w:sz w:val="24"/>
                  <w:szCs w:val="24"/>
                </w:rPr>
                <w:t>ООО "ГАЛАТ"</w:t>
              </w:r>
            </w:hyperlink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B4162" w:rsidRPr="00936571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 w:rsidP="00812E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EA-23331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 w:rsidP="00812E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ООО «Ресурс»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E50C61" w:rsidRDefault="00E50C6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50C61" w:rsidRDefault="00E50C6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Сведения о решении каждого члена комиссии: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E50C61" w:rsidRPr="00936571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 w:rsidP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ООО "</w:t>
            </w:r>
            <w:r w:rsidR="00CB4162"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ГАЛАТ</w:t>
            </w: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"</w:t>
            </w:r>
          </w:p>
        </w:tc>
      </w:tr>
      <w:tr w:rsidR="00E50C61" w:rsidRPr="00936571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Заявка </w:t>
            </w:r>
            <w:r w:rsidR="00CB4162" w:rsidRPr="00936571">
              <w:rPr>
                <w:rFonts w:ascii="Times New Roman" w:eastAsiaTheme="minorEastAsia" w:hAnsi="Times New Roman"/>
                <w:sz w:val="24"/>
                <w:szCs w:val="24"/>
              </w:rPr>
              <w:t>EA-23430</w:t>
            </w:r>
          </w:p>
        </w:tc>
      </w:tr>
      <w:tr w:rsidR="00E50C61" w:rsidRPr="00936571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CB4162" w:rsidRPr="0093657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 w:rsidP="00812E8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proofErr w:type="spellStart"/>
            <w:r w:rsidRPr="00936571">
              <w:rPr>
                <w:rFonts w:ascii="Times New Roman" w:eastAsiaTheme="minorEastAsia" w:hAnsi="Times New Roman" w:cstheme="minorBidi"/>
                <w:sz w:val="24"/>
                <w:szCs w:val="24"/>
              </w:rPr>
              <w:t>Крайник</w:t>
            </w:r>
            <w:proofErr w:type="spellEnd"/>
            <w:r w:rsidRPr="00936571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 Игорь Юрьевич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B4162" w:rsidRPr="0093657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 w:rsidP="00812E8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proofErr w:type="spellStart"/>
            <w:r w:rsidRPr="00936571">
              <w:rPr>
                <w:rFonts w:ascii="Times New Roman" w:eastAsiaTheme="minorEastAsia" w:hAnsi="Times New Roman" w:cstheme="minorBidi"/>
                <w:sz w:val="24"/>
                <w:szCs w:val="24"/>
              </w:rPr>
              <w:t>Гарькавенко</w:t>
            </w:r>
            <w:proofErr w:type="spellEnd"/>
            <w:r w:rsidRPr="00936571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 Андрей Алексеевич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B4162" w:rsidRPr="0093657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 w:rsidP="00812E8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proofErr w:type="spellStart"/>
            <w:r w:rsidRPr="00936571">
              <w:rPr>
                <w:rFonts w:ascii="Times New Roman" w:eastAsiaTheme="minorEastAsia" w:hAnsi="Times New Roman" w:cstheme="minorBidi"/>
                <w:sz w:val="24"/>
                <w:szCs w:val="24"/>
              </w:rPr>
              <w:t>Педан</w:t>
            </w:r>
            <w:proofErr w:type="spellEnd"/>
            <w:r w:rsidRPr="00936571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 Галина Георгиевна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B4162" w:rsidRPr="0093657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 w:rsidP="00812E8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 w:cstheme="minorBidi"/>
                <w:sz w:val="24"/>
                <w:szCs w:val="24"/>
              </w:rPr>
              <w:t>Епифанов Владимир Михайлович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50C61" w:rsidRPr="0093657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4</w:t>
            </w:r>
          </w:p>
        </w:tc>
      </w:tr>
      <w:tr w:rsidR="00E50C61" w:rsidRPr="0093657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4</w:t>
            </w:r>
          </w:p>
        </w:tc>
      </w:tr>
      <w:tr w:rsidR="00E50C61" w:rsidRPr="0093657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0</w:t>
            </w:r>
          </w:p>
        </w:tc>
      </w:tr>
    </w:tbl>
    <w:p w:rsidR="00E50C61" w:rsidRDefault="00E50C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E50C61" w:rsidRPr="00936571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 w:rsidP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ООО "</w:t>
            </w:r>
            <w:r w:rsidR="00CB4162"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Ресурс</w:t>
            </w: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"</w:t>
            </w:r>
          </w:p>
        </w:tc>
      </w:tr>
      <w:tr w:rsidR="00E50C61" w:rsidRPr="00936571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Заявка </w:t>
            </w:r>
            <w:r w:rsidR="00CB4162" w:rsidRPr="00936571">
              <w:rPr>
                <w:rFonts w:ascii="Times New Roman" w:eastAsiaTheme="minorEastAsia" w:hAnsi="Times New Roman"/>
                <w:sz w:val="24"/>
                <w:szCs w:val="24"/>
              </w:rPr>
              <w:t>EA-23331</w:t>
            </w:r>
          </w:p>
        </w:tc>
      </w:tr>
      <w:tr w:rsidR="00E50C61" w:rsidRPr="00936571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CB4162" w:rsidRPr="0093657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 w:rsidP="00812E8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proofErr w:type="spellStart"/>
            <w:r w:rsidRPr="00936571">
              <w:rPr>
                <w:rFonts w:ascii="Times New Roman" w:eastAsiaTheme="minorEastAsia" w:hAnsi="Times New Roman" w:cstheme="minorBidi"/>
                <w:sz w:val="24"/>
                <w:szCs w:val="24"/>
              </w:rPr>
              <w:t>Крайник</w:t>
            </w:r>
            <w:proofErr w:type="spellEnd"/>
            <w:r w:rsidRPr="00936571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 Игорь Юрьевич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B4162" w:rsidRPr="0093657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 w:rsidP="00812E8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proofErr w:type="spellStart"/>
            <w:r w:rsidRPr="00936571">
              <w:rPr>
                <w:rFonts w:ascii="Times New Roman" w:eastAsiaTheme="minorEastAsia" w:hAnsi="Times New Roman" w:cstheme="minorBidi"/>
                <w:sz w:val="24"/>
                <w:szCs w:val="24"/>
              </w:rPr>
              <w:t>Гарькавенко</w:t>
            </w:r>
            <w:proofErr w:type="spellEnd"/>
            <w:r w:rsidRPr="00936571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 Андрей Алексеевич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B4162" w:rsidRPr="0093657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 w:rsidP="00812E8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proofErr w:type="spellStart"/>
            <w:r w:rsidRPr="00936571">
              <w:rPr>
                <w:rFonts w:ascii="Times New Roman" w:eastAsiaTheme="minorEastAsia" w:hAnsi="Times New Roman" w:cstheme="minorBidi"/>
                <w:sz w:val="24"/>
                <w:szCs w:val="24"/>
              </w:rPr>
              <w:t>Педан</w:t>
            </w:r>
            <w:proofErr w:type="spellEnd"/>
            <w:r w:rsidRPr="00936571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 Галина Георгиевна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B4162" w:rsidRPr="0093657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 w:rsidP="00812E8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 w:cstheme="minorBidi"/>
                <w:sz w:val="24"/>
                <w:szCs w:val="24"/>
              </w:rPr>
              <w:t>Епифанов Владимир Михайлович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62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50C61" w:rsidRPr="0093657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4</w:t>
            </w:r>
          </w:p>
        </w:tc>
      </w:tr>
      <w:tr w:rsidR="00E50C61" w:rsidRPr="0093657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CB4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4</w:t>
            </w:r>
          </w:p>
        </w:tc>
      </w:tr>
      <w:tr w:rsidR="00E50C61" w:rsidRPr="0093657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0</w:t>
            </w:r>
          </w:p>
        </w:tc>
      </w:tr>
    </w:tbl>
    <w:p w:rsidR="007E60E9" w:rsidRDefault="00E50C61" w:rsidP="007E60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</w:p>
    <w:p w:rsidR="00E50C61" w:rsidRDefault="00E50C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E50C61" w:rsidRDefault="00E50C6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7. В результате рассмотрения вторых частей заявок признать победителем закупки - Общество с ограниченной ответственностью "</w:t>
      </w:r>
      <w:r w:rsidR="00CB4162">
        <w:rPr>
          <w:rFonts w:ascii="Times New Roman" w:hAnsi="Times New Roman"/>
          <w:sz w:val="24"/>
          <w:szCs w:val="24"/>
        </w:rPr>
        <w:t>ГАЛАТ</w:t>
      </w:r>
      <w:r>
        <w:rPr>
          <w:rFonts w:ascii="Times New Roman" w:hAnsi="Times New Roman"/>
          <w:sz w:val="24"/>
          <w:szCs w:val="24"/>
        </w:rPr>
        <w:t xml:space="preserve">" ИНН </w:t>
      </w:r>
      <w:r w:rsidR="00CB4162" w:rsidRPr="00CB4162">
        <w:rPr>
          <w:rFonts w:ascii="Times New Roman" w:hAnsi="Times New Roman"/>
          <w:sz w:val="24"/>
          <w:szCs w:val="24"/>
        </w:rPr>
        <w:t>2310052669</w:t>
      </w:r>
      <w:r>
        <w:rPr>
          <w:rFonts w:ascii="Times New Roman" w:hAnsi="Times New Roman"/>
          <w:sz w:val="24"/>
          <w:szCs w:val="24"/>
        </w:rPr>
        <w:t xml:space="preserve">, предложившего цену контракта </w:t>
      </w:r>
      <w:r w:rsidR="00CB4162">
        <w:rPr>
          <w:rFonts w:ascii="Times New Roman" w:hAnsi="Times New Roman"/>
          <w:sz w:val="24"/>
          <w:szCs w:val="24"/>
        </w:rPr>
        <w:t>597000</w:t>
      </w:r>
      <w:r>
        <w:rPr>
          <w:rFonts w:ascii="Times New Roman" w:hAnsi="Times New Roman"/>
          <w:sz w:val="24"/>
          <w:szCs w:val="24"/>
        </w:rPr>
        <w:t xml:space="preserve"> руб. </w:t>
      </w:r>
    </w:p>
    <w:p w:rsidR="00E50C61" w:rsidRDefault="00E50C6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Протокол подведения итогов закупки будет размещен </w:t>
      </w:r>
      <w:r w:rsidR="00936571">
        <w:rPr>
          <w:rFonts w:ascii="Times New Roman" w:hAnsi="Times New Roman"/>
          <w:sz w:val="24"/>
          <w:szCs w:val="24"/>
        </w:rPr>
        <w:t xml:space="preserve">в ЕИС и </w:t>
      </w:r>
      <w:r>
        <w:rPr>
          <w:rFonts w:ascii="Times New Roman" w:hAnsi="Times New Roman"/>
          <w:sz w:val="24"/>
          <w:szCs w:val="24"/>
        </w:rPr>
        <w:t xml:space="preserve">на сайте электронной торговой площадки, по адресу в сети «Интернет»: </w:t>
      </w:r>
      <w:r w:rsidR="00CB4162" w:rsidRPr="00CB4162">
        <w:rPr>
          <w:rFonts w:ascii="Times New Roman" w:hAnsi="Times New Roman"/>
          <w:sz w:val="24"/>
          <w:szCs w:val="24"/>
        </w:rPr>
        <w:t>http://gz.lot-online.ru</w:t>
      </w:r>
      <w:r w:rsidR="00CB416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 позднее рабочего дня, следующего за датой подписания настоящего протокола. </w:t>
      </w:r>
      <w:r>
        <w:rPr>
          <w:rFonts w:ascii="Times New Roman" w:hAnsi="Times New Roman"/>
          <w:sz w:val="24"/>
          <w:szCs w:val="24"/>
        </w:rPr>
        <w:br/>
        <w:t xml:space="preserve">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Arial" w:hAnsi="Arial" w:cs="Arial"/>
          <w:sz w:val="20"/>
          <w:szCs w:val="20"/>
        </w:rPr>
        <w:br/>
        <w:t xml:space="preserve"> </w:t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/>
          <w:b/>
          <w:bCs/>
          <w:sz w:val="24"/>
          <w:szCs w:val="24"/>
        </w:rPr>
        <w:t>Члены комиссии, присутствующие на заседании: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3421"/>
        <w:gridCol w:w="3421"/>
      </w:tblGrid>
      <w:tr w:rsidR="00E50C61" w:rsidRPr="00936571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0C61" w:rsidRPr="00936571" w:rsidRDefault="00E50C6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0C61" w:rsidRPr="00936571" w:rsidRDefault="00E5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0373E3" w:rsidRPr="00936571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73E3" w:rsidRPr="00936571" w:rsidRDefault="000373E3" w:rsidP="00283AC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73E3" w:rsidRPr="00936571" w:rsidRDefault="000373E3" w:rsidP="00283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73E3" w:rsidRPr="00936571" w:rsidRDefault="000373E3" w:rsidP="00283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/Епифанов Владимир Михайлович/</w:t>
            </w:r>
          </w:p>
        </w:tc>
      </w:tr>
      <w:tr w:rsidR="000373E3" w:rsidRPr="00936571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73E3" w:rsidRPr="00936571" w:rsidRDefault="000373E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73E3" w:rsidRPr="00936571" w:rsidRDefault="000373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73E3" w:rsidRPr="00936571" w:rsidRDefault="000373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Крайник</w:t>
            </w:r>
            <w:proofErr w:type="spellEnd"/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Игорь Юрьевич/</w:t>
            </w:r>
          </w:p>
        </w:tc>
      </w:tr>
      <w:tr w:rsidR="000373E3" w:rsidRPr="00936571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73E3" w:rsidRPr="00936571" w:rsidRDefault="000373E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73E3" w:rsidRPr="00936571" w:rsidRDefault="000373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73E3" w:rsidRPr="00936571" w:rsidRDefault="000373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Педан</w:t>
            </w:r>
            <w:proofErr w:type="spellEnd"/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Галина Георгиевна/</w:t>
            </w:r>
          </w:p>
        </w:tc>
      </w:tr>
      <w:tr w:rsidR="000373E3" w:rsidRPr="00936571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73E3" w:rsidRPr="00936571" w:rsidRDefault="000373E3" w:rsidP="00AC33B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Секретарь: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73E3" w:rsidRPr="00936571" w:rsidRDefault="000373E3" w:rsidP="00AC33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73E3" w:rsidRPr="00936571" w:rsidRDefault="000373E3" w:rsidP="00AC33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Гарькавенко</w:t>
            </w:r>
            <w:proofErr w:type="spellEnd"/>
            <w:r w:rsidRPr="0093657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Андрей Алексеевич/</w:t>
            </w:r>
          </w:p>
        </w:tc>
      </w:tr>
      <w:tr w:rsidR="000373E3" w:rsidRPr="00936571" w:rsidTr="000373E3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73E3" w:rsidRPr="00936571" w:rsidRDefault="000373E3" w:rsidP="002E500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73E3" w:rsidRPr="00936571" w:rsidRDefault="000373E3" w:rsidP="002E5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73E3" w:rsidRPr="00936571" w:rsidRDefault="000373E3" w:rsidP="002E5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</w:tc>
      </w:tr>
    </w:tbl>
    <w:p w:rsidR="00E50C61" w:rsidRDefault="00E50C6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sectPr w:rsidR="00E50C61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0C61"/>
    <w:rsid w:val="000373E3"/>
    <w:rsid w:val="001E358D"/>
    <w:rsid w:val="007E60E9"/>
    <w:rsid w:val="00936571"/>
    <w:rsid w:val="009765DC"/>
    <w:rsid w:val="00CB4162"/>
    <w:rsid w:val="00E50C61"/>
    <w:rsid w:val="00E82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416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36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65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DCBBE7C3-EEA8-C404-24EB-175BF4D164E6?procedure=11069&amp;backurl=L3Byb2NlZHVyZS9wcm90b2NvbC9lZGl0P3Byb2NlZHVyZUlkPTExMDY5JnR5cGU9RWxlY3Ryb25pY0F1Y3Rpb25SZXF1ZXN0RmluYWxQcm90b2NvbCZiYWNrdXJsPWFIUjBjSE02THk5bmVpNXNiM1F0YjI1c2FXNWxMbkoxTDNCeWIyTmxaSFZ5WlM5allYUmhiRzluTDNCeWIyTmxaSFZ5WlhNdmNHVnljMjl1WVd3PQ==" TargetMode="External"/><Relationship Id="rId5" Type="http://schemas.openxmlformats.org/officeDocument/2006/relationships/hyperlink" Target="https://gz.lot-online.ru/etp_front/organisation/view/DCBBE7C3-EEA8-C404-24EB-175BF4D164E6?procedure=11069&amp;backurl=L3Byb2NlZHVyZS9wcm90b2NvbC9lZGl0P3Byb2NlZHVyZUlkPTExMDY5JnR5cGU9RWxlY3Ryb25pY0F1Y3Rpb25SZXF1ZXN0RmluYWxQcm90b2NvbCZiYWNrdXJsPWFIUjBjSE02THk5bmVpNXNiM1F0YjI1c2FXNWxMbkoxTDNCeWIyTmxaSFZ5WlM5allYUmhiRzluTDNCeWIyTmxaSFZ5WlhNdmNHVnljMjl1WVd3PQ=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06BEE-ACB3-4592-8FD7-929AC1EF1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5558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AGarkavenko</cp:lastModifiedBy>
  <cp:revision>7</cp:revision>
  <cp:lastPrinted>2019-04-29T08:17:00Z</cp:lastPrinted>
  <dcterms:created xsi:type="dcterms:W3CDTF">2019-04-29T08:04:00Z</dcterms:created>
  <dcterms:modified xsi:type="dcterms:W3CDTF">2019-04-29T08:18:00Z</dcterms:modified>
</cp:coreProperties>
</file>