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A2D1B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рассмотрения единственной заявки на участие в электронном аукционе </w:t>
      </w:r>
    </w:p>
    <w:p w:rsidR="00000000" w:rsidRDefault="003A2D1B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>"</w:t>
      </w:r>
      <w:r w:rsidR="001D6D78" w:rsidRPr="001D6D78">
        <w:rPr>
          <w:rFonts w:ascii="Calibri" w:eastAsia="Times New Roman" w:hAnsi="Calibri" w:cs="Calibri"/>
          <w:b/>
          <w:bCs/>
          <w:sz w:val="28"/>
          <w:szCs w:val="28"/>
        </w:rPr>
        <w:t>Строительство автомобильного моста через речку "</w:t>
      </w:r>
      <w:proofErr w:type="spellStart"/>
      <w:r w:rsidR="001D6D78" w:rsidRPr="001D6D78">
        <w:rPr>
          <w:rFonts w:ascii="Calibri" w:eastAsia="Times New Roman" w:hAnsi="Calibri" w:cs="Calibri"/>
          <w:b/>
          <w:bCs/>
          <w:sz w:val="28"/>
          <w:szCs w:val="28"/>
        </w:rPr>
        <w:t>Куохара</w:t>
      </w:r>
      <w:proofErr w:type="spellEnd"/>
      <w:r w:rsidR="001D6D78" w:rsidRPr="001D6D78">
        <w:rPr>
          <w:rFonts w:ascii="Calibri" w:eastAsia="Times New Roman" w:hAnsi="Calibri" w:cs="Calibri"/>
          <w:b/>
          <w:bCs/>
          <w:sz w:val="28"/>
          <w:szCs w:val="28"/>
        </w:rPr>
        <w:t xml:space="preserve">" </w:t>
      </w:r>
      <w:proofErr w:type="gramStart"/>
      <w:r w:rsidR="001D6D78" w:rsidRPr="001D6D78">
        <w:rPr>
          <w:rFonts w:ascii="Calibri" w:eastAsia="Times New Roman" w:hAnsi="Calibri" w:cs="Calibri"/>
          <w:b/>
          <w:bCs/>
          <w:sz w:val="28"/>
          <w:szCs w:val="28"/>
        </w:rPr>
        <w:t>с</w:t>
      </w:r>
      <w:proofErr w:type="gramEnd"/>
      <w:r w:rsidR="001D6D78" w:rsidRPr="001D6D78">
        <w:rPr>
          <w:rFonts w:ascii="Calibri" w:eastAsia="Times New Roman" w:hAnsi="Calibri" w:cs="Calibri"/>
          <w:b/>
          <w:bCs/>
          <w:sz w:val="28"/>
          <w:szCs w:val="28"/>
        </w:rPr>
        <w:t xml:space="preserve">. Чурапча 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" </w:t>
      </w:r>
    </w:p>
    <w:p w:rsidR="00000000" w:rsidRDefault="003A2D1B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(№ извещения </w:t>
      </w:r>
      <w:r w:rsidR="001D6D78" w:rsidRPr="001D6D78">
        <w:rPr>
          <w:rFonts w:ascii="Calibri" w:eastAsia="Times New Roman" w:hAnsi="Calibri" w:cs="Calibri"/>
          <w:b/>
          <w:bCs/>
          <w:sz w:val="28"/>
          <w:szCs w:val="28"/>
        </w:rPr>
        <w:t>0116300029819000010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) </w:t>
      </w:r>
    </w:p>
    <w:p w:rsidR="00000000" w:rsidRDefault="003A2D1B">
      <w:pPr>
        <w:spacing w:after="240"/>
        <w:rPr>
          <w:rFonts w:ascii="Calibri" w:eastAsia="Times New Roman" w:hAnsi="Calibri" w:cs="Calibri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D6D78" w:rsidP="001D6D78">
            <w:pPr>
              <w:jc w:val="right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16</w:t>
            </w:r>
            <w:r w:rsidR="003A2D1B">
              <w:rPr>
                <w:rFonts w:ascii="Calibri" w:eastAsia="Times New Roman" w:hAnsi="Calibri" w:cs="Calibri"/>
              </w:rPr>
              <w:t>.0</w:t>
            </w:r>
            <w:r>
              <w:rPr>
                <w:rFonts w:ascii="Calibri" w:eastAsia="Times New Roman" w:hAnsi="Calibri" w:cs="Calibri"/>
              </w:rPr>
              <w:t>5</w:t>
            </w:r>
            <w:r w:rsidR="003A2D1B">
              <w:rPr>
                <w:rFonts w:ascii="Calibri" w:eastAsia="Times New Roman" w:hAnsi="Calibri" w:cs="Calibri"/>
              </w:rPr>
              <w:t>.2019</w:t>
            </w:r>
          </w:p>
        </w:tc>
      </w:tr>
    </w:tbl>
    <w:p w:rsidR="00000000" w:rsidRDefault="003A2D1B">
      <w:pPr>
        <w:rPr>
          <w:rFonts w:ascii="Calibri" w:eastAsia="Times New Roman" w:hAnsi="Calibri" w:cs="Calibri"/>
        </w:rPr>
      </w:pPr>
    </w:p>
    <w:p w:rsidR="00000000" w:rsidRDefault="003A2D1B">
      <w:pPr>
        <w:divId w:val="131907508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АДМИНИСТРАЦИЯ МУНИЦИПАЛЬНОГО ОБРАЗОВАНИЯ "ЧУРАПЧИНСКИЙ НАСЛЕГ" ЧУРАПЧИНСКОГО УЛУСА (РАЙОНА) РЕСПУБЛИКИ САХА (ЯКУТИЯ)</w:t>
      </w:r>
    </w:p>
    <w:p w:rsidR="00000000" w:rsidRDefault="003A2D1B">
      <w:pPr>
        <w:divId w:val="152051180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АДМИНИСТРАЦИЯ МУНИЦИПАЛЬНОГО ОБРАЗОВАНИЯ "ЧУРАПЧИНСКИЙ НАСЛЕГ" ЧУРАПЧИНСКОГО УЛУСА (РАЙОНА) РЕСПУБЛИКИ САХА (ЯКУ</w:t>
      </w:r>
      <w:r>
        <w:rPr>
          <w:rFonts w:ascii="Calibri" w:eastAsia="Times New Roman" w:hAnsi="Calibri" w:cs="Calibri"/>
        </w:rPr>
        <w:t>ТИЯ)</w:t>
      </w:r>
    </w:p>
    <w:p w:rsidR="00000000" w:rsidRDefault="003A2D1B" w:rsidP="001D6D78">
      <w:pPr>
        <w:divId w:val="48532514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1D6D78" w:rsidRPr="001D6D78">
        <w:rPr>
          <w:rFonts w:ascii="Calibri" w:eastAsia="Times New Roman" w:hAnsi="Calibri" w:cs="Calibri"/>
        </w:rPr>
        <w:t>Строительство автомобильного моста через речку "</w:t>
      </w:r>
      <w:proofErr w:type="spellStart"/>
      <w:r w:rsidR="001D6D78" w:rsidRPr="001D6D78">
        <w:rPr>
          <w:rFonts w:ascii="Calibri" w:eastAsia="Times New Roman" w:hAnsi="Calibri" w:cs="Calibri"/>
        </w:rPr>
        <w:t>Куохара</w:t>
      </w:r>
      <w:proofErr w:type="spellEnd"/>
      <w:r w:rsidR="001D6D78" w:rsidRPr="001D6D78">
        <w:rPr>
          <w:rFonts w:ascii="Calibri" w:eastAsia="Times New Roman" w:hAnsi="Calibri" w:cs="Calibri"/>
        </w:rPr>
        <w:t xml:space="preserve">" </w:t>
      </w:r>
      <w:proofErr w:type="gramStart"/>
      <w:r w:rsidR="001D6D78" w:rsidRPr="001D6D78">
        <w:rPr>
          <w:rFonts w:ascii="Calibri" w:eastAsia="Times New Roman" w:hAnsi="Calibri" w:cs="Calibri"/>
        </w:rPr>
        <w:t>с</w:t>
      </w:r>
      <w:proofErr w:type="gramEnd"/>
      <w:r w:rsidR="001D6D78" w:rsidRPr="001D6D78">
        <w:rPr>
          <w:rFonts w:ascii="Calibri" w:eastAsia="Times New Roman" w:hAnsi="Calibri" w:cs="Calibri"/>
        </w:rPr>
        <w:t xml:space="preserve">. Чурапча </w:t>
      </w:r>
      <w:r>
        <w:rPr>
          <w:rFonts w:ascii="Calibri" w:eastAsia="Times New Roman" w:hAnsi="Calibri" w:cs="Calibri"/>
        </w:rPr>
        <w:t xml:space="preserve">" </w:t>
      </w:r>
    </w:p>
    <w:p w:rsidR="00000000" w:rsidRDefault="003A2D1B" w:rsidP="001D6D78">
      <w:pPr>
        <w:divId w:val="159292772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1D6D78" w:rsidRPr="001D6D78">
        <w:rPr>
          <w:rFonts w:ascii="Calibri" w:eastAsia="Times New Roman" w:hAnsi="Calibri" w:cs="Calibri"/>
        </w:rPr>
        <w:t>193143000846914300100100110014213414</w:t>
      </w:r>
      <w:r>
        <w:rPr>
          <w:rFonts w:ascii="Calibri" w:eastAsia="Times New Roman" w:hAnsi="Calibri" w:cs="Calibri"/>
        </w:rPr>
        <w:t xml:space="preserve">; </w:t>
      </w:r>
    </w:p>
    <w:p w:rsidR="00000000" w:rsidRDefault="003A2D1B" w:rsidP="001D6D78">
      <w:pPr>
        <w:divId w:val="67503728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1D6D78" w:rsidRPr="001D6D78">
        <w:rPr>
          <w:rFonts w:ascii="Calibri" w:eastAsia="Times New Roman" w:hAnsi="Calibri" w:cs="Calibri"/>
        </w:rPr>
        <w:t>7 350</w:t>
      </w:r>
      <w:r w:rsidR="001D6D78">
        <w:rPr>
          <w:rFonts w:ascii="Calibri" w:eastAsia="Times New Roman" w:hAnsi="Calibri" w:cs="Calibri"/>
        </w:rPr>
        <w:t> </w:t>
      </w:r>
      <w:r w:rsidR="001D6D78" w:rsidRPr="001D6D78">
        <w:rPr>
          <w:rFonts w:ascii="Calibri" w:eastAsia="Times New Roman" w:hAnsi="Calibri" w:cs="Calibri"/>
        </w:rPr>
        <w:t>343</w:t>
      </w:r>
      <w:r w:rsidR="001D6D78">
        <w:rPr>
          <w:rFonts w:ascii="Calibri" w:eastAsia="Times New Roman" w:hAnsi="Calibri" w:cs="Calibri"/>
        </w:rPr>
        <w:t>.</w:t>
      </w:r>
      <w:r w:rsidR="001D6D78" w:rsidRPr="001D6D78">
        <w:rPr>
          <w:rFonts w:ascii="Calibri" w:eastAsia="Times New Roman" w:hAnsi="Calibri" w:cs="Calibri"/>
        </w:rPr>
        <w:t xml:space="preserve">00 </w:t>
      </w:r>
      <w:r>
        <w:rPr>
          <w:rFonts w:ascii="Calibri" w:eastAsia="Times New Roman" w:hAnsi="Calibri" w:cs="Calibri"/>
        </w:rPr>
        <w:t xml:space="preserve"> RUB</w:t>
      </w:r>
    </w:p>
    <w:p w:rsidR="00000000" w:rsidRDefault="003A2D1B" w:rsidP="001D6D78">
      <w:pPr>
        <w:divId w:val="986011865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Место поставки товара, выполнения работ, оказания услуг: Российская Федерац</w:t>
      </w:r>
      <w:r>
        <w:rPr>
          <w:rFonts w:ascii="Calibri" w:eastAsia="Times New Roman" w:hAnsi="Calibri" w:cs="Calibri"/>
        </w:rPr>
        <w:t xml:space="preserve">ия, Российская Федерация, Саха /Якутия/ </w:t>
      </w:r>
      <w:proofErr w:type="spellStart"/>
      <w:proofErr w:type="gramStart"/>
      <w:r>
        <w:rPr>
          <w:rFonts w:ascii="Calibri" w:eastAsia="Times New Roman" w:hAnsi="Calibri" w:cs="Calibri"/>
        </w:rPr>
        <w:t>Респ</w:t>
      </w:r>
      <w:proofErr w:type="spellEnd"/>
      <w:proofErr w:type="gramEnd"/>
      <w:r>
        <w:rPr>
          <w:rFonts w:ascii="Calibri" w:eastAsia="Times New Roman" w:hAnsi="Calibri" w:cs="Calibri"/>
        </w:rPr>
        <w:t>, Чурапчинский у, Чурапча с, ул. Ленина</w:t>
      </w:r>
    </w:p>
    <w:p w:rsidR="00000000" w:rsidRDefault="003A2D1B">
      <w:pPr>
        <w:divId w:val="31831565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6"/>
        <w:gridCol w:w="5239"/>
      </w:tblGrid>
      <w:tr w:rsidR="00000000">
        <w:trPr>
          <w:divId w:val="66416648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000000">
        <w:trPr>
          <w:divId w:val="6641664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D6D78">
            <w:pPr>
              <w:rPr>
                <w:rFonts w:ascii="Calibri" w:eastAsia="Times New Roman" w:hAnsi="Calibri" w:cs="Calibri"/>
              </w:rPr>
            </w:pPr>
            <w:r w:rsidRPr="001D6D78">
              <w:rPr>
                <w:rFonts w:ascii="Calibri" w:eastAsia="Times New Roman" w:hAnsi="Calibri" w:cs="Calibri"/>
              </w:rPr>
              <w:t>Иванов Семен Егорович</w:t>
            </w:r>
          </w:p>
        </w:tc>
      </w:tr>
      <w:tr w:rsidR="00000000">
        <w:trPr>
          <w:divId w:val="6641664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Барашков Владимир Петрович</w:t>
            </w:r>
          </w:p>
        </w:tc>
      </w:tr>
      <w:tr w:rsidR="00000000">
        <w:trPr>
          <w:divId w:val="6641664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D6D78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Бурцев Алексей Леонидович</w:t>
            </w:r>
          </w:p>
        </w:tc>
      </w:tr>
      <w:tr w:rsidR="00000000">
        <w:trPr>
          <w:divId w:val="6641664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Макаров Леонид Степанович</w:t>
            </w:r>
          </w:p>
        </w:tc>
      </w:tr>
      <w:tr w:rsidR="00000000">
        <w:trPr>
          <w:divId w:val="6641664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Секретарь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Ефремов Алексей Михайлович</w:t>
            </w:r>
          </w:p>
        </w:tc>
      </w:tr>
    </w:tbl>
    <w:p w:rsidR="00000000" w:rsidRDefault="003A2D1B" w:rsidP="001D6D78">
      <w:pPr>
        <w:divId w:val="330526965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и время публикации извещения (время московское):  </w:t>
      </w:r>
      <w:r w:rsidR="001D6D78" w:rsidRPr="001D6D78">
        <w:rPr>
          <w:rFonts w:ascii="Calibri" w:eastAsia="Times New Roman" w:hAnsi="Calibri" w:cs="Calibri"/>
        </w:rPr>
        <w:t>30.04.2019 15:12</w:t>
      </w:r>
    </w:p>
    <w:p w:rsidR="00000000" w:rsidRDefault="003A2D1B" w:rsidP="001D6D78">
      <w:pPr>
        <w:divId w:val="27879791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и время окончания срока подачи заявок (время московское):  </w:t>
      </w:r>
      <w:r w:rsidR="001D6D78" w:rsidRPr="001D6D78">
        <w:rPr>
          <w:rFonts w:ascii="Calibri" w:eastAsia="Times New Roman" w:hAnsi="Calibri" w:cs="Calibri"/>
        </w:rPr>
        <w:t>16.05.2019 13:00</w:t>
      </w:r>
    </w:p>
    <w:p w:rsidR="00000000" w:rsidRDefault="003A2D1B" w:rsidP="001D6D78">
      <w:pPr>
        <w:divId w:val="162693170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окончания срока рассмотрения заявок:  </w:t>
      </w:r>
      <w:r w:rsidR="001D6D78">
        <w:rPr>
          <w:rFonts w:ascii="Calibri" w:eastAsia="Times New Roman" w:hAnsi="Calibri" w:cs="Calibri"/>
        </w:rPr>
        <w:t>16.05.2019</w:t>
      </w:r>
    </w:p>
    <w:p w:rsidR="00000000" w:rsidRDefault="003A2D1B">
      <w:pPr>
        <w:divId w:val="47192176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000000">
        <w:trPr>
          <w:divId w:val="471921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000000">
        <w:trPr>
          <w:divId w:val="471921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</w:t>
            </w:r>
            <w:r>
              <w:rPr>
                <w:rFonts w:ascii="Calibri" w:eastAsia="Times New Roman" w:hAnsi="Calibri" w:cs="Calibri"/>
              </w:rPr>
              <w:t xml:space="preserve"> соответствии с частью 1.1 статьи 31 Федерального закона № 44-ФЗ</w:t>
            </w:r>
          </w:p>
        </w:tc>
      </w:tr>
    </w:tbl>
    <w:p w:rsidR="00000000" w:rsidRDefault="003A2D1B">
      <w:pPr>
        <w:divId w:val="47326088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Сведения о решении членов аукционной комиссии о соответствии/несоответствии участника закупки, подавшего единственную заявку н</w:t>
      </w:r>
      <w:r>
        <w:rPr>
          <w:rFonts w:ascii="Calibri" w:eastAsia="Times New Roman" w:hAnsi="Calibri" w:cs="Calibri"/>
        </w:rPr>
        <w:t xml:space="preserve">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1"/>
      </w:tblGrid>
      <w:tr w:rsidR="00000000">
        <w:trPr>
          <w:divId w:val="942497356"/>
          <w:tblCellSpacing w:w="15" w:type="dxa"/>
        </w:trPr>
        <w:tc>
          <w:tcPr>
            <w:tcW w:w="0" w:type="auto"/>
            <w:hideMark/>
          </w:tcPr>
          <w:p w:rsidR="00000000" w:rsidRDefault="003A2D1B">
            <w:pPr>
              <w:spacing w:after="24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 основании результатов рассмотрения единственной заявки на участие в электронном аукционе признать заявку соответствующей требованиям, устано</w:t>
            </w:r>
            <w:r>
              <w:rPr>
                <w:rFonts w:ascii="Calibri" w:eastAsia="Times New Roman" w:hAnsi="Calibri" w:cs="Calibri"/>
              </w:rPr>
              <w:t xml:space="preserve">вленным документацией об электронном аукционе. </w:t>
            </w:r>
          </w:p>
        </w:tc>
      </w:tr>
      <w:tr w:rsidR="00000000">
        <w:trPr>
          <w:divId w:val="942497356"/>
          <w:tblCellSpacing w:w="15" w:type="dxa"/>
        </w:trPr>
        <w:tc>
          <w:tcPr>
            <w:tcW w:w="0" w:type="auto"/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Наименование участника: </w:t>
            </w:r>
            <w:r w:rsidR="001D6D78" w:rsidRPr="001D6D78">
              <w:rPr>
                <w:rFonts w:ascii="Calibri" w:eastAsia="Times New Roman" w:hAnsi="Calibri" w:cs="Calibri"/>
              </w:rPr>
              <w:t>Индивидуальный предприниматель Анемподистов Егор Егорович</w:t>
            </w:r>
          </w:p>
        </w:tc>
      </w:tr>
      <w:tr w:rsidR="00000000">
        <w:trPr>
          <w:divId w:val="942497356"/>
          <w:tblCellSpacing w:w="15" w:type="dxa"/>
        </w:trPr>
        <w:tc>
          <w:tcPr>
            <w:tcW w:w="0" w:type="auto"/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8"/>
              <w:gridCol w:w="2519"/>
              <w:gridCol w:w="4198"/>
            </w:tblGrid>
            <w:tr w:rsidR="000000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Причина несоответствия </w:t>
                  </w:r>
                </w:p>
              </w:tc>
            </w:tr>
            <w:tr w:rsidR="000000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1D6D78">
                  <w:pPr>
                    <w:rPr>
                      <w:rFonts w:ascii="Calibri" w:eastAsia="Times New Roman" w:hAnsi="Calibri" w:cs="Calibri"/>
                    </w:rPr>
                  </w:pPr>
                  <w:r w:rsidRPr="001D6D78">
                    <w:rPr>
                      <w:rFonts w:ascii="Calibri" w:eastAsia="Times New Roman" w:hAnsi="Calibri" w:cs="Calibri"/>
                    </w:rPr>
                    <w:t>Иванов Семен Егорович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0000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Барашков Владимир Петрович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0000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1D6D78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Бурцев Алексей Леонидович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0000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Макаров Леонид Степанович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0000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Ефремов Алексей Михайлович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00000" w:rsidRDefault="003A2D1B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:rsidR="00000000" w:rsidRDefault="003A2D1B">
            <w:pPr>
              <w:spacing w:after="240"/>
              <w:rPr>
                <w:rFonts w:ascii="Calibri" w:eastAsia="Times New Roman" w:hAnsi="Calibri" w:cs="Calibri"/>
              </w:rPr>
            </w:pPr>
          </w:p>
        </w:tc>
      </w:tr>
    </w:tbl>
    <w:p w:rsidR="00000000" w:rsidRDefault="003A2D1B">
      <w:pPr>
        <w:divId w:val="78049013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000000" w:rsidRDefault="003A2D1B">
      <w:pPr>
        <w:divId w:val="1233347895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000000" w:rsidRDefault="003A2D1B">
      <w:pPr>
        <w:divId w:val="59389743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0"/>
        <w:gridCol w:w="3285"/>
      </w:tblGrid>
      <w:tr w:rsidR="00000000">
        <w:trPr>
          <w:divId w:val="800809671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D6D78">
            <w:pPr>
              <w:rPr>
                <w:rFonts w:ascii="Calibri" w:eastAsia="Times New Roman" w:hAnsi="Calibri" w:cs="Calibri"/>
              </w:rPr>
            </w:pPr>
            <w:r w:rsidRPr="001D6D78">
              <w:rPr>
                <w:rFonts w:ascii="Calibri" w:eastAsia="Times New Roman" w:hAnsi="Calibri" w:cs="Calibri"/>
              </w:rPr>
              <w:t>Иванов Семен Егорович</w:t>
            </w:r>
          </w:p>
        </w:tc>
      </w:tr>
      <w:tr w:rsidR="00000000">
        <w:trPr>
          <w:divId w:val="800809671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Барашков Владимир Петрович</w:t>
            </w:r>
          </w:p>
        </w:tc>
      </w:tr>
      <w:tr w:rsidR="00000000">
        <w:trPr>
          <w:divId w:val="800809671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D6D78" w:rsidP="001D6D78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Бурцев Алексей Леонидович</w:t>
            </w:r>
          </w:p>
        </w:tc>
      </w:tr>
      <w:tr w:rsidR="00000000">
        <w:trPr>
          <w:divId w:val="800809671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Макаров Леонид Степанович</w:t>
            </w:r>
          </w:p>
        </w:tc>
      </w:tr>
      <w:tr w:rsidR="00000000">
        <w:trPr>
          <w:divId w:val="800809671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Секретарь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A2D1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Ефремов Алекс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</w:rPr>
              <w:t>ей Михайлович</w:t>
            </w:r>
          </w:p>
        </w:tc>
      </w:tr>
    </w:tbl>
    <w:p w:rsidR="003A2D1B" w:rsidRDefault="003A2D1B">
      <w:pPr>
        <w:rPr>
          <w:rFonts w:ascii="Calibri" w:eastAsia="Times New Roman" w:hAnsi="Calibri" w:cs="Calibri"/>
        </w:rPr>
      </w:pPr>
    </w:p>
    <w:sectPr w:rsidR="003A2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D6D78"/>
    <w:rsid w:val="001D6D78"/>
    <w:rsid w:val="003A2D1B"/>
    <w:rsid w:val="00843CD7"/>
    <w:rsid w:val="009B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21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791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5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9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608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51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743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4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2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13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9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73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0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8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72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17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2019-05-16T06:07:00Z</dcterms:created>
  <dcterms:modified xsi:type="dcterms:W3CDTF">2019-05-16T06:07:00Z</dcterms:modified>
</cp:coreProperties>
</file>