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</w:t>
      </w:r>
      <w:r w:rsidR="00AE0D75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6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подведения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итогов  электронного</w:t>
      </w:r>
      <w:proofErr w:type="gramEnd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AE0D75" w:rsidRPr="00AE0D75">
        <w:rPr>
          <w:rFonts w:ascii="Times New Roman" w:hAnsi="Times New Roman" w:cs="Times New Roman"/>
          <w:b/>
          <w:bCs/>
          <w:kern w:val="36"/>
          <w:sz w:val="24"/>
          <w:szCs w:val="24"/>
        </w:rPr>
        <w:t>Осуществление закупки работ по ремонту коридора 1 этажа и душевой для нужд ГБОУ Детский сад №42 Кировского района СПБ, по адресу: г. Санкт-Петербург, ул. Стойкости, д. 41, к. 2, лит. А (0372200117919000003)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A10F8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10F8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198261, Санкт-Петербург, УЛ СТОЙКОСТИ, 41/2 ЛИТЕРА А</w:t>
            </w:r>
          </w:p>
        </w:tc>
        <w:tc>
          <w:tcPr>
            <w:tcW w:w="3793" w:type="dxa"/>
          </w:tcPr>
          <w:p w:rsidR="00AD5908" w:rsidRPr="008B2756" w:rsidRDefault="00AD5908" w:rsidP="00AE0D75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E0D7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17.05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ДОШКОЛЬНОЕ ОБРАЗОВАТЕЛЬНОЕ УЧРЕЖДЕНИЕ ДЕТСКИЙ САД № 42 КИРОВСКОГО РАЙОНА САНКТ-ПЕТЕРБУРГА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42 КИРОВСКОГО РАЙОНА САНКТ-ПЕТЕРБУРГА</w:t>
            </w:r>
          </w:p>
        </w:tc>
      </w:tr>
    </w:tbl>
    <w:p w:rsidR="006F376C" w:rsidRDefault="006F376C" w:rsidP="00AE0D75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E0D75" w:rsidRPr="00AE0D7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192780514516078050100100160014339000</w:t>
      </w:r>
    </w:p>
    <w:p w:rsidR="00AD5908" w:rsidRPr="008B2756" w:rsidRDefault="00AD5908" w:rsidP="00AE0D7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E0D75" w:rsidRPr="00AE0D7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Осуществление закупки работ по ремонту коридора 1 этажа и душевой для нужд ГБОУ Детский сад №42 Кировского района СПБ, по адресу: г. Санкт-Петербург, ул. Стойкости, д. 41, к. 2, лит. А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AE0D7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E0D75" w:rsidRPr="00AE0D7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1 016 045.00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E0D75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A10F8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 по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Господинова Наталья Викторовна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Махтумова Наталья Константиновна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Паксяева Евгения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Тужилова Ольга Владимировна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Медведева Екатерина Алексеевна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E0D75">
        <w:rPr>
          <w:rFonts w:ascii="Times New Roman" w:hAnsi="Times New Roman" w:cs="Times New Roman"/>
          <w:sz w:val="24"/>
          <w:szCs w:val="24"/>
          <w:lang w:eastAsia="ru-RU" w:bidi="hi-IN"/>
        </w:rPr>
        <w:t>0372200117919000003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488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5289"/>
        <w:gridCol w:w="1615"/>
      </w:tblGrid>
      <w:tr w:rsidR="00AE0D75" w:rsidRPr="00531ADE" w:rsidTr="00AE0D75">
        <w:trPr>
          <w:trHeight w:val="57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D75" w:rsidRPr="00531ADE" w:rsidRDefault="00AE0D7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D75" w:rsidRPr="00531ADE" w:rsidRDefault="00AE0D7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D75" w:rsidRPr="00531ADE" w:rsidRDefault="00AE0D7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E0D75" w:rsidRPr="006A2A8F" w:rsidTr="00AE0D75">
        <w:trPr>
          <w:trHeight w:val="197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D75" w:rsidRPr="006A2A8F" w:rsidRDefault="00AE0D75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0D7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EA-23848</w:t>
            </w: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D75" w:rsidRPr="006A2A8F" w:rsidRDefault="00AE0D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E0D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"АСПЕКТ" (ИНН 7811540514)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D75" w:rsidRPr="006A2A8F" w:rsidRDefault="00AE0D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0D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1 010 964.77</w:t>
            </w:r>
          </w:p>
        </w:tc>
      </w:tr>
    </w:tbl>
    <w:p w:rsidR="00AD590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</w:t>
      </w:r>
      <w:r w:rsidRPr="00CB1B23">
        <w:rPr>
          <w:rFonts w:ascii="Times New Roman" w:hAnsi="Times New Roman" w:cs="Times New Roman"/>
          <w:sz w:val="24"/>
          <w:szCs w:val="24"/>
        </w:rPr>
        <w:lastRenderedPageBreak/>
        <w:t>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p w:rsidR="00AE0D75" w:rsidRDefault="00AE0D75" w:rsidP="00AE0D75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5"/>
        <w:gridCol w:w="2729"/>
        <w:gridCol w:w="4594"/>
      </w:tblGrid>
      <w:tr w:rsidR="00AE0D75" w:rsidTr="00243A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243A9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243A9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243A9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Причина отклонения </w:t>
            </w:r>
          </w:p>
        </w:tc>
      </w:tr>
      <w:tr w:rsidR="00AE0D75" w:rsidTr="00AE0D75"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0D75" w:rsidRPr="008B2756" w:rsidRDefault="00AE0D75" w:rsidP="00AE0D7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Господинова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Соответствует 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</w:p>
        </w:tc>
      </w:tr>
      <w:tr w:rsidR="00AE0D75" w:rsidTr="00AE0D75"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0D75" w:rsidRPr="008B2756" w:rsidRDefault="00AE0D75" w:rsidP="00AE0D7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Махтумова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Константиновна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Соответствует 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</w:p>
        </w:tc>
      </w:tr>
      <w:tr w:rsidR="00AE0D75" w:rsidTr="00AE0D75"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0D75" w:rsidRPr="008B2756" w:rsidRDefault="00AE0D75" w:rsidP="00AE0D7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Паксяева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Николаевна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Соответствует 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</w:p>
        </w:tc>
      </w:tr>
      <w:tr w:rsidR="00AE0D75" w:rsidTr="00AE0D75"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0D75" w:rsidRPr="008B2756" w:rsidRDefault="00AE0D75" w:rsidP="00AE0D7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Тужилова Ольга Владимировна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Соответствует 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</w:p>
        </w:tc>
      </w:tr>
      <w:tr w:rsidR="00AE0D75" w:rsidTr="00AE0D75"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0D75" w:rsidRPr="008B2756" w:rsidRDefault="00AE0D75" w:rsidP="00AE0D7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Медведева Екатерина Алексеевна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Соответствует 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0D75" w:rsidRDefault="00AE0D75" w:rsidP="00AE0D75">
            <w:pPr>
              <w:rPr>
                <w:rFonts w:ascii="Calibri" w:hAnsi="Calibri"/>
              </w:rPr>
            </w:pPr>
          </w:p>
        </w:tc>
      </w:tr>
    </w:tbl>
    <w:p w:rsidR="00AE0D75" w:rsidRPr="00CB1B23" w:rsidRDefault="00AE0D75" w:rsidP="00AE0D75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p w:rsidR="00AE0D75" w:rsidRPr="00AE0D75" w:rsidRDefault="00AE0D75" w:rsidP="00AE0D7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D75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ч. 3.1 ст. 71 Федерального закона от 05 апреля 2013 г. № 44-ФЗ контракт заключается с участником – ОБЩЕСТВО С ОГРАНИЧЕННОЙ ОТВЕТСТВЕННОСТЬЮ "АСПЕКТ". </w:t>
      </w:r>
    </w:p>
    <w:p w:rsidR="00AE0D75" w:rsidRPr="00AE0D75" w:rsidRDefault="00AE0D75" w:rsidP="00AE0D75">
      <w:pPr>
        <w:spacing w:before="120" w:after="12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D75">
        <w:rPr>
          <w:rFonts w:ascii="Times New Roman" w:hAnsi="Times New Roman" w:cs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AD5908" w:rsidRPr="00C41562" w:rsidRDefault="00AE0D75" w:rsidP="00AE0D75">
      <w:pPr>
        <w:spacing w:before="120" w:after="12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D75">
        <w:rPr>
          <w:rFonts w:ascii="Times New Roman" w:hAnsi="Times New Roman" w:cs="Times New Roman"/>
          <w:sz w:val="24"/>
          <w:szCs w:val="24"/>
        </w:rPr>
        <w:t>Протокол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«Российский Акционерный Дом», по адресу в сети «Интернет»: https://gz.lot-online.ru/</w:t>
      </w:r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Господинова Наталья Викторовна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Махтумова Наталья Константиновна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Паксяева Евгения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Тужилова Ольга Владимировна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Екатерина Алексеевна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10F86"/>
    <w:rsid w:val="00A4365D"/>
    <w:rsid w:val="00A97A4A"/>
    <w:rsid w:val="00AB41BD"/>
    <w:rsid w:val="00AD5908"/>
    <w:rsid w:val="00AE0D75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3</cp:revision>
  <dcterms:created xsi:type="dcterms:W3CDTF">2019-04-19T06:26:00Z</dcterms:created>
  <dcterms:modified xsi:type="dcterms:W3CDTF">2019-05-17T07:28:00Z</dcterms:modified>
</cp:coreProperties>
</file>