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word/activeX/activeX7.xml" ContentType="application/vnd.ms-office.activeX+xml"/>
  <Override PartName="/word/activeX/activeX8.xml" ContentType="application/vnd.ms-office.activeX+xml"/>
  <Override PartName="/customXml/itemProps1.xml" ContentType="application/vnd.openxmlformats-officedocument.customXmlProperties+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8E0F13" w:rsidRPr="00F67181">
        <w:rPr>
          <w:b/>
          <w:bCs/>
          <w:sz w:val="24"/>
          <w:szCs w:val="24"/>
        </w:rPr>
        <w:t>рассмотрению</w:t>
      </w:r>
      <w:r w:rsidR="008E0F13">
        <w:rPr>
          <w:b/>
          <w:bCs/>
          <w:sz w:val="24"/>
          <w:szCs w:val="24"/>
        </w:rPr>
        <w:t xml:space="preserve"> единственной </w:t>
      </w:r>
      <w:r w:rsidR="008E0F13" w:rsidRPr="00F67181">
        <w:rPr>
          <w:b/>
          <w:bCs/>
          <w:sz w:val="24"/>
          <w:szCs w:val="24"/>
        </w:rPr>
        <w:t xml:space="preserve"> заявки </w:t>
      </w:r>
      <w:r w:rsidR="008E0F13">
        <w:rPr>
          <w:b/>
          <w:bCs/>
          <w:sz w:val="24"/>
          <w:szCs w:val="24"/>
        </w:rPr>
        <w:t xml:space="preserve">на </w:t>
      </w:r>
      <w:r w:rsidR="008E0F13" w:rsidRPr="00F67181">
        <w:rPr>
          <w:b/>
          <w:bCs/>
          <w:sz w:val="24"/>
          <w:szCs w:val="24"/>
        </w:rPr>
        <w:t>участ</w:t>
      </w:r>
      <w:r w:rsidR="008E0F13">
        <w:rPr>
          <w:b/>
          <w:bCs/>
          <w:sz w:val="24"/>
          <w:szCs w:val="24"/>
        </w:rPr>
        <w:t xml:space="preserve">ие в </w:t>
      </w:r>
      <w:r w:rsidR="008E0F13" w:rsidRPr="00F67181">
        <w:rPr>
          <w:b/>
          <w:bCs/>
          <w:sz w:val="24"/>
          <w:szCs w:val="24"/>
        </w:rPr>
        <w:t xml:space="preserve"> электронно</w:t>
      </w:r>
      <w:r w:rsidR="008E0F13">
        <w:rPr>
          <w:b/>
          <w:bCs/>
          <w:sz w:val="24"/>
          <w:szCs w:val="24"/>
        </w:rPr>
        <w:t>м</w:t>
      </w:r>
      <w:r w:rsidR="008E0F13" w:rsidRPr="00F67181">
        <w:rPr>
          <w:b/>
          <w:bCs/>
          <w:sz w:val="24"/>
          <w:szCs w:val="24"/>
        </w:rPr>
        <w:t xml:space="preserve"> аукцион</w:t>
      </w:r>
      <w:r w:rsidR="008E0F13">
        <w:rPr>
          <w:b/>
          <w:bCs/>
          <w:sz w:val="24"/>
          <w:szCs w:val="24"/>
        </w:rPr>
        <w:t>е</w:t>
      </w:r>
    </w:p>
    <w:p w:rsidR="00675D93" w:rsidRPr="00886DF7" w:rsidRDefault="00675D93" w:rsidP="00675D93">
      <w:pPr>
        <w:pStyle w:val="210"/>
        <w:ind w:firstLine="0"/>
        <w:rPr>
          <w:szCs w:val="24"/>
        </w:rPr>
      </w:pPr>
      <w:r w:rsidRPr="00886DF7">
        <w:rPr>
          <w:szCs w:val="24"/>
        </w:rPr>
        <w:t xml:space="preserve">№     </w:t>
      </w:r>
      <w:r w:rsidR="0038642B">
        <w:t>0348100099019000055</w:t>
      </w:r>
      <w:r w:rsidRPr="00886DF7">
        <w:rPr>
          <w:szCs w:val="24"/>
        </w:rPr>
        <w:t xml:space="preserve">              </w:t>
      </w:r>
      <w:r w:rsidR="002445E5" w:rsidRPr="00886DF7">
        <w:rPr>
          <w:szCs w:val="24"/>
        </w:rPr>
        <w:t xml:space="preserve">  </w:t>
      </w:r>
      <w:r w:rsidRPr="00886DF7">
        <w:rPr>
          <w:szCs w:val="24"/>
        </w:rPr>
        <w:t xml:space="preserve">          </w:t>
      </w:r>
      <w:r w:rsidR="008E6E02" w:rsidRPr="00886DF7">
        <w:rPr>
          <w:szCs w:val="24"/>
        </w:rPr>
        <w:t xml:space="preserve">   </w:t>
      </w:r>
      <w:r w:rsidR="00820317" w:rsidRPr="00886DF7">
        <w:rPr>
          <w:szCs w:val="24"/>
        </w:rPr>
        <w:t xml:space="preserve">       </w:t>
      </w:r>
      <w:r w:rsidR="00840DC2" w:rsidRPr="00886DF7">
        <w:rPr>
          <w:szCs w:val="24"/>
        </w:rPr>
        <w:t xml:space="preserve">  </w:t>
      </w:r>
      <w:r w:rsidR="001C719D" w:rsidRPr="00886DF7">
        <w:rPr>
          <w:szCs w:val="24"/>
        </w:rPr>
        <w:t xml:space="preserve">    </w:t>
      </w:r>
      <w:r w:rsidR="007B3E19" w:rsidRPr="00886DF7">
        <w:rPr>
          <w:szCs w:val="24"/>
        </w:rPr>
        <w:t xml:space="preserve">   </w:t>
      </w:r>
      <w:r w:rsidR="002424AA" w:rsidRPr="00886DF7">
        <w:rPr>
          <w:szCs w:val="24"/>
        </w:rPr>
        <w:t xml:space="preserve">                 </w:t>
      </w:r>
      <w:r w:rsidRPr="00886DF7">
        <w:rPr>
          <w:szCs w:val="24"/>
        </w:rPr>
        <w:t xml:space="preserve"> </w:t>
      </w:r>
      <w:r w:rsidR="007E5F9F" w:rsidRPr="00886DF7">
        <w:rPr>
          <w:szCs w:val="24"/>
        </w:rPr>
        <w:t xml:space="preserve"> </w:t>
      </w:r>
      <w:r w:rsidR="00E65081" w:rsidRPr="00886DF7">
        <w:rPr>
          <w:szCs w:val="24"/>
        </w:rPr>
        <w:t xml:space="preserve">    </w:t>
      </w:r>
      <w:r w:rsidR="007E5F9F" w:rsidRPr="00886DF7">
        <w:rPr>
          <w:szCs w:val="24"/>
        </w:rPr>
        <w:t xml:space="preserve">  </w:t>
      </w:r>
      <w:r w:rsidRPr="00886DF7">
        <w:rPr>
          <w:szCs w:val="24"/>
        </w:rPr>
        <w:t xml:space="preserve"> от «</w:t>
      </w:r>
      <w:r w:rsidR="00F20237">
        <w:rPr>
          <w:szCs w:val="24"/>
        </w:rPr>
        <w:t>2</w:t>
      </w:r>
      <w:r w:rsidR="00BA4999">
        <w:rPr>
          <w:szCs w:val="24"/>
        </w:rPr>
        <w:t>1</w:t>
      </w:r>
      <w:r w:rsidR="002438A5" w:rsidRPr="00886DF7">
        <w:rPr>
          <w:szCs w:val="24"/>
        </w:rPr>
        <w:t>»</w:t>
      </w:r>
      <w:r w:rsidR="00B94829" w:rsidRPr="00886DF7">
        <w:rPr>
          <w:szCs w:val="24"/>
        </w:rPr>
        <w:t xml:space="preserve"> </w:t>
      </w:r>
      <w:r w:rsidR="0038642B">
        <w:rPr>
          <w:szCs w:val="24"/>
        </w:rPr>
        <w:t xml:space="preserve">мая   </w:t>
      </w:r>
      <w:r w:rsidR="003B10C3" w:rsidRPr="00886DF7">
        <w:rPr>
          <w:szCs w:val="24"/>
        </w:rPr>
        <w:t xml:space="preserve"> </w:t>
      </w:r>
      <w:r w:rsidRPr="00886DF7">
        <w:rPr>
          <w:szCs w:val="24"/>
        </w:rPr>
        <w:t>201</w:t>
      </w:r>
      <w:r w:rsidR="0097205B" w:rsidRPr="00886DF7">
        <w:rPr>
          <w:szCs w:val="24"/>
        </w:rPr>
        <w:t>9</w:t>
      </w:r>
      <w:r w:rsidRPr="00886DF7">
        <w:rPr>
          <w:szCs w:val="24"/>
        </w:rPr>
        <w:t xml:space="preserve"> г.</w:t>
      </w:r>
    </w:p>
    <w:p w:rsidR="00165C73" w:rsidRPr="00886DF7" w:rsidRDefault="00886DF7" w:rsidP="0018160E">
      <w:pPr>
        <w:pStyle w:val="210"/>
        <w:spacing w:line="264" w:lineRule="auto"/>
        <w:ind w:firstLine="0"/>
        <w:rPr>
          <w:szCs w:val="24"/>
        </w:rPr>
      </w:pPr>
      <w:r w:rsidRPr="00886DF7">
        <w:rPr>
          <w:szCs w:val="24"/>
        </w:rPr>
        <w:t>п. Юность</w:t>
      </w:r>
    </w:p>
    <w:p w:rsidR="0018160E" w:rsidRPr="008E3C80" w:rsidRDefault="0018160E" w:rsidP="008E3C80">
      <w:pPr>
        <w:pStyle w:val="210"/>
        <w:spacing w:line="276" w:lineRule="auto"/>
        <w:ind w:firstLine="0"/>
        <w:rPr>
          <w:szCs w:val="24"/>
        </w:rPr>
      </w:pPr>
    </w:p>
    <w:p w:rsidR="0038642B" w:rsidRPr="0038642B" w:rsidRDefault="0038642B" w:rsidP="0038642B">
      <w:pPr>
        <w:pStyle w:val="210"/>
        <w:keepLines/>
        <w:widowControl w:val="0"/>
        <w:numPr>
          <w:ilvl w:val="0"/>
          <w:numId w:val="1"/>
        </w:numPr>
        <w:suppressLineNumbers/>
        <w:suppressAutoHyphens/>
        <w:autoSpaceDE w:val="0"/>
        <w:autoSpaceDN w:val="0"/>
        <w:ind w:left="0" w:firstLine="0"/>
        <w:rPr>
          <w:b/>
          <w:color w:val="000000"/>
          <w:szCs w:val="24"/>
        </w:rPr>
      </w:pPr>
      <w:r w:rsidRPr="00E16EE6">
        <w:rPr>
          <w:b/>
          <w:color w:val="000000"/>
          <w:szCs w:val="24"/>
        </w:rPr>
        <w:t xml:space="preserve">Аукцион проводится: </w:t>
      </w:r>
      <w:r w:rsidRPr="00E16EE6">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E16EE6">
        <w:rPr>
          <w:color w:val="000000"/>
          <w:szCs w:val="24"/>
        </w:rPr>
        <w:t xml:space="preserve">. Место нахождения: </w:t>
      </w:r>
      <w:r w:rsidRPr="00E16EE6">
        <w:rPr>
          <w:szCs w:val="24"/>
        </w:rPr>
        <w:t xml:space="preserve">141142, Московская область, городской округ </w:t>
      </w:r>
      <w:proofErr w:type="spellStart"/>
      <w:r w:rsidRPr="00E16EE6">
        <w:rPr>
          <w:szCs w:val="24"/>
        </w:rPr>
        <w:t>Лосино-Петровский</w:t>
      </w:r>
      <w:proofErr w:type="spellEnd"/>
      <w:r w:rsidRPr="00E16EE6">
        <w:rPr>
          <w:szCs w:val="24"/>
        </w:rPr>
        <w:t>, п. Юность, территория Санаторий-профилакторий «Курорт-Парк «Союз», строение  № 4, корпус № 2</w:t>
      </w:r>
      <w:r w:rsidRPr="00E16EE6">
        <w:rPr>
          <w:color w:val="000000"/>
          <w:szCs w:val="24"/>
        </w:rPr>
        <w:t xml:space="preserve">. Телефон: </w:t>
      </w:r>
      <w:r w:rsidRPr="00E16EE6">
        <w:rPr>
          <w:szCs w:val="24"/>
        </w:rPr>
        <w:t>7(495)993-02-06, 7(49656) 738-71</w:t>
      </w:r>
      <w:r w:rsidRPr="00E16EE6">
        <w:rPr>
          <w:color w:val="000000"/>
          <w:szCs w:val="24"/>
        </w:rPr>
        <w:t>. Адрес электронной почты:</w:t>
      </w:r>
      <w:r w:rsidRPr="00E16EE6">
        <w:rPr>
          <w:szCs w:val="24"/>
        </w:rPr>
        <w:t xml:space="preserve"> </w:t>
      </w:r>
      <w:proofErr w:type="spellStart"/>
      <w:r w:rsidRPr="00E16EE6">
        <w:rPr>
          <w:szCs w:val="24"/>
        </w:rPr>
        <w:t>zakupki@souz-mid.ru</w:t>
      </w:r>
      <w:proofErr w:type="spellEnd"/>
      <w:r w:rsidRPr="00E16EE6">
        <w:rPr>
          <w:color w:val="000000"/>
          <w:szCs w:val="24"/>
        </w:rPr>
        <w:t xml:space="preserve">.  Ответственное должностное лицо: </w:t>
      </w:r>
      <w:proofErr w:type="spellStart"/>
      <w:r w:rsidRPr="00E16EE6">
        <w:rPr>
          <w:color w:val="000000"/>
          <w:szCs w:val="24"/>
        </w:rPr>
        <w:t>Бокарев</w:t>
      </w:r>
      <w:proofErr w:type="spellEnd"/>
      <w:r w:rsidRPr="00E16EE6">
        <w:rPr>
          <w:color w:val="000000"/>
          <w:szCs w:val="24"/>
        </w:rPr>
        <w:t xml:space="preserve"> Дмитрий Владимирович</w:t>
      </w:r>
      <w:r>
        <w:rPr>
          <w:color w:val="000000"/>
          <w:szCs w:val="24"/>
        </w:rPr>
        <w:t>.</w:t>
      </w:r>
    </w:p>
    <w:p w:rsidR="0038642B" w:rsidRPr="0038642B" w:rsidRDefault="0038642B" w:rsidP="008E3C80">
      <w:pPr>
        <w:pStyle w:val="210"/>
        <w:keepLines/>
        <w:widowControl w:val="0"/>
        <w:numPr>
          <w:ilvl w:val="0"/>
          <w:numId w:val="1"/>
        </w:numPr>
        <w:suppressLineNumbers/>
        <w:suppressAutoHyphens/>
        <w:autoSpaceDE w:val="0"/>
        <w:autoSpaceDN w:val="0"/>
        <w:spacing w:line="276" w:lineRule="auto"/>
        <w:ind w:left="0" w:firstLine="0"/>
        <w:rPr>
          <w:b/>
          <w:szCs w:val="24"/>
        </w:rPr>
      </w:pPr>
      <w:r w:rsidRPr="00E16EE6">
        <w:rPr>
          <w:b/>
          <w:color w:val="000000"/>
          <w:szCs w:val="24"/>
        </w:rPr>
        <w:t>Государственный заказчик</w:t>
      </w:r>
      <w:r w:rsidRPr="00E16EE6">
        <w:rPr>
          <w:color w:val="000000"/>
          <w:szCs w:val="24"/>
        </w:rPr>
        <w:t xml:space="preserve">: </w:t>
      </w:r>
      <w:r w:rsidRPr="00E16EE6">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E16EE6">
        <w:rPr>
          <w:color w:val="000000"/>
          <w:szCs w:val="24"/>
        </w:rPr>
        <w:t xml:space="preserve">). Место нахождения: </w:t>
      </w:r>
      <w:r w:rsidRPr="00E16EE6">
        <w:rPr>
          <w:szCs w:val="24"/>
        </w:rPr>
        <w:t xml:space="preserve">141142, Московская область, городской округ </w:t>
      </w:r>
      <w:proofErr w:type="spellStart"/>
      <w:r w:rsidRPr="00E16EE6">
        <w:rPr>
          <w:szCs w:val="24"/>
        </w:rPr>
        <w:t>Лосино-Петровский</w:t>
      </w:r>
      <w:proofErr w:type="spellEnd"/>
      <w:r w:rsidRPr="00E16EE6">
        <w:rPr>
          <w:szCs w:val="24"/>
        </w:rPr>
        <w:t xml:space="preserve">, п. Юность, территория Санаторий-профилакторий «Курорт-Парк «Союз», строение  № 4, корпус № </w:t>
      </w:r>
      <w:r w:rsidRPr="00E16EE6">
        <w:rPr>
          <w:color w:val="000000"/>
          <w:szCs w:val="24"/>
        </w:rPr>
        <w:t xml:space="preserve">2. Телефон: </w:t>
      </w:r>
      <w:r w:rsidRPr="00E16EE6">
        <w:rPr>
          <w:szCs w:val="24"/>
        </w:rPr>
        <w:t>7(495)993-02-06, 7(49656) 738-7</w:t>
      </w:r>
      <w:r w:rsidRPr="00E16EE6">
        <w:rPr>
          <w:color w:val="000000"/>
          <w:szCs w:val="24"/>
        </w:rPr>
        <w:t>1. Адрес электронной почты:</w:t>
      </w:r>
      <w:r w:rsidRPr="00E16EE6">
        <w:rPr>
          <w:szCs w:val="24"/>
        </w:rPr>
        <w:t xml:space="preserve"> </w:t>
      </w:r>
      <w:proofErr w:type="spellStart"/>
      <w:r w:rsidRPr="00E16EE6">
        <w:rPr>
          <w:szCs w:val="24"/>
        </w:rPr>
        <w:t>zakupki@souz-mid.r</w:t>
      </w:r>
      <w:r w:rsidRPr="00E16EE6">
        <w:rPr>
          <w:color w:val="000000"/>
          <w:szCs w:val="24"/>
        </w:rPr>
        <w:t>u</w:t>
      </w:r>
      <w:proofErr w:type="spellEnd"/>
      <w:r w:rsidRPr="00E16EE6">
        <w:rPr>
          <w:color w:val="000000"/>
          <w:szCs w:val="24"/>
        </w:rPr>
        <w:t xml:space="preserve">.  Ответственное должностное лицо: </w:t>
      </w:r>
      <w:proofErr w:type="spellStart"/>
      <w:r w:rsidRPr="00E16EE6">
        <w:rPr>
          <w:color w:val="000000"/>
          <w:szCs w:val="24"/>
        </w:rPr>
        <w:t>Бокарев</w:t>
      </w:r>
      <w:proofErr w:type="spellEnd"/>
      <w:r w:rsidRPr="00E16EE6">
        <w:rPr>
          <w:color w:val="000000"/>
          <w:szCs w:val="24"/>
        </w:rPr>
        <w:t xml:space="preserve"> Дмитрий Владимирович</w:t>
      </w:r>
      <w:r>
        <w:rPr>
          <w:color w:val="000000"/>
          <w:szCs w:val="24"/>
        </w:rPr>
        <w:t>.</w:t>
      </w:r>
    </w:p>
    <w:p w:rsidR="00423CF5" w:rsidRPr="008E3C80" w:rsidRDefault="00675D93" w:rsidP="008E3C80">
      <w:pPr>
        <w:pStyle w:val="210"/>
        <w:keepLines/>
        <w:widowControl w:val="0"/>
        <w:numPr>
          <w:ilvl w:val="0"/>
          <w:numId w:val="1"/>
        </w:numPr>
        <w:suppressLineNumbers/>
        <w:suppressAutoHyphens/>
        <w:autoSpaceDE w:val="0"/>
        <w:autoSpaceDN w:val="0"/>
        <w:spacing w:line="276" w:lineRule="auto"/>
        <w:ind w:left="0" w:firstLine="0"/>
        <w:rPr>
          <w:b/>
          <w:szCs w:val="24"/>
        </w:rPr>
      </w:pPr>
      <w:r w:rsidRPr="008E3C80">
        <w:rPr>
          <w:b/>
          <w:color w:val="000000"/>
          <w:szCs w:val="24"/>
        </w:rPr>
        <w:t>Состав Единой комиссии:</w:t>
      </w:r>
      <w:r w:rsidRPr="008E3C80">
        <w:rPr>
          <w:color w:val="000000"/>
          <w:szCs w:val="24"/>
        </w:rPr>
        <w:t xml:space="preserve"> </w:t>
      </w:r>
      <w:r w:rsidR="002C1D03" w:rsidRPr="008E3C80">
        <w:rPr>
          <w:szCs w:val="24"/>
        </w:rPr>
        <w:t xml:space="preserve">состав Единой комиссии </w:t>
      </w:r>
      <w:r w:rsidR="0066486B" w:rsidRPr="008E3C80">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E3C80">
        <w:rPr>
          <w:szCs w:val="24"/>
        </w:rPr>
        <w:t>«Курорт-Парк «Союз»</w:t>
      </w:r>
      <w:r w:rsidR="0066486B" w:rsidRPr="008E3C80">
        <w:rPr>
          <w:szCs w:val="24"/>
        </w:rPr>
        <w:t xml:space="preserve"> Министерства иностранных дел Российской Федерации"</w:t>
      </w:r>
      <w:r w:rsidR="002C1D03" w:rsidRPr="008E3C80">
        <w:rPr>
          <w:szCs w:val="24"/>
        </w:rPr>
        <w:t xml:space="preserve"> (далее - Единая комиссия) определен приказом </w:t>
      </w:r>
      <w:r w:rsidR="0066486B" w:rsidRPr="008E3C80">
        <w:rPr>
          <w:szCs w:val="24"/>
        </w:rPr>
        <w:t xml:space="preserve">исполняющего обязанности </w:t>
      </w:r>
      <w:r w:rsidR="002C1D03" w:rsidRPr="008E3C80">
        <w:rPr>
          <w:szCs w:val="24"/>
        </w:rPr>
        <w:t xml:space="preserve">директора </w:t>
      </w:r>
      <w:r w:rsidR="0066486B" w:rsidRPr="008E3C80">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8E3C80">
        <w:rPr>
          <w:szCs w:val="24"/>
        </w:rPr>
        <w:t xml:space="preserve"> от </w:t>
      </w:r>
      <w:r w:rsidR="0066486B" w:rsidRPr="008E3C80">
        <w:rPr>
          <w:szCs w:val="24"/>
        </w:rPr>
        <w:t xml:space="preserve">02.02.2019 </w:t>
      </w:r>
      <w:r w:rsidR="002C1D03" w:rsidRPr="008E3C80">
        <w:rPr>
          <w:szCs w:val="24"/>
        </w:rPr>
        <w:t xml:space="preserve"> года № </w:t>
      </w:r>
      <w:r w:rsidR="002424AA" w:rsidRPr="008E3C80">
        <w:rPr>
          <w:szCs w:val="24"/>
        </w:rPr>
        <w:t>14/1</w:t>
      </w:r>
      <w:r w:rsidR="002C1D03" w:rsidRPr="008E3C80">
        <w:rPr>
          <w:szCs w:val="24"/>
        </w:rPr>
        <w:t xml:space="preserve"> (с изменениями).</w:t>
      </w:r>
      <w:r w:rsidR="00423CF5" w:rsidRPr="008E3C80">
        <w:rPr>
          <w:szCs w:val="24"/>
        </w:rPr>
        <w:t xml:space="preserve"> </w:t>
      </w:r>
    </w:p>
    <w:p w:rsidR="00423CF5" w:rsidRPr="008E3C80" w:rsidRDefault="002C1D03" w:rsidP="008E3C80">
      <w:pPr>
        <w:pStyle w:val="210"/>
        <w:keepLines/>
        <w:widowControl w:val="0"/>
        <w:suppressLineNumbers/>
        <w:suppressAutoHyphens/>
        <w:autoSpaceDE w:val="0"/>
        <w:autoSpaceDN w:val="0"/>
        <w:spacing w:line="276" w:lineRule="auto"/>
        <w:ind w:firstLine="0"/>
        <w:rPr>
          <w:b/>
          <w:szCs w:val="24"/>
        </w:rPr>
      </w:pPr>
      <w:r w:rsidRPr="008E3C80">
        <w:rPr>
          <w:szCs w:val="24"/>
        </w:rPr>
        <w:t>Кворум имеется. Единая комиссия правомочна.</w:t>
      </w:r>
    </w:p>
    <w:p w:rsidR="009954C9" w:rsidRPr="008E3C80" w:rsidRDefault="0083396B" w:rsidP="008E3C80">
      <w:pPr>
        <w:pStyle w:val="210"/>
        <w:keepLines/>
        <w:widowControl w:val="0"/>
        <w:numPr>
          <w:ilvl w:val="0"/>
          <w:numId w:val="1"/>
        </w:numPr>
        <w:suppressLineNumbers/>
        <w:suppressAutoHyphens/>
        <w:autoSpaceDE w:val="0"/>
        <w:autoSpaceDN w:val="0"/>
        <w:spacing w:line="276" w:lineRule="auto"/>
        <w:ind w:left="0" w:firstLine="0"/>
        <w:rPr>
          <w:i/>
          <w:szCs w:val="24"/>
        </w:rPr>
      </w:pPr>
      <w:r w:rsidRPr="008E3C80">
        <w:rPr>
          <w:b/>
          <w:bCs/>
          <w:color w:val="000000"/>
          <w:szCs w:val="24"/>
        </w:rPr>
        <w:t>Предмет</w:t>
      </w:r>
      <w:r w:rsidR="00804468" w:rsidRPr="008E3C80">
        <w:rPr>
          <w:b/>
          <w:bCs/>
          <w:color w:val="000000"/>
          <w:szCs w:val="24"/>
        </w:rPr>
        <w:t xml:space="preserve"> </w:t>
      </w:r>
      <w:r w:rsidR="0066486B" w:rsidRPr="008E3C80">
        <w:rPr>
          <w:b/>
          <w:bCs/>
          <w:color w:val="000000"/>
          <w:szCs w:val="24"/>
        </w:rPr>
        <w:t xml:space="preserve">государственного </w:t>
      </w:r>
      <w:r w:rsidR="00CE4EF7" w:rsidRPr="008E3C80">
        <w:rPr>
          <w:b/>
          <w:bCs/>
          <w:color w:val="000000"/>
          <w:szCs w:val="24"/>
        </w:rPr>
        <w:t>контр</w:t>
      </w:r>
      <w:r w:rsidRPr="008E3C80">
        <w:rPr>
          <w:b/>
          <w:bCs/>
          <w:color w:val="000000"/>
          <w:szCs w:val="24"/>
        </w:rPr>
        <w:t>акта:</w:t>
      </w:r>
      <w:r w:rsidR="004710A6" w:rsidRPr="008E3C80">
        <w:rPr>
          <w:szCs w:val="24"/>
        </w:rPr>
        <w:t xml:space="preserve"> </w:t>
      </w:r>
      <w:r w:rsidR="00D34A35" w:rsidRPr="008E3C80">
        <w:rPr>
          <w:szCs w:val="24"/>
        </w:rPr>
        <w:t xml:space="preserve">  </w:t>
      </w:r>
      <w:r w:rsidR="0038642B" w:rsidRPr="00E16EE6">
        <w:rPr>
          <w:szCs w:val="24"/>
        </w:rPr>
        <w:t>Поставка бытовой химии</w:t>
      </w:r>
    </w:p>
    <w:p w:rsidR="00DE39F8" w:rsidRPr="0038642B" w:rsidRDefault="0083396B" w:rsidP="0038642B">
      <w:pPr>
        <w:pStyle w:val="210"/>
        <w:keepLines/>
        <w:widowControl w:val="0"/>
        <w:numPr>
          <w:ilvl w:val="0"/>
          <w:numId w:val="1"/>
        </w:numPr>
        <w:suppressLineNumbers/>
        <w:suppressAutoHyphens/>
        <w:autoSpaceDE w:val="0"/>
        <w:autoSpaceDN w:val="0"/>
        <w:ind w:left="0" w:firstLine="0"/>
        <w:rPr>
          <w:i/>
          <w:szCs w:val="24"/>
        </w:rPr>
      </w:pPr>
      <w:r w:rsidRPr="008E3C80">
        <w:rPr>
          <w:b/>
          <w:color w:val="000000"/>
          <w:szCs w:val="24"/>
        </w:rPr>
        <w:t>Начальная (максимальная) цена</w:t>
      </w:r>
      <w:r w:rsidR="0080292A" w:rsidRPr="008E3C80">
        <w:rPr>
          <w:b/>
          <w:color w:val="000000"/>
          <w:szCs w:val="24"/>
        </w:rPr>
        <w:t xml:space="preserve"> </w:t>
      </w:r>
      <w:r w:rsidR="0066486B" w:rsidRPr="008E3C80">
        <w:rPr>
          <w:b/>
          <w:color w:val="000000"/>
          <w:szCs w:val="24"/>
        </w:rPr>
        <w:t xml:space="preserve">государственного </w:t>
      </w:r>
      <w:r w:rsidRPr="008E3C80">
        <w:rPr>
          <w:b/>
          <w:color w:val="000000"/>
          <w:szCs w:val="24"/>
        </w:rPr>
        <w:t>контракта</w:t>
      </w:r>
      <w:r w:rsidR="00097265" w:rsidRPr="008E3C80">
        <w:rPr>
          <w:b/>
          <w:color w:val="000000"/>
          <w:szCs w:val="24"/>
        </w:rPr>
        <w:t xml:space="preserve">: </w:t>
      </w:r>
      <w:r w:rsidR="0038642B" w:rsidRPr="00E16EE6">
        <w:rPr>
          <w:szCs w:val="24"/>
        </w:rPr>
        <w:t>3 671 569 (Три миллиона шестьсот семьдесят одна тысяча пятьсот шестьдесят девять) рублей 40 копеек</w:t>
      </w:r>
      <w:r w:rsidR="0038642B">
        <w:rPr>
          <w:szCs w:val="24"/>
        </w:rPr>
        <w:t>.</w:t>
      </w:r>
    </w:p>
    <w:p w:rsidR="005F2D9A" w:rsidRPr="008972D4" w:rsidRDefault="00D86280" w:rsidP="008E3C80">
      <w:pPr>
        <w:pStyle w:val="210"/>
        <w:keepLines/>
        <w:widowControl w:val="0"/>
        <w:numPr>
          <w:ilvl w:val="0"/>
          <w:numId w:val="1"/>
        </w:numPr>
        <w:suppressLineNumbers/>
        <w:suppressAutoHyphens/>
        <w:autoSpaceDE w:val="0"/>
        <w:autoSpaceDN w:val="0"/>
        <w:spacing w:line="276" w:lineRule="auto"/>
        <w:ind w:left="0" w:firstLine="0"/>
        <w:rPr>
          <w:i/>
          <w:szCs w:val="24"/>
        </w:rPr>
      </w:pPr>
      <w:r w:rsidRPr="008E3C80">
        <w:rPr>
          <w:b/>
          <w:color w:val="000000"/>
          <w:szCs w:val="24"/>
        </w:rPr>
        <w:t>Идентификационный код закупки:</w:t>
      </w:r>
      <w:r w:rsidR="00BF703F">
        <w:rPr>
          <w:szCs w:val="24"/>
        </w:rPr>
        <w:t xml:space="preserve"> </w:t>
      </w:r>
      <w:r w:rsidR="00BF703F" w:rsidRPr="00E16EE6">
        <w:rPr>
          <w:szCs w:val="24"/>
        </w:rPr>
        <w:t>191505011531050500100100480010000000</w:t>
      </w:r>
      <w:r w:rsidR="00BF703F">
        <w:rPr>
          <w:szCs w:val="24"/>
        </w:rPr>
        <w:t xml:space="preserve"> </w:t>
      </w:r>
      <w:r w:rsidR="0038642B">
        <w:rPr>
          <w:szCs w:val="24"/>
        </w:rPr>
        <w:t>.</w:t>
      </w:r>
    </w:p>
    <w:p w:rsidR="008972D4" w:rsidRPr="008972D4" w:rsidRDefault="008972D4" w:rsidP="008972D4">
      <w:pPr>
        <w:pStyle w:val="210"/>
        <w:keepLines/>
        <w:widowControl w:val="0"/>
        <w:numPr>
          <w:ilvl w:val="0"/>
          <w:numId w:val="1"/>
        </w:numPr>
        <w:suppressLineNumbers/>
        <w:suppressAutoHyphens/>
        <w:autoSpaceDE w:val="0"/>
        <w:autoSpaceDN w:val="0"/>
        <w:spacing w:line="276" w:lineRule="auto"/>
        <w:ind w:left="0" w:firstLine="0"/>
        <w:rPr>
          <w:szCs w:val="24"/>
          <w:shd w:val="clear" w:color="auto" w:fill="EFF0F1"/>
        </w:rPr>
      </w:pPr>
      <w:r w:rsidRPr="008972D4">
        <w:rPr>
          <w:b/>
          <w:color w:val="000000"/>
          <w:szCs w:val="24"/>
        </w:rPr>
        <w:t xml:space="preserve">  </w:t>
      </w:r>
      <w:r w:rsidR="008E3C80" w:rsidRPr="008972D4">
        <w:rPr>
          <w:b/>
          <w:szCs w:val="24"/>
        </w:rPr>
        <w:t>Рассмотрев заявку единственного участника электронного аукциона</w:t>
      </w:r>
      <w:proofErr w:type="gramStart"/>
      <w:r w:rsidR="008E3C80" w:rsidRPr="008972D4">
        <w:rPr>
          <w:b/>
          <w:szCs w:val="24"/>
        </w:rPr>
        <w:t xml:space="preserve"> </w:t>
      </w:r>
      <w:r w:rsidRPr="008972D4">
        <w:rPr>
          <w:szCs w:val="24"/>
        </w:rPr>
        <w:t>,</w:t>
      </w:r>
      <w:proofErr w:type="gramEnd"/>
      <w:r w:rsidRPr="008972D4">
        <w:rPr>
          <w:szCs w:val="24"/>
        </w:rPr>
        <w:t xml:space="preserve"> а также документы и информацию данного участника, предусмотренные ч. 11 ст. 24.1</w:t>
      </w:r>
      <w:r w:rsidRPr="008972D4">
        <w:rPr>
          <w:b/>
          <w:szCs w:val="24"/>
        </w:rPr>
        <w:t xml:space="preserve"> </w:t>
      </w:r>
      <w:r w:rsidRPr="008972D4">
        <w:rPr>
          <w:szCs w:val="24"/>
        </w:rPr>
        <w:t>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на предмет соответствия требованиям Федерального закона и документации об электронном аукционе, Единая комиссия приняла решение о соответствии единственного участника электронного аукциона и поданной им заявки на участие в электронном аукционе требованиям Федерального закона и документации об электронном аукционе:</w:t>
      </w:r>
    </w:p>
    <w:p w:rsidR="008E3C80" w:rsidRDefault="008E3C80" w:rsidP="008972D4">
      <w:pPr>
        <w:pStyle w:val="af4"/>
        <w:spacing w:line="276" w:lineRule="auto"/>
        <w:ind w:left="0"/>
        <w:jc w:val="both"/>
        <w:rPr>
          <w:sz w:val="24"/>
          <w:szCs w:val="24"/>
          <w:lang w:val="ru-RU"/>
        </w:rPr>
      </w:pPr>
    </w:p>
    <w:p w:rsidR="0038642B" w:rsidRDefault="0038642B" w:rsidP="008972D4">
      <w:pPr>
        <w:pStyle w:val="af4"/>
        <w:spacing w:line="276" w:lineRule="auto"/>
        <w:ind w:left="0"/>
        <w:jc w:val="both"/>
        <w:rPr>
          <w:sz w:val="24"/>
          <w:szCs w:val="24"/>
          <w:lang w:val="ru-RU"/>
        </w:rPr>
      </w:pPr>
    </w:p>
    <w:p w:rsidR="0038642B" w:rsidRPr="008972D4" w:rsidRDefault="0038642B" w:rsidP="008972D4">
      <w:pPr>
        <w:pStyle w:val="af4"/>
        <w:spacing w:line="276" w:lineRule="auto"/>
        <w:ind w:left="0"/>
        <w:jc w:val="both"/>
        <w:rPr>
          <w:sz w:val="24"/>
          <w:szCs w:val="24"/>
          <w:lang w:val="ru-RU"/>
        </w:rPr>
      </w:pPr>
    </w:p>
    <w:p w:rsidR="008E3C80" w:rsidRPr="008E3C80" w:rsidRDefault="008E3C80" w:rsidP="008E3C80">
      <w:pPr>
        <w:spacing w:line="276" w:lineRule="auto"/>
        <w:jc w:val="both"/>
        <w:rPr>
          <w:sz w:val="24"/>
          <w:szCs w:val="24"/>
          <w:lang w:val="ru-RU"/>
        </w:rPr>
      </w:pPr>
    </w:p>
    <w:p w:rsidR="008E3C80" w:rsidRPr="008E3C80" w:rsidRDefault="008E3C80" w:rsidP="008E3C80">
      <w:pPr>
        <w:pStyle w:val="af4"/>
        <w:spacing w:line="276" w:lineRule="auto"/>
        <w:ind w:left="1068"/>
        <w:jc w:val="both"/>
        <w:rPr>
          <w:sz w:val="24"/>
          <w:szCs w:val="24"/>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09"/>
        <w:gridCol w:w="2551"/>
        <w:gridCol w:w="1843"/>
      </w:tblGrid>
      <w:tr w:rsidR="008E3C80" w:rsidRPr="008E3C80" w:rsidTr="008E3C80">
        <w:tc>
          <w:tcPr>
            <w:tcW w:w="2520" w:type="dxa"/>
            <w:tcBorders>
              <w:bottom w:val="single" w:sz="4" w:space="0" w:color="auto"/>
            </w:tcBorders>
            <w:vAlign w:val="center"/>
          </w:tcPr>
          <w:p w:rsidR="008E3C80" w:rsidRPr="008E3C80" w:rsidRDefault="008E3C80" w:rsidP="008E3C80">
            <w:pPr>
              <w:spacing w:line="276" w:lineRule="auto"/>
              <w:jc w:val="center"/>
              <w:rPr>
                <w:rStyle w:val="spanbodytext21"/>
                <w:b/>
                <w:bCs/>
                <w:sz w:val="24"/>
                <w:szCs w:val="24"/>
                <w:lang w:val="ru-RU"/>
              </w:rPr>
            </w:pPr>
            <w:proofErr w:type="gramStart"/>
            <w:r w:rsidRPr="008E3C80">
              <w:rPr>
                <w:rStyle w:val="spanbodytext21"/>
                <w:b/>
                <w:bCs/>
                <w:sz w:val="24"/>
                <w:szCs w:val="24"/>
                <w:lang w:val="ru-RU"/>
              </w:rPr>
              <w:lastRenderedPageBreak/>
              <w:t>Идентификационной</w:t>
            </w:r>
            <w:proofErr w:type="gramEnd"/>
            <w:r w:rsidRPr="008E3C80">
              <w:rPr>
                <w:rStyle w:val="spanbodytext21"/>
                <w:b/>
                <w:bCs/>
                <w:sz w:val="24"/>
                <w:szCs w:val="24"/>
                <w:lang w:val="ru-RU"/>
              </w:rPr>
              <w:t xml:space="preserve"> номер</w:t>
            </w:r>
          </w:p>
          <w:p w:rsidR="008E3C80" w:rsidRPr="008E3C80" w:rsidRDefault="008E3C80" w:rsidP="008E3C80">
            <w:pPr>
              <w:spacing w:line="276" w:lineRule="auto"/>
              <w:jc w:val="center"/>
              <w:rPr>
                <w:b/>
                <w:sz w:val="24"/>
                <w:szCs w:val="24"/>
                <w:lang w:val="ru-RU"/>
              </w:rPr>
            </w:pPr>
            <w:r w:rsidRPr="008E3C80">
              <w:rPr>
                <w:rStyle w:val="spanbodytext21"/>
                <w:b/>
                <w:bCs/>
                <w:sz w:val="24"/>
                <w:szCs w:val="24"/>
                <w:lang w:val="ru-RU"/>
              </w:rPr>
              <w:t>заявки участника закупки</w:t>
            </w:r>
          </w:p>
        </w:tc>
        <w:tc>
          <w:tcPr>
            <w:tcW w:w="3009" w:type="dxa"/>
            <w:tcBorders>
              <w:bottom w:val="single" w:sz="4" w:space="0" w:color="auto"/>
            </w:tcBorders>
          </w:tcPr>
          <w:p w:rsidR="008E3C80" w:rsidRPr="008E3C80" w:rsidRDefault="008E3C80" w:rsidP="008E3C80">
            <w:pPr>
              <w:spacing w:line="276" w:lineRule="auto"/>
              <w:jc w:val="center"/>
              <w:rPr>
                <w:b/>
                <w:sz w:val="24"/>
                <w:szCs w:val="24"/>
                <w:lang w:val="ru-RU"/>
              </w:rPr>
            </w:pPr>
            <w:r w:rsidRPr="008E3C80">
              <w:rPr>
                <w:b/>
                <w:sz w:val="24"/>
                <w:szCs w:val="24"/>
                <w:lang w:val="ru-RU"/>
              </w:rPr>
              <w:t xml:space="preserve">Сведения об </w:t>
            </w:r>
            <w:r w:rsidRPr="008E3C80">
              <w:rPr>
                <w:rStyle w:val="spanbodytext21"/>
                <w:b/>
                <w:bCs/>
                <w:sz w:val="24"/>
                <w:szCs w:val="24"/>
                <w:lang w:val="ru-RU"/>
              </w:rPr>
              <w:t>участнике аукциона</w:t>
            </w:r>
          </w:p>
        </w:tc>
        <w:tc>
          <w:tcPr>
            <w:tcW w:w="2551" w:type="dxa"/>
            <w:tcBorders>
              <w:bottom w:val="single" w:sz="4" w:space="0" w:color="auto"/>
            </w:tcBorders>
            <w:vAlign w:val="center"/>
          </w:tcPr>
          <w:p w:rsidR="008E3C80" w:rsidRPr="008E3C80" w:rsidRDefault="008E3C80" w:rsidP="008E3C80">
            <w:pPr>
              <w:spacing w:line="276" w:lineRule="auto"/>
              <w:jc w:val="center"/>
              <w:rPr>
                <w:b/>
                <w:sz w:val="24"/>
                <w:szCs w:val="24"/>
                <w:lang w:val="ru-RU"/>
              </w:rPr>
            </w:pPr>
            <w:r w:rsidRPr="008E3C80">
              <w:rPr>
                <w:b/>
                <w:sz w:val="24"/>
                <w:szCs w:val="24"/>
                <w:lang w:val="ru-RU"/>
              </w:rPr>
              <w:t>Члены Единой комиссии</w:t>
            </w:r>
          </w:p>
        </w:tc>
        <w:tc>
          <w:tcPr>
            <w:tcW w:w="1843" w:type="dxa"/>
            <w:tcBorders>
              <w:bottom w:val="single" w:sz="4" w:space="0" w:color="auto"/>
            </w:tcBorders>
            <w:vAlign w:val="center"/>
          </w:tcPr>
          <w:p w:rsidR="008E3C80" w:rsidRPr="008E3C80" w:rsidRDefault="008E3C80" w:rsidP="008E3C80">
            <w:pPr>
              <w:spacing w:line="276" w:lineRule="auto"/>
              <w:jc w:val="center"/>
              <w:rPr>
                <w:b/>
                <w:sz w:val="24"/>
                <w:szCs w:val="24"/>
                <w:lang w:val="ru-RU"/>
              </w:rPr>
            </w:pPr>
            <w:r w:rsidRPr="008E3C80">
              <w:rPr>
                <w:b/>
                <w:sz w:val="24"/>
                <w:szCs w:val="24"/>
                <w:lang w:val="ru-RU"/>
              </w:rPr>
              <w:t>Решение</w:t>
            </w:r>
          </w:p>
        </w:tc>
      </w:tr>
      <w:tr w:rsidR="008E3C80" w:rsidRPr="00BA4999" w:rsidTr="008E3C80">
        <w:trPr>
          <w:trHeight w:val="359"/>
        </w:trPr>
        <w:tc>
          <w:tcPr>
            <w:tcW w:w="2520" w:type="dxa"/>
            <w:vAlign w:val="center"/>
          </w:tcPr>
          <w:p w:rsidR="0038642B" w:rsidRPr="00E16EE6" w:rsidRDefault="0038642B" w:rsidP="0038642B">
            <w:pPr>
              <w:jc w:val="center"/>
              <w:rPr>
                <w:sz w:val="24"/>
                <w:szCs w:val="24"/>
                <w:lang w:val="ru-RU"/>
              </w:rPr>
            </w:pPr>
            <w:r w:rsidRPr="00E16EE6">
              <w:rPr>
                <w:sz w:val="24"/>
                <w:szCs w:val="24"/>
              </w:rPr>
              <w:t>EA</w:t>
            </w:r>
            <w:r w:rsidRPr="00E16EE6">
              <w:rPr>
                <w:sz w:val="24"/>
                <w:szCs w:val="24"/>
                <w:lang w:val="ru-RU"/>
              </w:rPr>
              <w:t>-24156</w:t>
            </w:r>
          </w:p>
          <w:p w:rsidR="008E3C80" w:rsidRPr="008E3C80" w:rsidRDefault="0038642B" w:rsidP="0038642B">
            <w:pPr>
              <w:spacing w:line="276" w:lineRule="auto"/>
              <w:jc w:val="center"/>
              <w:rPr>
                <w:sz w:val="24"/>
                <w:szCs w:val="24"/>
                <w:lang w:val="ru-RU"/>
              </w:rPr>
            </w:pPr>
            <w:r w:rsidRPr="00E16EE6">
              <w:rPr>
                <w:sz w:val="24"/>
                <w:szCs w:val="24"/>
              </w:rPr>
              <w:t>16.05.2019 05:40:25</w:t>
            </w:r>
          </w:p>
        </w:tc>
        <w:tc>
          <w:tcPr>
            <w:tcW w:w="3009" w:type="dxa"/>
          </w:tcPr>
          <w:p w:rsidR="0038642B" w:rsidRDefault="0038642B" w:rsidP="008E3C80">
            <w:pPr>
              <w:spacing w:line="276" w:lineRule="auto"/>
              <w:jc w:val="center"/>
              <w:rPr>
                <w:bCs/>
                <w:color w:val="000000"/>
                <w:sz w:val="24"/>
                <w:szCs w:val="24"/>
                <w:lang w:val="ru-RU"/>
              </w:rPr>
            </w:pPr>
          </w:p>
          <w:p w:rsidR="008E3C80" w:rsidRPr="00BD4567" w:rsidRDefault="0038642B" w:rsidP="0038642B">
            <w:pPr>
              <w:spacing w:line="276" w:lineRule="auto"/>
              <w:jc w:val="center"/>
              <w:rPr>
                <w:bCs/>
                <w:color w:val="000000"/>
                <w:sz w:val="24"/>
                <w:szCs w:val="24"/>
                <w:lang w:val="ru-RU"/>
              </w:rPr>
            </w:pPr>
            <w:r w:rsidRPr="00BD4567">
              <w:rPr>
                <w:color w:val="212529"/>
                <w:sz w:val="24"/>
                <w:szCs w:val="24"/>
                <w:lang w:val="ru-RU"/>
              </w:rPr>
              <w:t>Общество с ограниченной ответственностью «АЛМА»</w:t>
            </w:r>
            <w:r w:rsidR="008F3C5A" w:rsidRPr="00BD4567">
              <w:rPr>
                <w:color w:val="000000"/>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in;height:18.15pt" o:ole="">
                  <v:imagedata r:id="rId8" o:title=""/>
                </v:shape>
                <w:control r:id="rId9" w:name="DefaultOcxName" w:shapeid="_x0000_i1042"/>
              </w:object>
            </w:r>
            <w:r w:rsidR="008F3C5A" w:rsidRPr="00BD4567">
              <w:rPr>
                <w:color w:val="000000"/>
                <w:sz w:val="24"/>
                <w:szCs w:val="24"/>
              </w:rPr>
              <w:object w:dxaOrig="225" w:dyaOrig="225">
                <v:shape id="_x0000_i1045" type="#_x0000_t75" style="width:1in;height:18.15pt" o:ole="">
                  <v:imagedata r:id="rId10" o:title=""/>
                </v:shape>
                <w:control r:id="rId11" w:name="DefaultOcxName1" w:shapeid="_x0000_i1045"/>
              </w:object>
            </w:r>
            <w:r w:rsidR="008F3C5A" w:rsidRPr="00BD4567">
              <w:rPr>
                <w:color w:val="000000"/>
                <w:sz w:val="24"/>
                <w:szCs w:val="24"/>
              </w:rPr>
              <w:object w:dxaOrig="225" w:dyaOrig="225">
                <v:shape id="_x0000_i1048" type="#_x0000_t75" style="width:1in;height:18.15pt" o:ole="">
                  <v:imagedata r:id="rId12" o:title=""/>
                </v:shape>
                <w:control r:id="rId13" w:name="DefaultOcxName2" w:shapeid="_x0000_i1048"/>
              </w:object>
            </w:r>
            <w:r w:rsidR="008F3C5A" w:rsidRPr="00BD4567">
              <w:rPr>
                <w:color w:val="000000"/>
                <w:sz w:val="24"/>
                <w:szCs w:val="24"/>
              </w:rPr>
              <w:object w:dxaOrig="225" w:dyaOrig="225">
                <v:shape id="_x0000_i1051" type="#_x0000_t75" style="width:1in;height:18.15pt" o:ole="">
                  <v:imagedata r:id="rId14" o:title=""/>
                </v:shape>
                <w:control r:id="rId15" w:name="DefaultOcxName3" w:shapeid="_x0000_i1051"/>
              </w:object>
            </w:r>
            <w:r w:rsidR="008E3C80" w:rsidRPr="00BD4567">
              <w:rPr>
                <w:color w:val="000000"/>
                <w:sz w:val="24"/>
                <w:szCs w:val="24"/>
                <w:lang w:val="ru-RU"/>
              </w:rPr>
              <w:t>, ИНН</w:t>
            </w:r>
            <w:r w:rsidR="00BD4567" w:rsidRPr="00BD4567">
              <w:rPr>
                <w:color w:val="000000"/>
                <w:sz w:val="24"/>
                <w:szCs w:val="24"/>
                <w:lang w:val="ru-RU"/>
              </w:rPr>
              <w:t xml:space="preserve"> </w:t>
            </w:r>
            <w:r w:rsidR="00BD4567" w:rsidRPr="00BD4567">
              <w:rPr>
                <w:sz w:val="24"/>
                <w:szCs w:val="24"/>
                <w:lang w:val="ru-RU"/>
              </w:rPr>
              <w:t>7725345774</w:t>
            </w:r>
            <w:r w:rsidR="00BD4567" w:rsidRPr="00BD4567">
              <w:rPr>
                <w:color w:val="000000"/>
                <w:sz w:val="24"/>
                <w:szCs w:val="24"/>
                <w:lang w:val="ru-RU"/>
              </w:rPr>
              <w:t xml:space="preserve"> </w:t>
            </w:r>
            <w:r w:rsidR="008E3C80" w:rsidRPr="00BD4567">
              <w:rPr>
                <w:color w:val="000000"/>
                <w:sz w:val="24"/>
                <w:szCs w:val="24"/>
                <w:lang w:val="ru-RU"/>
              </w:rPr>
              <w:t xml:space="preserve">, место нахождения: </w:t>
            </w:r>
            <w:r w:rsidR="00BD4567" w:rsidRPr="00BD4567">
              <w:rPr>
                <w:color w:val="212529"/>
                <w:sz w:val="24"/>
                <w:szCs w:val="24"/>
                <w:lang w:val="ru-RU"/>
              </w:rPr>
              <w:t>115280, г</w:t>
            </w:r>
            <w:r w:rsidR="00BA4999">
              <w:rPr>
                <w:color w:val="212529"/>
                <w:sz w:val="24"/>
                <w:szCs w:val="24"/>
                <w:lang w:val="ru-RU"/>
              </w:rPr>
              <w:t>.</w:t>
            </w:r>
            <w:r w:rsidR="00BD4567" w:rsidRPr="00BD4567">
              <w:rPr>
                <w:color w:val="212529"/>
                <w:sz w:val="24"/>
                <w:szCs w:val="24"/>
                <w:lang w:val="ru-RU"/>
              </w:rPr>
              <w:t xml:space="preserve"> Москва, ул. Ленинская Слобода</w:t>
            </w:r>
            <w:r w:rsidR="00BD4567">
              <w:rPr>
                <w:color w:val="212529"/>
                <w:sz w:val="24"/>
                <w:szCs w:val="24"/>
                <w:lang w:val="ru-RU"/>
              </w:rPr>
              <w:t xml:space="preserve">, </w:t>
            </w:r>
            <w:r w:rsidR="00BD4567" w:rsidRPr="00BD4567">
              <w:rPr>
                <w:color w:val="212529"/>
                <w:sz w:val="24"/>
                <w:szCs w:val="24"/>
                <w:lang w:val="ru-RU"/>
              </w:rPr>
              <w:t xml:space="preserve"> д</w:t>
            </w:r>
            <w:r w:rsidR="00BD4567">
              <w:rPr>
                <w:color w:val="212529"/>
                <w:sz w:val="24"/>
                <w:szCs w:val="24"/>
                <w:lang w:val="ru-RU"/>
              </w:rPr>
              <w:t xml:space="preserve">. </w:t>
            </w:r>
            <w:r w:rsidR="00BD4567" w:rsidRPr="00BD4567">
              <w:rPr>
                <w:color w:val="212529"/>
                <w:sz w:val="24"/>
                <w:szCs w:val="24"/>
                <w:lang w:val="ru-RU"/>
              </w:rPr>
              <w:t xml:space="preserve"> 9, этаж 1, </w:t>
            </w:r>
            <w:proofErr w:type="spellStart"/>
            <w:r w:rsidR="00BD4567" w:rsidRPr="00BD4567">
              <w:rPr>
                <w:color w:val="212529"/>
                <w:sz w:val="24"/>
                <w:szCs w:val="24"/>
                <w:lang w:val="ru-RU"/>
              </w:rPr>
              <w:t>пом</w:t>
            </w:r>
            <w:proofErr w:type="spellEnd"/>
            <w:r w:rsidR="00BD4567" w:rsidRPr="00BD4567">
              <w:rPr>
                <w:color w:val="212529"/>
                <w:sz w:val="24"/>
                <w:szCs w:val="24"/>
                <w:lang w:val="ru-RU"/>
              </w:rPr>
              <w:t>. 2, ком. 28-7, офис 7</w:t>
            </w:r>
          </w:p>
          <w:p w:rsidR="008E3C80" w:rsidRPr="0038642B" w:rsidRDefault="008E3C80" w:rsidP="008E3C80">
            <w:pPr>
              <w:spacing w:line="276" w:lineRule="auto"/>
              <w:jc w:val="center"/>
              <w:rPr>
                <w:color w:val="000000"/>
                <w:sz w:val="24"/>
                <w:szCs w:val="24"/>
                <w:lang w:val="ru-RU"/>
              </w:rPr>
            </w:pPr>
          </w:p>
        </w:tc>
        <w:tc>
          <w:tcPr>
            <w:tcW w:w="2551" w:type="dxa"/>
            <w:tcBorders>
              <w:bottom w:val="single" w:sz="4" w:space="0" w:color="auto"/>
            </w:tcBorders>
            <w:tcMar>
              <w:top w:w="57" w:type="dxa"/>
              <w:left w:w="57" w:type="dxa"/>
              <w:bottom w:w="57" w:type="dxa"/>
              <w:right w:w="57" w:type="dxa"/>
            </w:tcMar>
            <w:vAlign w:val="center"/>
          </w:tcPr>
          <w:p w:rsidR="00BD4567" w:rsidRPr="00E16EE6" w:rsidRDefault="00BD4567" w:rsidP="00BD4567">
            <w:pPr>
              <w:jc w:val="center"/>
              <w:rPr>
                <w:color w:val="000000"/>
                <w:sz w:val="24"/>
                <w:szCs w:val="24"/>
                <w:lang w:val="ru-RU"/>
              </w:rPr>
            </w:pPr>
            <w:r w:rsidRPr="00E16EE6">
              <w:rPr>
                <w:color w:val="000000"/>
                <w:sz w:val="24"/>
                <w:szCs w:val="24"/>
                <w:lang w:val="ru-RU"/>
              </w:rPr>
              <w:t>Горохов А.А.</w:t>
            </w:r>
          </w:p>
          <w:p w:rsidR="00BD4567" w:rsidRPr="00E16EE6" w:rsidRDefault="00BD4567" w:rsidP="00BD4567">
            <w:pPr>
              <w:jc w:val="center"/>
              <w:rPr>
                <w:color w:val="000000"/>
                <w:sz w:val="24"/>
                <w:szCs w:val="24"/>
                <w:lang w:val="ru-RU"/>
              </w:rPr>
            </w:pPr>
            <w:r w:rsidRPr="00E16EE6">
              <w:rPr>
                <w:color w:val="000000"/>
                <w:sz w:val="24"/>
                <w:szCs w:val="24"/>
                <w:lang w:val="ru-RU"/>
              </w:rPr>
              <w:t>Худякова М.А.</w:t>
            </w:r>
          </w:p>
          <w:p w:rsidR="00BD4567" w:rsidRPr="00E16EE6" w:rsidRDefault="00BD4567" w:rsidP="00BD4567">
            <w:pPr>
              <w:jc w:val="center"/>
              <w:rPr>
                <w:color w:val="000000"/>
                <w:sz w:val="24"/>
                <w:szCs w:val="24"/>
                <w:lang w:val="ru-RU"/>
              </w:rPr>
            </w:pPr>
            <w:r w:rsidRPr="00E16EE6">
              <w:rPr>
                <w:color w:val="000000"/>
                <w:sz w:val="24"/>
                <w:szCs w:val="24"/>
                <w:lang w:val="ru-RU"/>
              </w:rPr>
              <w:t>Василенко В.А.</w:t>
            </w:r>
          </w:p>
          <w:p w:rsidR="00BD4567" w:rsidRPr="00E16EE6" w:rsidRDefault="00BD4567" w:rsidP="00BD4567">
            <w:pPr>
              <w:jc w:val="center"/>
              <w:rPr>
                <w:color w:val="000000"/>
                <w:sz w:val="24"/>
                <w:szCs w:val="24"/>
                <w:lang w:val="ru-RU"/>
              </w:rPr>
            </w:pPr>
            <w:r w:rsidRPr="00E16EE6">
              <w:rPr>
                <w:color w:val="000000"/>
                <w:sz w:val="24"/>
                <w:szCs w:val="24"/>
                <w:lang w:val="ru-RU"/>
              </w:rPr>
              <w:t>Кожевников А.В.</w:t>
            </w:r>
          </w:p>
          <w:p w:rsidR="008E3C80" w:rsidRPr="008E3C80" w:rsidRDefault="00BD4567" w:rsidP="00BD4567">
            <w:pPr>
              <w:spacing w:line="276" w:lineRule="auto"/>
              <w:jc w:val="center"/>
              <w:rPr>
                <w:sz w:val="24"/>
                <w:szCs w:val="24"/>
                <w:lang w:val="ru-RU"/>
              </w:rPr>
            </w:pPr>
            <w:r w:rsidRPr="00E16EE6">
              <w:rPr>
                <w:color w:val="000000"/>
                <w:sz w:val="24"/>
                <w:szCs w:val="24"/>
                <w:lang w:val="ru-RU"/>
              </w:rPr>
              <w:t>Евдокимова Г.М.</w:t>
            </w:r>
          </w:p>
        </w:tc>
        <w:tc>
          <w:tcPr>
            <w:tcW w:w="1843" w:type="dxa"/>
            <w:tcBorders>
              <w:bottom w:val="single" w:sz="4" w:space="0" w:color="auto"/>
            </w:tcBorders>
            <w:tcMar>
              <w:top w:w="57" w:type="dxa"/>
              <w:left w:w="57" w:type="dxa"/>
              <w:bottom w:w="57" w:type="dxa"/>
              <w:right w:w="57" w:type="dxa"/>
            </w:tcMar>
            <w:vAlign w:val="center"/>
          </w:tcPr>
          <w:p w:rsidR="00BD4567" w:rsidRPr="00E16EE6" w:rsidRDefault="00BD4567" w:rsidP="00BD4567">
            <w:pPr>
              <w:spacing w:line="216" w:lineRule="auto"/>
              <w:jc w:val="center"/>
              <w:rPr>
                <w:sz w:val="24"/>
                <w:szCs w:val="24"/>
                <w:lang w:val="ru-RU"/>
              </w:rPr>
            </w:pPr>
            <w:r w:rsidRPr="00E16EE6">
              <w:rPr>
                <w:sz w:val="24"/>
                <w:szCs w:val="24"/>
                <w:lang w:val="ru-RU"/>
              </w:rPr>
              <w:t>«За»</w:t>
            </w:r>
          </w:p>
          <w:p w:rsidR="00BD4567" w:rsidRPr="00E16EE6" w:rsidRDefault="00BD4567" w:rsidP="00BD4567">
            <w:pPr>
              <w:spacing w:line="216" w:lineRule="auto"/>
              <w:jc w:val="center"/>
              <w:rPr>
                <w:sz w:val="24"/>
                <w:szCs w:val="24"/>
                <w:lang w:val="ru-RU"/>
              </w:rPr>
            </w:pPr>
            <w:r w:rsidRPr="00E16EE6">
              <w:rPr>
                <w:sz w:val="24"/>
                <w:szCs w:val="24"/>
                <w:lang w:val="ru-RU"/>
              </w:rPr>
              <w:t>«За»</w:t>
            </w:r>
          </w:p>
          <w:p w:rsidR="00BD4567" w:rsidRPr="00E16EE6" w:rsidRDefault="00BD4567" w:rsidP="00BD4567">
            <w:pPr>
              <w:spacing w:line="216" w:lineRule="auto"/>
              <w:jc w:val="center"/>
              <w:rPr>
                <w:sz w:val="24"/>
                <w:szCs w:val="24"/>
                <w:lang w:val="ru-RU"/>
              </w:rPr>
            </w:pPr>
            <w:r w:rsidRPr="00E16EE6">
              <w:rPr>
                <w:sz w:val="24"/>
                <w:szCs w:val="24"/>
                <w:lang w:val="ru-RU"/>
              </w:rPr>
              <w:t>«За»</w:t>
            </w:r>
          </w:p>
          <w:p w:rsidR="00BD4567" w:rsidRPr="00E16EE6" w:rsidRDefault="00BD4567" w:rsidP="00BD4567">
            <w:pPr>
              <w:spacing w:line="216" w:lineRule="auto"/>
              <w:jc w:val="center"/>
              <w:rPr>
                <w:sz w:val="24"/>
                <w:szCs w:val="24"/>
                <w:lang w:val="ru-RU"/>
              </w:rPr>
            </w:pPr>
            <w:r w:rsidRPr="00E16EE6">
              <w:rPr>
                <w:sz w:val="24"/>
                <w:szCs w:val="24"/>
                <w:lang w:val="ru-RU"/>
              </w:rPr>
              <w:t>«За»</w:t>
            </w:r>
          </w:p>
          <w:p w:rsidR="00BD4567" w:rsidRPr="00E16EE6" w:rsidRDefault="00BD4567" w:rsidP="00BD4567">
            <w:pPr>
              <w:spacing w:line="216" w:lineRule="auto"/>
              <w:jc w:val="center"/>
              <w:rPr>
                <w:sz w:val="24"/>
                <w:szCs w:val="24"/>
                <w:lang w:val="ru-RU"/>
              </w:rPr>
            </w:pPr>
            <w:r w:rsidRPr="00E16EE6">
              <w:rPr>
                <w:sz w:val="24"/>
                <w:szCs w:val="24"/>
                <w:lang w:val="ru-RU"/>
              </w:rPr>
              <w:t>«За»</w:t>
            </w:r>
          </w:p>
          <w:p w:rsidR="008E3C80" w:rsidRPr="008E3C80" w:rsidRDefault="008E3C80" w:rsidP="008E3C80">
            <w:pPr>
              <w:spacing w:line="276" w:lineRule="auto"/>
              <w:jc w:val="center"/>
              <w:rPr>
                <w:sz w:val="24"/>
                <w:szCs w:val="24"/>
                <w:lang w:val="ru-RU"/>
              </w:rPr>
            </w:pPr>
          </w:p>
          <w:p w:rsidR="008E3C80" w:rsidRPr="008E3C80" w:rsidRDefault="008E3C80" w:rsidP="00BD4567">
            <w:pPr>
              <w:spacing w:line="276" w:lineRule="auto"/>
              <w:jc w:val="center"/>
              <w:rPr>
                <w:sz w:val="24"/>
                <w:szCs w:val="24"/>
                <w:lang w:val="ru-RU"/>
              </w:rPr>
            </w:pPr>
          </w:p>
        </w:tc>
      </w:tr>
    </w:tbl>
    <w:p w:rsidR="008E3C80" w:rsidRPr="008E3C80" w:rsidRDefault="008E3C80" w:rsidP="008E3C80">
      <w:pPr>
        <w:pStyle w:val="af4"/>
        <w:spacing w:line="276" w:lineRule="auto"/>
        <w:ind w:left="1068"/>
        <w:jc w:val="both"/>
        <w:rPr>
          <w:sz w:val="24"/>
          <w:szCs w:val="24"/>
          <w:lang w:val="ru-RU"/>
        </w:rPr>
      </w:pPr>
    </w:p>
    <w:p w:rsidR="008E3C80" w:rsidRPr="008E3C80" w:rsidRDefault="008E3C80" w:rsidP="008E3C80">
      <w:pPr>
        <w:pStyle w:val="af4"/>
        <w:spacing w:line="276" w:lineRule="auto"/>
        <w:ind w:left="1068"/>
        <w:jc w:val="both"/>
        <w:rPr>
          <w:sz w:val="24"/>
          <w:szCs w:val="24"/>
          <w:lang w:val="ru-RU"/>
        </w:rPr>
      </w:pPr>
    </w:p>
    <w:p w:rsidR="008E3C80" w:rsidRPr="00BD4567" w:rsidRDefault="008E3C80" w:rsidP="00BD4567">
      <w:pPr>
        <w:pStyle w:val="af4"/>
        <w:numPr>
          <w:ilvl w:val="0"/>
          <w:numId w:val="1"/>
        </w:numPr>
        <w:spacing w:line="276" w:lineRule="auto"/>
        <w:ind w:left="0" w:firstLine="0"/>
        <w:jc w:val="both"/>
        <w:rPr>
          <w:bCs/>
          <w:color w:val="000000"/>
          <w:sz w:val="24"/>
          <w:szCs w:val="24"/>
          <w:lang w:val="ru-RU"/>
        </w:rPr>
      </w:pPr>
      <w:r w:rsidRPr="00BD4567">
        <w:rPr>
          <w:sz w:val="24"/>
          <w:szCs w:val="24"/>
          <w:lang w:val="ru-RU"/>
        </w:rPr>
        <w:t>Контракт заключается</w:t>
      </w:r>
      <w:r w:rsidRPr="00BD4567">
        <w:rPr>
          <w:b/>
          <w:sz w:val="24"/>
          <w:szCs w:val="24"/>
          <w:lang w:val="ru-RU"/>
        </w:rPr>
        <w:t xml:space="preserve"> </w:t>
      </w:r>
      <w:r w:rsidR="00BD4567" w:rsidRPr="00BD4567">
        <w:rPr>
          <w:sz w:val="24"/>
          <w:szCs w:val="24"/>
          <w:lang w:val="ru-RU"/>
        </w:rPr>
        <w:t xml:space="preserve"> с  </w:t>
      </w:r>
      <w:r w:rsidR="00BD4567" w:rsidRPr="00BD4567">
        <w:rPr>
          <w:color w:val="212529"/>
          <w:sz w:val="24"/>
          <w:szCs w:val="24"/>
          <w:lang w:val="ru-RU"/>
        </w:rPr>
        <w:t>Общество</w:t>
      </w:r>
      <w:r w:rsidR="00BD4567">
        <w:rPr>
          <w:color w:val="212529"/>
          <w:sz w:val="24"/>
          <w:szCs w:val="24"/>
          <w:lang w:val="ru-RU"/>
        </w:rPr>
        <w:t>м</w:t>
      </w:r>
      <w:r w:rsidR="00BD4567" w:rsidRPr="00BD4567">
        <w:rPr>
          <w:color w:val="212529"/>
          <w:sz w:val="24"/>
          <w:szCs w:val="24"/>
          <w:lang w:val="ru-RU"/>
        </w:rPr>
        <w:t xml:space="preserve"> с ограниченной ответственностью «АЛМА»</w:t>
      </w:r>
      <w:r w:rsidR="008F3C5A" w:rsidRPr="00BD4567">
        <w:rPr>
          <w:color w:val="000000"/>
          <w:sz w:val="24"/>
          <w:szCs w:val="24"/>
        </w:rPr>
        <w:object w:dxaOrig="225" w:dyaOrig="225">
          <v:shape id="_x0000_i1054" type="#_x0000_t75" style="width:1in;height:18.15pt" o:ole="">
            <v:imagedata r:id="rId16" o:title=""/>
          </v:shape>
          <w:control r:id="rId17" w:name="DefaultOcxName4" w:shapeid="_x0000_i1054"/>
        </w:object>
      </w:r>
      <w:r w:rsidR="008F3C5A" w:rsidRPr="00BD4567">
        <w:rPr>
          <w:color w:val="000000"/>
          <w:sz w:val="24"/>
          <w:szCs w:val="24"/>
        </w:rPr>
        <w:object w:dxaOrig="225" w:dyaOrig="225">
          <v:shape id="_x0000_i1057" type="#_x0000_t75" style="width:1in;height:18.15pt" o:ole="">
            <v:imagedata r:id="rId18" o:title=""/>
          </v:shape>
          <w:control r:id="rId19" w:name="DefaultOcxName11" w:shapeid="_x0000_i1057"/>
        </w:object>
      </w:r>
      <w:r w:rsidR="008F3C5A" w:rsidRPr="00BD4567">
        <w:rPr>
          <w:color w:val="000000"/>
          <w:sz w:val="24"/>
          <w:szCs w:val="24"/>
        </w:rPr>
        <w:object w:dxaOrig="225" w:dyaOrig="225">
          <v:shape id="_x0000_i1060" type="#_x0000_t75" style="width:1in;height:18.15pt" o:ole="">
            <v:imagedata r:id="rId12" o:title=""/>
          </v:shape>
          <w:control r:id="rId20" w:name="DefaultOcxName21" w:shapeid="_x0000_i1060"/>
        </w:object>
      </w:r>
      <w:r w:rsidR="008F3C5A" w:rsidRPr="00BD4567">
        <w:rPr>
          <w:color w:val="000000"/>
          <w:sz w:val="24"/>
          <w:szCs w:val="24"/>
        </w:rPr>
        <w:object w:dxaOrig="225" w:dyaOrig="225">
          <v:shape id="_x0000_i1063" type="#_x0000_t75" style="width:1in;height:18.15pt" o:ole="">
            <v:imagedata r:id="rId21" o:title=""/>
          </v:shape>
          <w:control r:id="rId22" w:name="DefaultOcxName31" w:shapeid="_x0000_i1063"/>
        </w:object>
      </w:r>
      <w:r w:rsidR="00BD4567" w:rsidRPr="00BD4567">
        <w:rPr>
          <w:color w:val="000000"/>
          <w:sz w:val="24"/>
          <w:szCs w:val="24"/>
          <w:lang w:val="ru-RU"/>
        </w:rPr>
        <w:t xml:space="preserve">, ИНН </w:t>
      </w:r>
      <w:r w:rsidR="00BD4567" w:rsidRPr="00BD4567">
        <w:rPr>
          <w:sz w:val="24"/>
          <w:szCs w:val="24"/>
          <w:lang w:val="ru-RU"/>
        </w:rPr>
        <w:t>7725345774</w:t>
      </w:r>
      <w:r w:rsidR="00BD4567" w:rsidRPr="00BD4567">
        <w:rPr>
          <w:color w:val="000000"/>
          <w:sz w:val="24"/>
          <w:szCs w:val="24"/>
          <w:lang w:val="ru-RU"/>
        </w:rPr>
        <w:t xml:space="preserve"> , место нахождения: </w:t>
      </w:r>
      <w:r w:rsidR="00BD4567" w:rsidRPr="00BD4567">
        <w:rPr>
          <w:color w:val="212529"/>
          <w:sz w:val="24"/>
          <w:szCs w:val="24"/>
          <w:lang w:val="ru-RU"/>
        </w:rPr>
        <w:t xml:space="preserve">115280, г Москва, ул. Ленинская Слобода,  д.  9, этаж 1, </w:t>
      </w:r>
      <w:proofErr w:type="spellStart"/>
      <w:r w:rsidR="00BD4567" w:rsidRPr="00BD4567">
        <w:rPr>
          <w:color w:val="212529"/>
          <w:sz w:val="24"/>
          <w:szCs w:val="24"/>
          <w:lang w:val="ru-RU"/>
        </w:rPr>
        <w:t>пом</w:t>
      </w:r>
      <w:proofErr w:type="spellEnd"/>
      <w:r w:rsidR="00BD4567" w:rsidRPr="00BD4567">
        <w:rPr>
          <w:color w:val="212529"/>
          <w:sz w:val="24"/>
          <w:szCs w:val="24"/>
          <w:lang w:val="ru-RU"/>
        </w:rPr>
        <w:t>. 2, ком. 28-7, офис 7</w:t>
      </w:r>
      <w:r w:rsidR="00BD4567">
        <w:rPr>
          <w:bCs/>
          <w:color w:val="000000"/>
          <w:sz w:val="24"/>
          <w:szCs w:val="24"/>
          <w:lang w:val="ru-RU"/>
        </w:rPr>
        <w:t xml:space="preserve"> </w:t>
      </w:r>
      <w:r w:rsidRPr="00BD4567">
        <w:rPr>
          <w:sz w:val="24"/>
          <w:szCs w:val="24"/>
          <w:lang w:val="ru-RU"/>
        </w:rPr>
        <w:t>в соответствии с п. 25 ч. 1 ст. 93</w:t>
      </w:r>
      <w:r w:rsidR="00BD4567">
        <w:rPr>
          <w:sz w:val="24"/>
          <w:szCs w:val="24"/>
          <w:lang w:val="ru-RU"/>
        </w:rPr>
        <w:t xml:space="preserve"> Федерального закона в </w:t>
      </w:r>
      <w:proofErr w:type="gramStart"/>
      <w:r w:rsidR="00BD4567">
        <w:rPr>
          <w:sz w:val="24"/>
          <w:szCs w:val="24"/>
          <w:lang w:val="ru-RU"/>
        </w:rPr>
        <w:t>порядке</w:t>
      </w:r>
      <w:proofErr w:type="gramEnd"/>
      <w:r w:rsidR="00BD4567">
        <w:rPr>
          <w:sz w:val="24"/>
          <w:szCs w:val="24"/>
          <w:lang w:val="ru-RU"/>
        </w:rPr>
        <w:t xml:space="preserve"> </w:t>
      </w:r>
      <w:r w:rsidRPr="00BD4567">
        <w:rPr>
          <w:sz w:val="24"/>
          <w:szCs w:val="24"/>
          <w:lang w:val="ru-RU"/>
        </w:rPr>
        <w:t xml:space="preserve">установленном ст. 83.2 Федерального закона. </w:t>
      </w:r>
    </w:p>
    <w:p w:rsidR="008E3C80" w:rsidRPr="008E3C80" w:rsidRDefault="008E3C80" w:rsidP="00BD4567">
      <w:pPr>
        <w:pStyle w:val="af4"/>
        <w:numPr>
          <w:ilvl w:val="0"/>
          <w:numId w:val="1"/>
        </w:numPr>
        <w:spacing w:line="276" w:lineRule="auto"/>
        <w:ind w:left="0" w:firstLine="0"/>
        <w:jc w:val="both"/>
        <w:rPr>
          <w:color w:val="000000"/>
          <w:sz w:val="24"/>
          <w:szCs w:val="24"/>
          <w:lang w:val="ru-RU"/>
        </w:rPr>
      </w:pPr>
      <w:r w:rsidRPr="008E3C80">
        <w:rPr>
          <w:color w:val="000000"/>
          <w:sz w:val="24"/>
          <w:szCs w:val="24"/>
          <w:lang w:val="ru-RU"/>
        </w:rPr>
        <w:t>Заседа</w:t>
      </w:r>
      <w:r w:rsidR="00BA4999">
        <w:rPr>
          <w:color w:val="000000"/>
          <w:sz w:val="24"/>
          <w:szCs w:val="24"/>
          <w:lang w:val="ru-RU"/>
        </w:rPr>
        <w:t>ние Единой комиссии завершено 21</w:t>
      </w:r>
      <w:r w:rsidR="00BD4567">
        <w:rPr>
          <w:color w:val="000000"/>
          <w:sz w:val="24"/>
          <w:szCs w:val="24"/>
          <w:lang w:val="ru-RU"/>
        </w:rPr>
        <w:t xml:space="preserve"> мая</w:t>
      </w:r>
      <w:r w:rsidRPr="008E3C80">
        <w:rPr>
          <w:color w:val="000000"/>
          <w:sz w:val="24"/>
          <w:szCs w:val="24"/>
          <w:lang w:val="ru-RU"/>
        </w:rPr>
        <w:t xml:space="preserve"> 2019 г.</w:t>
      </w:r>
    </w:p>
    <w:p w:rsidR="00BD4567" w:rsidRDefault="00BD4567" w:rsidP="00BD4567">
      <w:pPr>
        <w:pStyle w:val="210"/>
        <w:tabs>
          <w:tab w:val="left" w:pos="4605"/>
        </w:tabs>
        <w:spacing w:line="276" w:lineRule="auto"/>
        <w:ind w:firstLine="0"/>
        <w:rPr>
          <w:color w:val="000000"/>
          <w:szCs w:val="24"/>
        </w:rPr>
      </w:pPr>
    </w:p>
    <w:p w:rsidR="000C2038" w:rsidRPr="008E3C80" w:rsidRDefault="000C2038" w:rsidP="00BD4567">
      <w:pPr>
        <w:pStyle w:val="210"/>
        <w:tabs>
          <w:tab w:val="left" w:pos="4605"/>
        </w:tabs>
        <w:spacing w:line="276" w:lineRule="auto"/>
        <w:ind w:firstLine="0"/>
        <w:rPr>
          <w:color w:val="000000"/>
          <w:szCs w:val="24"/>
        </w:rPr>
      </w:pPr>
      <w:r w:rsidRPr="008E3C80">
        <w:rPr>
          <w:color w:val="000000"/>
          <w:szCs w:val="24"/>
        </w:rPr>
        <w:t xml:space="preserve">Единая комиссия в составе:  </w:t>
      </w:r>
    </w:p>
    <w:p w:rsidR="0018160E" w:rsidRPr="008E3C80" w:rsidRDefault="0018160E" w:rsidP="00BD4567">
      <w:pPr>
        <w:pStyle w:val="210"/>
        <w:tabs>
          <w:tab w:val="left" w:pos="4605"/>
        </w:tabs>
        <w:spacing w:line="276" w:lineRule="auto"/>
        <w:ind w:firstLine="0"/>
        <w:rPr>
          <w:color w:val="000000"/>
          <w:szCs w:val="24"/>
        </w:rPr>
      </w:pPr>
    </w:p>
    <w:p w:rsidR="00BD4567" w:rsidRPr="00E16EE6" w:rsidRDefault="00BD4567" w:rsidP="00BD4567">
      <w:pPr>
        <w:pStyle w:val="210"/>
        <w:tabs>
          <w:tab w:val="left" w:pos="4605"/>
        </w:tabs>
        <w:ind w:firstLine="0"/>
        <w:jc w:val="left"/>
        <w:rPr>
          <w:color w:val="000000"/>
          <w:szCs w:val="24"/>
        </w:rPr>
      </w:pPr>
      <w:r w:rsidRPr="00E16EE6">
        <w:rPr>
          <w:color w:val="000000"/>
          <w:szCs w:val="24"/>
        </w:rPr>
        <w:t xml:space="preserve">Единая комиссия в составе:  </w:t>
      </w:r>
    </w:p>
    <w:p w:rsidR="00BD4567" w:rsidRPr="00E16EE6" w:rsidRDefault="00BD4567" w:rsidP="00BD4567">
      <w:pPr>
        <w:pStyle w:val="210"/>
        <w:tabs>
          <w:tab w:val="left" w:pos="4605"/>
        </w:tabs>
        <w:ind w:firstLine="0"/>
        <w:rPr>
          <w:color w:val="000000"/>
          <w:szCs w:val="24"/>
        </w:rPr>
      </w:pPr>
    </w:p>
    <w:tbl>
      <w:tblPr>
        <w:tblW w:w="0" w:type="auto"/>
        <w:tblLook w:val="04A0"/>
      </w:tblPr>
      <w:tblGrid>
        <w:gridCol w:w="4684"/>
        <w:gridCol w:w="1844"/>
        <w:gridCol w:w="3280"/>
      </w:tblGrid>
      <w:tr w:rsidR="00BD4567" w:rsidRPr="00E16EE6" w:rsidTr="00DD4D1B">
        <w:trPr>
          <w:trHeight w:val="454"/>
        </w:trPr>
        <w:tc>
          <w:tcPr>
            <w:tcW w:w="4684" w:type="dxa"/>
            <w:hideMark/>
          </w:tcPr>
          <w:p w:rsidR="00BD4567" w:rsidRPr="00E16EE6" w:rsidRDefault="00BD4567" w:rsidP="00DD4D1B">
            <w:pPr>
              <w:tabs>
                <w:tab w:val="left" w:pos="4605"/>
              </w:tabs>
              <w:jc w:val="both"/>
              <w:rPr>
                <w:color w:val="000000"/>
                <w:sz w:val="24"/>
                <w:szCs w:val="24"/>
                <w:lang w:val="ru-RU"/>
              </w:rPr>
            </w:pPr>
            <w:r w:rsidRPr="00E16EE6">
              <w:rPr>
                <w:color w:val="000000"/>
                <w:sz w:val="24"/>
                <w:szCs w:val="24"/>
                <w:lang w:val="ru-RU"/>
              </w:rPr>
              <w:t>Председатель комиссии:</w:t>
            </w:r>
          </w:p>
        </w:tc>
        <w:tc>
          <w:tcPr>
            <w:tcW w:w="1844" w:type="dxa"/>
            <w:tcBorders>
              <w:top w:val="nil"/>
              <w:left w:val="nil"/>
              <w:bottom w:val="single" w:sz="4" w:space="0" w:color="auto"/>
              <w:right w:val="nil"/>
            </w:tcBorders>
          </w:tcPr>
          <w:p w:rsidR="00BD4567" w:rsidRPr="00E16EE6" w:rsidRDefault="00BD4567" w:rsidP="00DD4D1B">
            <w:pPr>
              <w:tabs>
                <w:tab w:val="left" w:pos="4605"/>
              </w:tabs>
              <w:jc w:val="both"/>
              <w:rPr>
                <w:color w:val="000000"/>
                <w:sz w:val="24"/>
                <w:szCs w:val="24"/>
                <w:lang w:val="ru-RU"/>
              </w:rPr>
            </w:pPr>
          </w:p>
        </w:tc>
        <w:tc>
          <w:tcPr>
            <w:tcW w:w="3280" w:type="dxa"/>
            <w:vAlign w:val="bottom"/>
            <w:hideMark/>
          </w:tcPr>
          <w:p w:rsidR="00BD4567" w:rsidRPr="00E16EE6" w:rsidRDefault="00BD4567" w:rsidP="00DD4D1B">
            <w:pPr>
              <w:tabs>
                <w:tab w:val="left" w:pos="4605"/>
              </w:tabs>
              <w:rPr>
                <w:sz w:val="24"/>
                <w:szCs w:val="24"/>
                <w:lang w:val="ru-RU"/>
              </w:rPr>
            </w:pPr>
            <w:r w:rsidRPr="00E16EE6">
              <w:rPr>
                <w:sz w:val="24"/>
                <w:szCs w:val="24"/>
                <w:lang w:val="ru-RU"/>
              </w:rPr>
              <w:t>Горохов А.А.</w:t>
            </w:r>
          </w:p>
        </w:tc>
      </w:tr>
      <w:tr w:rsidR="00BD4567" w:rsidRPr="00E16EE6" w:rsidTr="00DD4D1B">
        <w:trPr>
          <w:trHeight w:val="454"/>
        </w:trPr>
        <w:tc>
          <w:tcPr>
            <w:tcW w:w="4684" w:type="dxa"/>
            <w:hideMark/>
          </w:tcPr>
          <w:p w:rsidR="00BD4567" w:rsidRPr="00E16EE6" w:rsidRDefault="00BD4567" w:rsidP="00DD4D1B">
            <w:pPr>
              <w:tabs>
                <w:tab w:val="left" w:pos="4605"/>
              </w:tabs>
              <w:jc w:val="both"/>
              <w:rPr>
                <w:color w:val="000000"/>
                <w:sz w:val="24"/>
                <w:szCs w:val="24"/>
                <w:lang w:val="ru-RU"/>
              </w:rPr>
            </w:pPr>
            <w:r w:rsidRPr="00E16EE6">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BD4567" w:rsidRPr="00E16EE6" w:rsidRDefault="00BD4567" w:rsidP="00DD4D1B">
            <w:pPr>
              <w:tabs>
                <w:tab w:val="left" w:pos="4605"/>
              </w:tabs>
              <w:jc w:val="both"/>
              <w:rPr>
                <w:color w:val="000000"/>
                <w:sz w:val="24"/>
                <w:szCs w:val="24"/>
                <w:lang w:val="ru-RU"/>
              </w:rPr>
            </w:pPr>
          </w:p>
        </w:tc>
        <w:tc>
          <w:tcPr>
            <w:tcW w:w="3280" w:type="dxa"/>
            <w:vAlign w:val="bottom"/>
            <w:hideMark/>
          </w:tcPr>
          <w:p w:rsidR="00BD4567" w:rsidRPr="00E16EE6" w:rsidRDefault="00BD4567" w:rsidP="00DD4D1B">
            <w:pPr>
              <w:tabs>
                <w:tab w:val="left" w:pos="4605"/>
              </w:tabs>
              <w:rPr>
                <w:sz w:val="24"/>
                <w:szCs w:val="24"/>
                <w:lang w:val="ru-RU"/>
              </w:rPr>
            </w:pPr>
            <w:r w:rsidRPr="00E16EE6">
              <w:rPr>
                <w:sz w:val="24"/>
                <w:szCs w:val="24"/>
                <w:lang w:val="ru-RU"/>
              </w:rPr>
              <w:t>Худякова М.А.</w:t>
            </w:r>
          </w:p>
        </w:tc>
      </w:tr>
      <w:tr w:rsidR="00BD4567" w:rsidRPr="00E16EE6" w:rsidTr="00DD4D1B">
        <w:trPr>
          <w:trHeight w:val="454"/>
        </w:trPr>
        <w:tc>
          <w:tcPr>
            <w:tcW w:w="4684" w:type="dxa"/>
            <w:hideMark/>
          </w:tcPr>
          <w:p w:rsidR="00BD4567" w:rsidRPr="00E16EE6" w:rsidRDefault="00BD4567" w:rsidP="00DD4D1B">
            <w:pPr>
              <w:tabs>
                <w:tab w:val="left" w:pos="4605"/>
              </w:tabs>
              <w:jc w:val="both"/>
              <w:rPr>
                <w:color w:val="000000"/>
                <w:sz w:val="24"/>
                <w:szCs w:val="24"/>
                <w:lang w:val="ru-RU"/>
              </w:rPr>
            </w:pPr>
            <w:r w:rsidRPr="00E16EE6">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BD4567" w:rsidRPr="00E16EE6" w:rsidRDefault="00BD4567" w:rsidP="00DD4D1B">
            <w:pPr>
              <w:tabs>
                <w:tab w:val="left" w:pos="4605"/>
              </w:tabs>
              <w:jc w:val="both"/>
              <w:rPr>
                <w:color w:val="000000"/>
                <w:sz w:val="24"/>
                <w:szCs w:val="24"/>
                <w:lang w:val="ru-RU"/>
              </w:rPr>
            </w:pPr>
          </w:p>
        </w:tc>
        <w:tc>
          <w:tcPr>
            <w:tcW w:w="3280" w:type="dxa"/>
            <w:vAlign w:val="bottom"/>
            <w:hideMark/>
          </w:tcPr>
          <w:p w:rsidR="00BD4567" w:rsidRPr="00E16EE6" w:rsidRDefault="00BD4567" w:rsidP="00DD4D1B">
            <w:pPr>
              <w:tabs>
                <w:tab w:val="left" w:pos="4605"/>
              </w:tabs>
              <w:rPr>
                <w:sz w:val="24"/>
                <w:szCs w:val="24"/>
                <w:lang w:val="ru-RU"/>
              </w:rPr>
            </w:pPr>
            <w:r w:rsidRPr="00E16EE6">
              <w:rPr>
                <w:sz w:val="24"/>
                <w:szCs w:val="24"/>
                <w:lang w:val="ru-RU"/>
              </w:rPr>
              <w:t>Василенко В.А.</w:t>
            </w:r>
          </w:p>
        </w:tc>
      </w:tr>
      <w:tr w:rsidR="00BD4567" w:rsidRPr="00E16EE6" w:rsidTr="00DD4D1B">
        <w:trPr>
          <w:trHeight w:val="454"/>
        </w:trPr>
        <w:tc>
          <w:tcPr>
            <w:tcW w:w="4684" w:type="dxa"/>
          </w:tcPr>
          <w:p w:rsidR="00BD4567" w:rsidRPr="00E16EE6" w:rsidRDefault="00BD4567" w:rsidP="00DD4D1B">
            <w:pPr>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BD4567" w:rsidRPr="00E16EE6" w:rsidRDefault="00BD4567" w:rsidP="00DD4D1B">
            <w:pPr>
              <w:tabs>
                <w:tab w:val="left" w:pos="4605"/>
              </w:tabs>
              <w:jc w:val="both"/>
              <w:rPr>
                <w:color w:val="000000"/>
                <w:sz w:val="24"/>
                <w:szCs w:val="24"/>
                <w:lang w:val="ru-RU"/>
              </w:rPr>
            </w:pPr>
          </w:p>
          <w:p w:rsidR="00BD4567" w:rsidRPr="00E16EE6" w:rsidRDefault="00BD4567" w:rsidP="00DD4D1B">
            <w:pPr>
              <w:tabs>
                <w:tab w:val="left" w:pos="4605"/>
              </w:tabs>
              <w:jc w:val="both"/>
              <w:rPr>
                <w:color w:val="000000"/>
                <w:sz w:val="24"/>
                <w:szCs w:val="24"/>
                <w:lang w:val="ru-RU"/>
              </w:rPr>
            </w:pPr>
          </w:p>
        </w:tc>
        <w:tc>
          <w:tcPr>
            <w:tcW w:w="3280" w:type="dxa"/>
            <w:vAlign w:val="bottom"/>
            <w:hideMark/>
          </w:tcPr>
          <w:p w:rsidR="00BD4567" w:rsidRPr="00E16EE6" w:rsidRDefault="00BD4567" w:rsidP="00DD4D1B">
            <w:pPr>
              <w:tabs>
                <w:tab w:val="left" w:pos="4605"/>
              </w:tabs>
              <w:rPr>
                <w:sz w:val="24"/>
                <w:szCs w:val="24"/>
                <w:lang w:val="ru-RU"/>
              </w:rPr>
            </w:pPr>
            <w:r w:rsidRPr="00E16EE6">
              <w:rPr>
                <w:sz w:val="24"/>
                <w:szCs w:val="24"/>
                <w:lang w:val="ru-RU"/>
              </w:rPr>
              <w:t>Кожевников А.В.</w:t>
            </w:r>
          </w:p>
        </w:tc>
      </w:tr>
      <w:tr w:rsidR="00BD4567" w:rsidRPr="00E16EE6" w:rsidTr="00DD4D1B">
        <w:trPr>
          <w:trHeight w:val="454"/>
        </w:trPr>
        <w:tc>
          <w:tcPr>
            <w:tcW w:w="4684" w:type="dxa"/>
          </w:tcPr>
          <w:p w:rsidR="00BD4567" w:rsidRPr="00E16EE6" w:rsidRDefault="00BD4567" w:rsidP="00DD4D1B">
            <w:pPr>
              <w:tabs>
                <w:tab w:val="left" w:pos="4605"/>
              </w:tabs>
              <w:jc w:val="both"/>
              <w:rPr>
                <w:color w:val="000000"/>
                <w:sz w:val="24"/>
                <w:szCs w:val="24"/>
                <w:lang w:val="ru-RU"/>
              </w:rPr>
            </w:pPr>
            <w:r w:rsidRPr="00E16EE6">
              <w:rPr>
                <w:color w:val="000000"/>
                <w:sz w:val="24"/>
                <w:szCs w:val="24"/>
                <w:lang w:val="ru-RU"/>
              </w:rPr>
              <w:t>Секретарь комиссии</w:t>
            </w:r>
          </w:p>
        </w:tc>
        <w:tc>
          <w:tcPr>
            <w:tcW w:w="1844" w:type="dxa"/>
            <w:tcBorders>
              <w:top w:val="single" w:sz="4" w:space="0" w:color="auto"/>
              <w:left w:val="nil"/>
              <w:bottom w:val="single" w:sz="4" w:space="0" w:color="auto"/>
              <w:right w:val="nil"/>
            </w:tcBorders>
          </w:tcPr>
          <w:p w:rsidR="00BD4567" w:rsidRPr="00E16EE6" w:rsidRDefault="00BD4567" w:rsidP="00DD4D1B">
            <w:pPr>
              <w:tabs>
                <w:tab w:val="left" w:pos="4605"/>
              </w:tabs>
              <w:jc w:val="both"/>
              <w:rPr>
                <w:color w:val="000000"/>
                <w:sz w:val="24"/>
                <w:szCs w:val="24"/>
                <w:lang w:val="ru-RU"/>
              </w:rPr>
            </w:pPr>
          </w:p>
        </w:tc>
        <w:tc>
          <w:tcPr>
            <w:tcW w:w="3280" w:type="dxa"/>
            <w:vAlign w:val="bottom"/>
          </w:tcPr>
          <w:p w:rsidR="00BD4567" w:rsidRPr="00E16EE6" w:rsidRDefault="00BD4567" w:rsidP="00DD4D1B">
            <w:pPr>
              <w:tabs>
                <w:tab w:val="left" w:pos="4605"/>
              </w:tabs>
              <w:rPr>
                <w:sz w:val="24"/>
                <w:szCs w:val="24"/>
                <w:lang w:val="ru-RU"/>
              </w:rPr>
            </w:pPr>
            <w:r w:rsidRPr="00E16EE6">
              <w:rPr>
                <w:sz w:val="24"/>
                <w:szCs w:val="24"/>
                <w:lang w:val="ru-RU"/>
              </w:rPr>
              <w:t>Евдокимова Г.М.</w:t>
            </w:r>
          </w:p>
        </w:tc>
      </w:tr>
    </w:tbl>
    <w:p w:rsidR="00BD4567" w:rsidRPr="00E16EE6" w:rsidRDefault="00BD4567" w:rsidP="00BD4567">
      <w:pPr>
        <w:jc w:val="both"/>
        <w:rPr>
          <w:color w:val="000000"/>
          <w:sz w:val="24"/>
          <w:szCs w:val="24"/>
          <w:lang w:val="ru-RU"/>
        </w:rPr>
      </w:pPr>
      <w:r w:rsidRPr="00E16EE6">
        <w:rPr>
          <w:color w:val="000000"/>
          <w:sz w:val="24"/>
          <w:szCs w:val="24"/>
          <w:lang w:val="ru-RU"/>
        </w:rPr>
        <w:t xml:space="preserve">                                                            </w:t>
      </w:r>
    </w:p>
    <w:p w:rsidR="00524C66" w:rsidRPr="008E3C80" w:rsidRDefault="00524C66" w:rsidP="008E3C80">
      <w:pPr>
        <w:spacing w:line="276" w:lineRule="auto"/>
        <w:jc w:val="both"/>
        <w:rPr>
          <w:color w:val="000000"/>
          <w:sz w:val="24"/>
          <w:szCs w:val="24"/>
          <w:lang w:val="ru-RU"/>
        </w:rPr>
      </w:pPr>
      <w:r w:rsidRPr="008E3C80">
        <w:rPr>
          <w:color w:val="000000"/>
          <w:sz w:val="24"/>
          <w:szCs w:val="24"/>
          <w:lang w:val="ru-RU"/>
        </w:rPr>
        <w:t xml:space="preserve">         </w:t>
      </w:r>
      <w:r w:rsidR="0018160E" w:rsidRPr="008E3C80">
        <w:rPr>
          <w:color w:val="000000"/>
          <w:sz w:val="24"/>
          <w:szCs w:val="24"/>
          <w:lang w:val="ru-RU"/>
        </w:rPr>
        <w:t xml:space="preserve">                       </w:t>
      </w:r>
      <w:r w:rsidRPr="008E3C80">
        <w:rPr>
          <w:color w:val="000000"/>
          <w:sz w:val="24"/>
          <w:szCs w:val="24"/>
          <w:lang w:val="ru-RU"/>
        </w:rPr>
        <w:t xml:space="preserve">                  </w:t>
      </w:r>
    </w:p>
    <w:p w:rsidR="006C7864" w:rsidRPr="008E3C80" w:rsidRDefault="006C7864" w:rsidP="008E3C80">
      <w:pPr>
        <w:spacing w:line="276" w:lineRule="auto"/>
        <w:jc w:val="both"/>
        <w:rPr>
          <w:color w:val="000000"/>
          <w:sz w:val="24"/>
          <w:szCs w:val="24"/>
          <w:lang w:val="ru-RU"/>
        </w:rPr>
      </w:pPr>
    </w:p>
    <w:sectPr w:rsidR="006C7864" w:rsidRPr="008E3C80" w:rsidSect="008972D4">
      <w:footerReference w:type="even" r:id="rId23"/>
      <w:footerReference w:type="default" r:id="rId24"/>
      <w:pgSz w:w="11906" w:h="16838"/>
      <w:pgMar w:top="567" w:right="849" w:bottom="567"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642B" w:rsidRDefault="0038642B">
      <w:r>
        <w:separator/>
      </w:r>
    </w:p>
  </w:endnote>
  <w:endnote w:type="continuationSeparator" w:id="0">
    <w:p w:rsidR="0038642B" w:rsidRDefault="003864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3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42B" w:rsidRDefault="008F3C5A" w:rsidP="00934EEA">
    <w:pPr>
      <w:pStyle w:val="af0"/>
      <w:framePr w:wrap="around" w:vAnchor="text" w:hAnchor="margin" w:xAlign="right" w:y="1"/>
      <w:rPr>
        <w:rStyle w:val="af1"/>
      </w:rPr>
    </w:pPr>
    <w:r>
      <w:rPr>
        <w:rStyle w:val="af1"/>
      </w:rPr>
      <w:fldChar w:fldCharType="begin"/>
    </w:r>
    <w:r w:rsidR="0038642B">
      <w:rPr>
        <w:rStyle w:val="af1"/>
      </w:rPr>
      <w:instrText xml:space="preserve">PAGE  </w:instrText>
    </w:r>
    <w:r>
      <w:rPr>
        <w:rStyle w:val="af1"/>
      </w:rPr>
      <w:fldChar w:fldCharType="end"/>
    </w:r>
  </w:p>
  <w:p w:rsidR="0038642B" w:rsidRDefault="0038642B"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42B" w:rsidRDefault="0038642B" w:rsidP="00934EEA">
    <w:pPr>
      <w:pStyle w:val="af0"/>
      <w:framePr w:wrap="around" w:vAnchor="text" w:hAnchor="margin" w:xAlign="right" w:y="1"/>
      <w:rPr>
        <w:rStyle w:val="af1"/>
      </w:rPr>
    </w:pPr>
  </w:p>
  <w:p w:rsidR="0038642B" w:rsidRPr="00877DE4" w:rsidRDefault="008F3C5A" w:rsidP="00877DE4">
    <w:pPr>
      <w:pStyle w:val="af0"/>
      <w:ind w:right="360"/>
      <w:jc w:val="center"/>
      <w:rPr>
        <w:lang w:val="ru-RU"/>
      </w:rPr>
    </w:pPr>
    <w:r>
      <w:rPr>
        <w:rStyle w:val="af1"/>
      </w:rPr>
      <w:fldChar w:fldCharType="begin"/>
    </w:r>
    <w:r w:rsidR="0038642B">
      <w:rPr>
        <w:rStyle w:val="af1"/>
      </w:rPr>
      <w:instrText xml:space="preserve"> PAGE </w:instrText>
    </w:r>
    <w:r>
      <w:rPr>
        <w:rStyle w:val="af1"/>
      </w:rPr>
      <w:fldChar w:fldCharType="separate"/>
    </w:r>
    <w:r w:rsidR="00BA4999">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642B" w:rsidRDefault="0038642B">
      <w:r>
        <w:separator/>
      </w:r>
    </w:p>
  </w:footnote>
  <w:footnote w:type="continuationSeparator" w:id="0">
    <w:p w:rsidR="0038642B" w:rsidRDefault="003864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0304"/>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42B"/>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518C"/>
    <w:rsid w:val="007251F4"/>
    <w:rsid w:val="007254EB"/>
    <w:rsid w:val="00725D2D"/>
    <w:rsid w:val="00726543"/>
    <w:rsid w:val="00726E6E"/>
    <w:rsid w:val="007303A7"/>
    <w:rsid w:val="007303E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34C"/>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C5A"/>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367"/>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4999"/>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2FCA"/>
    <w:rsid w:val="00BD4567"/>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32E"/>
    <w:rsid w:val="00BF69B4"/>
    <w:rsid w:val="00BF703F"/>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4339"/>
    <w:rsid w:val="00CF4BA6"/>
    <w:rsid w:val="00CF4CE3"/>
    <w:rsid w:val="00CF6F54"/>
    <w:rsid w:val="00CF71D9"/>
    <w:rsid w:val="00CF7B58"/>
    <w:rsid w:val="00D005CE"/>
    <w:rsid w:val="00D01334"/>
    <w:rsid w:val="00D02CBB"/>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3.xml"/><Relationship Id="rId18" Type="http://schemas.openxmlformats.org/officeDocument/2006/relationships/image" Target="media/image6.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control" Target="activeX/activeX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control" Target="activeX/activeX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control" Target="activeX/activeX6.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image" Target="media/image4.wmf"/><Relationship Id="rId22" Type="http://schemas.openxmlformats.org/officeDocument/2006/relationships/control" Target="activeX/activeX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776C4-047E-4D2F-8C04-88FC4B7F8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482</Words>
  <Characters>4102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4575</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2</cp:revision>
  <cp:lastPrinted>2019-05-20T14:17:00Z</cp:lastPrinted>
  <dcterms:created xsi:type="dcterms:W3CDTF">2019-05-21T06:41:00Z</dcterms:created>
  <dcterms:modified xsi:type="dcterms:W3CDTF">2019-05-21T06:41:00Z</dcterms:modified>
</cp:coreProperties>
</file>