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6F5BCD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6F5BCD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6F5BCD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6F5BCD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Pr="00134226" w:rsidRDefault="006A661F" w:rsidP="006F5BCD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2E53D7" w:rsidRPr="002F2CC6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Номер Протокола:</w:t>
            </w:r>
          </w:p>
        </w:tc>
        <w:tc>
          <w:tcPr>
            <w:tcW w:w="6300" w:type="dxa"/>
          </w:tcPr>
          <w:p w:rsidR="006A661F" w:rsidRPr="006A661F" w:rsidRDefault="002E53D7" w:rsidP="006F5BCD">
            <w:r w:rsidRPr="002E53D7">
              <w:t>0373200082119000057</w:t>
            </w:r>
            <w:r w:rsidR="006A661F" w:rsidRPr="006A661F">
              <w:t>/</w:t>
            </w:r>
            <w:r w:rsidR="006A661F">
              <w:t>2</w:t>
            </w:r>
          </w:p>
        </w:tc>
      </w:tr>
      <w:tr w:rsidR="002E53D7" w:rsidRPr="002F2CC6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Реестровый номер процедуры:</w:t>
            </w:r>
          </w:p>
        </w:tc>
        <w:tc>
          <w:tcPr>
            <w:tcW w:w="6300" w:type="dxa"/>
          </w:tcPr>
          <w:p w:rsidR="006A661F" w:rsidRPr="006A661F" w:rsidRDefault="002E53D7" w:rsidP="006F5BCD">
            <w:r w:rsidRPr="002E53D7">
              <w:t>0373200082119000057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Способ закупки:</w:t>
            </w:r>
          </w:p>
        </w:tc>
        <w:tc>
          <w:tcPr>
            <w:tcW w:w="6300" w:type="dxa"/>
          </w:tcPr>
          <w:p w:rsidR="006A661F" w:rsidRPr="00903ECA" w:rsidRDefault="006A661F" w:rsidP="006F5BCD">
            <w:r w:rsidRPr="00903ECA">
              <w:t>Аукцион в электронной форме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Наименование закупочной процедуры:</w:t>
            </w:r>
          </w:p>
        </w:tc>
        <w:tc>
          <w:tcPr>
            <w:tcW w:w="6300" w:type="dxa"/>
          </w:tcPr>
          <w:p w:rsidR="006A661F" w:rsidRPr="00903ECA" w:rsidRDefault="002E53D7" w:rsidP="006F5BCD">
            <w:r>
              <w:t>Разработка программных модулей в составе автоматизированной системы оплаты проезда для исполнения требований Федерального закона от 22.05.2003 № 54-ФЗ</w:t>
            </w:r>
          </w:p>
        </w:tc>
      </w:tr>
      <w:tr w:rsidR="002E53D7" w:rsidRPr="00D866CD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 xml:space="preserve">Адрес электронной площадки в информационно-телекоммуникационной сети </w:t>
            </w:r>
            <w:r w:rsidR="006F5BCD">
              <w:t>«</w:t>
            </w:r>
            <w:r w:rsidRPr="00903ECA">
              <w:t>Интернет</w:t>
            </w:r>
            <w:r w:rsidR="006F5BCD">
              <w:t>»</w:t>
            </w:r>
          </w:p>
        </w:tc>
        <w:tc>
          <w:tcPr>
            <w:tcW w:w="6300" w:type="dxa"/>
          </w:tcPr>
          <w:p w:rsidR="006A661F" w:rsidRDefault="002E53D7" w:rsidP="006F5BCD">
            <w:r>
              <w:t xml:space="preserve">АО </w:t>
            </w:r>
            <w:r w:rsidR="006F5BCD">
              <w:t>«</w:t>
            </w:r>
            <w:r>
              <w:t>Российский Аукционный Дом</w:t>
            </w:r>
            <w:r w:rsidR="006F5BCD">
              <w:t>»</w:t>
            </w:r>
          </w:p>
          <w:p w:rsidR="002E53D7" w:rsidRPr="00D866CD" w:rsidRDefault="002E53D7" w:rsidP="006F5BCD">
            <w:r w:rsidRPr="002E53D7">
              <w:t>https://gz.lot-online.ru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007"/>
            </w:tblGrid>
            <w:tr w:rsidR="006A661F" w:rsidTr="006371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A661F" w:rsidRPr="005B2B5C" w:rsidRDefault="006A661F" w:rsidP="006F5BCD"/>
              </w:tc>
              <w:tc>
                <w:tcPr>
                  <w:tcW w:w="5007" w:type="dxa"/>
                  <w:vAlign w:val="center"/>
                  <w:hideMark/>
                </w:tcPr>
                <w:p w:rsidR="006A661F" w:rsidRPr="00EE47F8" w:rsidRDefault="002E53D7" w:rsidP="006F5BCD">
                  <w:r>
                    <w:t xml:space="preserve">20 555 474,53 </w:t>
                  </w:r>
                  <w:r w:rsidR="006A661F" w:rsidRPr="00EE47F8">
                    <w:t>руб. в том числе НДС</w:t>
                  </w:r>
                </w:p>
              </w:tc>
            </w:tr>
          </w:tbl>
          <w:p w:rsidR="006A661F" w:rsidRPr="00903ECA" w:rsidRDefault="006A661F" w:rsidP="006F5BCD"/>
        </w:tc>
      </w:tr>
      <w:tr w:rsidR="002E53D7" w:rsidRPr="00A55680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6A661F" w:rsidRPr="00A55680" w:rsidRDefault="006F5BCD" w:rsidP="006F5BCD">
            <w:r>
              <w:t>«</w:t>
            </w:r>
            <w:r w:rsidR="002E53D7">
              <w:t>28</w:t>
            </w:r>
            <w:r>
              <w:t>»</w:t>
            </w:r>
            <w:r w:rsidR="006A661F" w:rsidRPr="00A55680">
              <w:t xml:space="preserve"> мая 2019 г. 1</w:t>
            </w:r>
            <w:r w:rsidR="002E53D7">
              <w:t>3</w:t>
            </w:r>
            <w:r w:rsidR="006A661F" w:rsidRPr="00A55680">
              <w:t>:</w:t>
            </w:r>
            <w:r w:rsidR="002E53D7">
              <w:t>33</w:t>
            </w:r>
            <w:r w:rsidR="006A661F" w:rsidRPr="00A55680">
              <w:t xml:space="preserve"> (по московскому времени)</w:t>
            </w:r>
          </w:p>
        </w:tc>
      </w:tr>
      <w:tr w:rsidR="002E53D7" w:rsidRPr="00A55680" w:rsidTr="006371D3">
        <w:tc>
          <w:tcPr>
            <w:tcW w:w="3888" w:type="dxa"/>
          </w:tcPr>
          <w:p w:rsidR="002E53D7" w:rsidRPr="00903ECA" w:rsidRDefault="002E53D7" w:rsidP="006F5BCD">
            <w:r w:rsidRPr="00903ECA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2E53D7" w:rsidRPr="00A55680" w:rsidRDefault="006F5BCD" w:rsidP="006F5BCD">
            <w:r>
              <w:t>«</w:t>
            </w:r>
            <w:r w:rsidR="002E53D7">
              <w:t>28</w:t>
            </w:r>
            <w:r>
              <w:t>»</w:t>
            </w:r>
            <w:r w:rsidR="002E53D7" w:rsidRPr="00A55680">
              <w:t xml:space="preserve"> мая 2019 г. 1</w:t>
            </w:r>
            <w:r w:rsidR="002E53D7">
              <w:t>3</w:t>
            </w:r>
            <w:r w:rsidR="002E53D7" w:rsidRPr="00A55680">
              <w:t>:</w:t>
            </w:r>
            <w:r w:rsidR="002E53D7">
              <w:t>34</w:t>
            </w:r>
            <w:r w:rsidR="002E53D7" w:rsidRPr="00A55680">
              <w:t xml:space="preserve"> (по московскому времени)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Заказчик:</w:t>
            </w:r>
          </w:p>
        </w:tc>
        <w:tc>
          <w:tcPr>
            <w:tcW w:w="6300" w:type="dxa"/>
          </w:tcPr>
          <w:p w:rsidR="006A661F" w:rsidRPr="00903ECA" w:rsidRDefault="006A661F" w:rsidP="006F5BCD">
            <w:pPr>
              <w:spacing w:before="120"/>
            </w:pPr>
            <w:r w:rsidRPr="00903ECA">
              <w:t>ГУП </w:t>
            </w:r>
            <w:r w:rsidR="00EB30FA">
              <w:t>«</w:t>
            </w:r>
            <w:r w:rsidRPr="00903ECA">
              <w:t>Московский метрополитен</w:t>
            </w:r>
            <w:r w:rsidR="006F5BCD">
              <w:t>»</w:t>
            </w:r>
            <w:r w:rsidRPr="00903ECA">
              <w:t>, г. Москва, Проспект Мира, д. 41, стр. 2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Организатор:</w:t>
            </w:r>
          </w:p>
        </w:tc>
        <w:tc>
          <w:tcPr>
            <w:tcW w:w="6300" w:type="dxa"/>
          </w:tcPr>
          <w:p w:rsidR="006A661F" w:rsidRPr="00903ECA" w:rsidRDefault="006A661F" w:rsidP="006F5BCD">
            <w:pPr>
              <w:spacing w:before="120"/>
            </w:pPr>
            <w:r w:rsidRPr="00903ECA">
              <w:t xml:space="preserve">ГКУ города Москвы </w:t>
            </w:r>
            <w:r w:rsidR="006F5BCD">
              <w:t>«</w:t>
            </w:r>
            <w:r w:rsidRPr="00903ECA">
              <w:t>Дирекции транспортных закупок</w:t>
            </w:r>
            <w:r w:rsidR="006F5BCD">
              <w:t>»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2E53D7" w:rsidRPr="00A223C7" w:rsidRDefault="002E53D7" w:rsidP="006F5BCD">
            <w:r w:rsidRPr="00A223C7">
              <w:t>Родионов Дмитрий Андреевич</w:t>
            </w:r>
          </w:p>
          <w:p w:rsidR="006A661F" w:rsidRPr="00903ECA" w:rsidRDefault="002E53D7" w:rsidP="006F5BCD">
            <w:r w:rsidRPr="00A223C7">
              <w:rPr>
                <w:lang w:val="en-US"/>
              </w:rPr>
              <w:t>rodionov</w:t>
            </w:r>
            <w:r w:rsidRPr="00A223C7">
              <w:t>-</w:t>
            </w:r>
            <w:r w:rsidRPr="00A223C7">
              <w:rPr>
                <w:lang w:val="en-US"/>
              </w:rPr>
              <w:t>da</w:t>
            </w:r>
            <w:r w:rsidRPr="00A223C7">
              <w:t>@mosmetro.ru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6A661F" w:rsidRPr="00903ECA" w:rsidRDefault="006A661F" w:rsidP="006F5BCD">
            <w:pPr>
              <w:spacing w:before="120"/>
            </w:pPr>
            <w:r w:rsidRPr="00903ECA">
              <w:t>г. Москва, ул. Щепкина, д.51, корп.4/2, 3 этаж, Переговорная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 xml:space="preserve">Состав </w:t>
            </w:r>
            <w:r>
              <w:t>Единой к</w:t>
            </w:r>
            <w:r w:rsidRPr="00903ECA">
              <w:t>омиссии определен:</w:t>
            </w:r>
          </w:p>
        </w:tc>
        <w:tc>
          <w:tcPr>
            <w:tcW w:w="6300" w:type="dxa"/>
          </w:tcPr>
          <w:p w:rsidR="006A661F" w:rsidRPr="00903ECA" w:rsidRDefault="006A661F" w:rsidP="00EB30FA">
            <w:r w:rsidRPr="00903ECA">
              <w:t xml:space="preserve">Приказом ГКУ г. Москвы </w:t>
            </w:r>
            <w:r w:rsidR="006F5BCD">
              <w:t>«</w:t>
            </w:r>
            <w:r w:rsidRPr="00903ECA">
              <w:t>Дирекция транспортных закупок</w:t>
            </w:r>
            <w:r w:rsidR="006F5BCD">
              <w:t>»</w:t>
            </w:r>
            <w:r w:rsidRPr="00903ECA">
              <w:t xml:space="preserve"> № 2</w:t>
            </w:r>
            <w:r w:rsidR="002E53D7">
              <w:t>4</w:t>
            </w:r>
            <w:r w:rsidRPr="00903ECA">
              <w:t xml:space="preserve"> от 25.04.2019</w:t>
            </w:r>
          </w:p>
        </w:tc>
      </w:tr>
      <w:tr w:rsidR="002E53D7" w:rsidRPr="00903ECA" w:rsidTr="006371D3">
        <w:tc>
          <w:tcPr>
            <w:tcW w:w="3888" w:type="dxa"/>
          </w:tcPr>
          <w:p w:rsidR="006A661F" w:rsidRPr="00903ECA" w:rsidRDefault="006A661F" w:rsidP="006F5BCD">
            <w:r w:rsidRPr="00903ECA">
              <w:t xml:space="preserve">В заседании </w:t>
            </w:r>
            <w:r>
              <w:t>Единой к</w:t>
            </w:r>
            <w:r w:rsidRPr="00903ECA">
              <w:t>омиссии участвовало:</w:t>
            </w:r>
          </w:p>
        </w:tc>
        <w:tc>
          <w:tcPr>
            <w:tcW w:w="6300" w:type="dxa"/>
          </w:tcPr>
          <w:p w:rsidR="006A661F" w:rsidRPr="00903ECA" w:rsidRDefault="006A661F" w:rsidP="00EB30FA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 w:rsidR="0077756E">
              <w:t>4 (четыре)</w:t>
            </w:r>
            <w:r w:rsidR="00EE47F8">
              <w:t xml:space="preserve"> </w:t>
            </w:r>
            <w:r w:rsidRPr="00903ECA">
              <w:t>член</w:t>
            </w:r>
            <w:r w:rsidR="0077756E">
              <w:t>а</w:t>
            </w:r>
            <w:r w:rsidRPr="00903ECA">
              <w:t xml:space="preserve">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757A87" w:rsidRPr="00134226" w:rsidRDefault="00757A87" w:rsidP="006F5BCD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DD3C5E" w:rsidRDefault="00DD3C5E" w:rsidP="006F5BCD">
      <w:pPr>
        <w:spacing w:before="120" w:after="120"/>
        <w:outlineLvl w:val="0"/>
        <w:rPr>
          <w:b/>
        </w:rPr>
      </w:pPr>
    </w:p>
    <w:p w:rsidR="00757A87" w:rsidRPr="00134226" w:rsidRDefault="00757A87" w:rsidP="006F5BCD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6F5BCD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6F5BCD">
      <w:pPr>
        <w:spacing w:before="120" w:after="120"/>
        <w:ind w:firstLine="709"/>
        <w:jc w:val="both"/>
      </w:pPr>
    </w:p>
    <w:tbl>
      <w:tblPr>
        <w:tblW w:w="1023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134"/>
        <w:gridCol w:w="2977"/>
      </w:tblGrid>
      <w:tr w:rsidR="00757A87" w:rsidRPr="00134226" w:rsidTr="00D872EE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F5BCD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F5BCD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13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F5BCD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EE47F8" w:rsidRDefault="00EE47F8" w:rsidP="006F5BCD">
            <w:pPr>
              <w:keepNext/>
              <w:spacing w:before="40" w:after="40"/>
              <w:ind w:left="57" w:right="57"/>
              <w:jc w:val="center"/>
            </w:pPr>
            <w:r>
              <w:t>ИНН</w:t>
            </w:r>
          </w:p>
          <w:p w:rsidR="004F3919" w:rsidRPr="00134226" w:rsidRDefault="00757A87" w:rsidP="006F5BCD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КПП, </w:t>
            </w:r>
          </w:p>
          <w:p w:rsidR="00757A87" w:rsidRPr="00134226" w:rsidRDefault="00757A87" w:rsidP="006F5BCD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D872EE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F5BCD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134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F5BCD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F5BCD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D872EE">
        <w:trPr>
          <w:trHeight w:val="474"/>
        </w:trPr>
        <w:tc>
          <w:tcPr>
            <w:tcW w:w="2122" w:type="dxa"/>
          </w:tcPr>
          <w:p w:rsidR="002E53D7" w:rsidRPr="002E53D7" w:rsidRDefault="009D771E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 xml:space="preserve">Участник </w:t>
            </w:r>
          </w:p>
          <w:p w:rsidR="00BE0612" w:rsidRPr="002E53D7" w:rsidRDefault="009D771E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№</w:t>
            </w:r>
            <w:r w:rsidR="002E53D7" w:rsidRPr="002E53D7">
              <w:rPr>
                <w:color w:val="000000" w:themeColor="text1"/>
              </w:rPr>
              <w:t>EA-24016</w:t>
            </w:r>
          </w:p>
        </w:tc>
        <w:tc>
          <w:tcPr>
            <w:tcW w:w="5134" w:type="dxa"/>
          </w:tcPr>
          <w:p w:rsidR="00BE0612" w:rsidRPr="002E53D7" w:rsidRDefault="00224C42" w:rsidP="006F5BCD">
            <w:pPr>
              <w:jc w:val="center"/>
              <w:rPr>
                <w:color w:val="000000" w:themeColor="text1"/>
              </w:rPr>
            </w:pPr>
            <w:hyperlink r:id="rId7" w:tgtFrame="_blank" w:history="1">
              <w:r w:rsidR="002E53D7" w:rsidRPr="002E53D7">
                <w:rPr>
                  <w:rStyle w:val="a9"/>
                  <w:color w:val="000000" w:themeColor="text1"/>
                  <w:u w:val="none"/>
                </w:rPr>
                <w:t xml:space="preserve">Общество с ограниченной ответственностью </w:t>
              </w:r>
              <w:r w:rsidR="006F5BCD">
                <w:rPr>
                  <w:rStyle w:val="a9"/>
                  <w:color w:val="000000" w:themeColor="text1"/>
                  <w:u w:val="none"/>
                </w:rPr>
                <w:t>«</w:t>
              </w:r>
              <w:proofErr w:type="spellStart"/>
              <w:r w:rsidR="002E53D7" w:rsidRPr="002E53D7">
                <w:rPr>
                  <w:rStyle w:val="a9"/>
                  <w:color w:val="000000" w:themeColor="text1"/>
                  <w:u w:val="none"/>
                </w:rPr>
                <w:t>Пэйтранс</w:t>
              </w:r>
              <w:proofErr w:type="spellEnd"/>
              <w:r w:rsidR="006F5BCD">
                <w:rPr>
                  <w:rStyle w:val="a9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2977" w:type="dxa"/>
          </w:tcPr>
          <w:p w:rsidR="00BE0612" w:rsidRPr="002E53D7" w:rsidRDefault="002E53D7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9709004178</w:t>
            </w:r>
          </w:p>
          <w:p w:rsidR="002E53D7" w:rsidRPr="002E53D7" w:rsidRDefault="002E53D7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770901001</w:t>
            </w:r>
          </w:p>
          <w:p w:rsidR="002E53D7" w:rsidRPr="002E53D7" w:rsidRDefault="002E53D7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1177746613263</w:t>
            </w:r>
          </w:p>
        </w:tc>
      </w:tr>
      <w:tr w:rsidR="00AE5D95" w:rsidRPr="00134226" w:rsidTr="002E53D7">
        <w:trPr>
          <w:trHeight w:val="869"/>
        </w:trPr>
        <w:tc>
          <w:tcPr>
            <w:tcW w:w="2122" w:type="dxa"/>
          </w:tcPr>
          <w:p w:rsidR="002E53D7" w:rsidRPr="002E53D7" w:rsidRDefault="00AE5D95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Участник</w:t>
            </w:r>
            <w:r w:rsidR="00EE47F8" w:rsidRPr="002E53D7">
              <w:rPr>
                <w:color w:val="000000" w:themeColor="text1"/>
              </w:rPr>
              <w:t xml:space="preserve"> </w:t>
            </w:r>
          </w:p>
          <w:p w:rsidR="00AE5D95" w:rsidRPr="002E53D7" w:rsidRDefault="006A661F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№</w:t>
            </w:r>
            <w:r w:rsidR="002E53D7" w:rsidRPr="002E53D7">
              <w:rPr>
                <w:color w:val="000000" w:themeColor="text1"/>
              </w:rPr>
              <w:t>EA-24040</w:t>
            </w:r>
          </w:p>
        </w:tc>
        <w:tc>
          <w:tcPr>
            <w:tcW w:w="5134" w:type="dxa"/>
          </w:tcPr>
          <w:p w:rsidR="00AE5D95" w:rsidRPr="002E53D7" w:rsidRDefault="00224C42" w:rsidP="006F5BCD">
            <w:pPr>
              <w:jc w:val="center"/>
              <w:rPr>
                <w:color w:val="000000" w:themeColor="text1"/>
              </w:rPr>
            </w:pPr>
            <w:hyperlink r:id="rId8" w:tgtFrame="_blank" w:history="1">
              <w:r w:rsidR="002E53D7" w:rsidRPr="002E53D7">
                <w:rPr>
                  <w:rStyle w:val="a9"/>
                  <w:color w:val="000000" w:themeColor="text1"/>
                  <w:u w:val="none"/>
                </w:rPr>
                <w:t xml:space="preserve">Общество с ограниченной ответственностью </w:t>
              </w:r>
              <w:r w:rsidR="006F5BCD">
                <w:rPr>
                  <w:rStyle w:val="a9"/>
                  <w:color w:val="000000" w:themeColor="text1"/>
                  <w:u w:val="none"/>
                </w:rPr>
                <w:t>«</w:t>
              </w:r>
              <w:r w:rsidR="002E53D7" w:rsidRPr="002E53D7">
                <w:rPr>
                  <w:rStyle w:val="a9"/>
                  <w:color w:val="000000" w:themeColor="text1"/>
                  <w:u w:val="none"/>
                </w:rPr>
                <w:t>АСБК Центр</w:t>
              </w:r>
              <w:r w:rsidR="006F5BCD">
                <w:rPr>
                  <w:rStyle w:val="a9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2977" w:type="dxa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644"/>
            </w:tblGrid>
            <w:tr w:rsidR="002E53D7" w:rsidRPr="002E53D7" w:rsidTr="00B455DF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AE5D95" w:rsidRPr="002E53D7" w:rsidRDefault="00AE5D95" w:rsidP="006F5BCD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2644" w:type="dxa"/>
                  <w:vAlign w:val="center"/>
                  <w:hideMark/>
                </w:tcPr>
                <w:p w:rsidR="002E53D7" w:rsidRPr="002E53D7" w:rsidRDefault="002E53D7" w:rsidP="006F5BCD">
                  <w:pPr>
                    <w:shd w:val="clear" w:color="auto" w:fill="FFFFFF"/>
                    <w:jc w:val="center"/>
                    <w:rPr>
                      <w:color w:val="000000" w:themeColor="text1"/>
                    </w:rPr>
                  </w:pPr>
                  <w:r w:rsidRPr="002E53D7">
                    <w:rPr>
                      <w:color w:val="000000" w:themeColor="text1"/>
                    </w:rPr>
                    <w:t>7717290708</w:t>
                  </w:r>
                </w:p>
                <w:p w:rsidR="002E53D7" w:rsidRPr="002E53D7" w:rsidRDefault="002E53D7" w:rsidP="006F5BCD">
                  <w:pPr>
                    <w:shd w:val="clear" w:color="auto" w:fill="FFFFFF"/>
                    <w:jc w:val="center"/>
                    <w:rPr>
                      <w:color w:val="000000" w:themeColor="text1"/>
                    </w:rPr>
                  </w:pPr>
                  <w:r w:rsidRPr="002E53D7">
                    <w:rPr>
                      <w:color w:val="000000" w:themeColor="text1"/>
                    </w:rPr>
                    <w:t>771701001</w:t>
                  </w:r>
                </w:p>
                <w:p w:rsidR="00EE47F8" w:rsidRPr="002E53D7" w:rsidRDefault="002E53D7" w:rsidP="006F5BCD">
                  <w:pPr>
                    <w:jc w:val="center"/>
                    <w:rPr>
                      <w:color w:val="000000" w:themeColor="text1"/>
                    </w:rPr>
                  </w:pPr>
                  <w:r w:rsidRPr="002E53D7">
                    <w:rPr>
                      <w:color w:val="000000" w:themeColor="text1"/>
                    </w:rPr>
                    <w:t>1157746504398</w:t>
                  </w:r>
                </w:p>
              </w:tc>
            </w:tr>
          </w:tbl>
          <w:p w:rsidR="002E53D7" w:rsidRPr="002E53D7" w:rsidRDefault="002E53D7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</w:p>
        </w:tc>
      </w:tr>
      <w:tr w:rsidR="00EE47F8" w:rsidRPr="00134226" w:rsidTr="00D872EE">
        <w:trPr>
          <w:trHeight w:val="474"/>
        </w:trPr>
        <w:tc>
          <w:tcPr>
            <w:tcW w:w="2122" w:type="dxa"/>
          </w:tcPr>
          <w:p w:rsidR="002E53D7" w:rsidRPr="002E53D7" w:rsidRDefault="00EE47F8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 xml:space="preserve">Участник </w:t>
            </w:r>
          </w:p>
          <w:p w:rsidR="00EE47F8" w:rsidRPr="002E53D7" w:rsidRDefault="00EE47F8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№</w:t>
            </w:r>
            <w:r w:rsidR="002E53D7" w:rsidRPr="002E53D7">
              <w:rPr>
                <w:color w:val="000000" w:themeColor="text1"/>
              </w:rPr>
              <w:t>EA-24195</w:t>
            </w:r>
          </w:p>
        </w:tc>
        <w:tc>
          <w:tcPr>
            <w:tcW w:w="5134" w:type="dxa"/>
          </w:tcPr>
          <w:p w:rsidR="00EE47F8" w:rsidRPr="002E53D7" w:rsidRDefault="002E53D7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 xml:space="preserve">Акционерное общество </w:t>
            </w:r>
            <w:r w:rsidR="006F5BCD">
              <w:rPr>
                <w:color w:val="000000" w:themeColor="text1"/>
              </w:rPr>
              <w:t>«</w:t>
            </w:r>
            <w:r w:rsidRPr="002E53D7">
              <w:rPr>
                <w:color w:val="000000" w:themeColor="text1"/>
              </w:rPr>
              <w:t>Т-</w:t>
            </w:r>
            <w:proofErr w:type="spellStart"/>
            <w:r w:rsidRPr="002E53D7">
              <w:rPr>
                <w:color w:val="000000" w:themeColor="text1"/>
              </w:rPr>
              <w:t>Информ</w:t>
            </w:r>
            <w:proofErr w:type="spellEnd"/>
            <w:r w:rsidR="006F5BCD">
              <w:rPr>
                <w:color w:val="000000" w:themeColor="text1"/>
              </w:rPr>
              <w:t>»</w:t>
            </w:r>
          </w:p>
        </w:tc>
        <w:tc>
          <w:tcPr>
            <w:tcW w:w="2977" w:type="dxa"/>
          </w:tcPr>
          <w:p w:rsidR="00EE47F8" w:rsidRPr="002E53D7" w:rsidRDefault="002E53D7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7728793823</w:t>
            </w:r>
          </w:p>
          <w:p w:rsidR="002E53D7" w:rsidRPr="002E53D7" w:rsidRDefault="002E53D7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772801001</w:t>
            </w:r>
          </w:p>
          <w:p w:rsidR="002E53D7" w:rsidRPr="002E53D7" w:rsidRDefault="002E53D7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5117746033026</w:t>
            </w:r>
          </w:p>
        </w:tc>
      </w:tr>
    </w:tbl>
    <w:p w:rsidR="00EB69A1" w:rsidRPr="00134226" w:rsidRDefault="00EB69A1" w:rsidP="006F5BCD">
      <w:pPr>
        <w:outlineLvl w:val="0"/>
        <w:rPr>
          <w:b/>
        </w:rPr>
      </w:pPr>
    </w:p>
    <w:p w:rsidR="00DD3C5E" w:rsidRDefault="00DD3C5E" w:rsidP="006F5BCD">
      <w:pPr>
        <w:outlineLvl w:val="0"/>
        <w:rPr>
          <w:b/>
        </w:rPr>
      </w:pPr>
    </w:p>
    <w:p w:rsidR="00757A87" w:rsidRPr="00134226" w:rsidRDefault="00757A87" w:rsidP="006F5BCD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6F5BCD">
      <w:pPr>
        <w:outlineLvl w:val="0"/>
        <w:rPr>
          <w:b/>
        </w:rPr>
      </w:pPr>
    </w:p>
    <w:p w:rsidR="00757A87" w:rsidRPr="00134226" w:rsidRDefault="00757A87" w:rsidP="006F5BCD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9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</w:t>
      </w:r>
      <w:r w:rsidR="006F5BCD">
        <w:t>«</w:t>
      </w:r>
      <w:r w:rsidR="00B5359B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t>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6F5BCD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6F5BCD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6F5BCD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 xml:space="preserve">требованиям документации и Закона № 44-ФЗ </w:t>
      </w:r>
      <w:r w:rsidR="006F5BCD">
        <w:t>«</w:t>
      </w:r>
      <w:r w:rsidR="0015445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t>»</w:t>
      </w:r>
      <w:r w:rsidR="00154453" w:rsidRPr="00134226">
        <w:t>:</w:t>
      </w:r>
    </w:p>
    <w:p w:rsidR="006830F5" w:rsidRDefault="00F37076" w:rsidP="006F5BCD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766787">
        <w:t xml:space="preserve">Участника </w:t>
      </w:r>
      <w:r w:rsidR="006A661F" w:rsidRPr="00766787">
        <w:t>№</w:t>
      </w:r>
      <w:r w:rsidR="002E53D7" w:rsidRPr="002E53D7">
        <w:rPr>
          <w:color w:val="000000" w:themeColor="text1"/>
        </w:rPr>
        <w:t xml:space="preserve"> EA-24016</w:t>
      </w:r>
      <w:r w:rsidR="006A661F">
        <w:rPr>
          <w:b/>
        </w:rPr>
        <w:t xml:space="preserve"> </w:t>
      </w:r>
      <w:r w:rsidR="00154453" w:rsidRPr="00134226">
        <w:t xml:space="preserve">требованиям, установленным документацией об аукционе, Закона № 44-ФЗ </w:t>
      </w:r>
      <w:r w:rsidR="006F5BCD">
        <w:t>«</w:t>
      </w:r>
      <w:r w:rsidR="0015445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t>»</w:t>
      </w:r>
      <w:r w:rsidR="00154453" w:rsidRPr="00134226">
        <w:t>.</w:t>
      </w: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6A661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6F5BCD">
            <w:pPr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6F5BCD" w:rsidP="006F5BCD">
            <w:pPr>
              <w:tabs>
                <w:tab w:val="left" w:pos="1276"/>
              </w:tabs>
              <w:jc w:val="both"/>
            </w:pPr>
            <w:r>
              <w:t>Керасирова Г.Б.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6F5BCD" w:rsidP="006F5BCD">
            <w:pPr>
              <w:tabs>
                <w:tab w:val="left" w:pos="1276"/>
              </w:tabs>
            </w:pPr>
            <w:r>
              <w:t>Пузырева Ю.С.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6F5BCD">
            <w:pPr>
              <w:tabs>
                <w:tab w:val="left" w:pos="1276"/>
              </w:tabs>
            </w:pPr>
            <w:r>
              <w:t>Лукин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6F5BCD">
            <w:pPr>
              <w:tabs>
                <w:tab w:val="left" w:pos="1276"/>
              </w:tabs>
            </w:pPr>
            <w:r>
              <w:t>Втулова Е.С.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</w:tbl>
    <w:p w:rsidR="00724293" w:rsidRDefault="00F37076" w:rsidP="006F5BCD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766787">
        <w:t xml:space="preserve">Участника </w:t>
      </w:r>
      <w:r w:rsidR="002E53D7" w:rsidRPr="002E53D7">
        <w:rPr>
          <w:color w:val="000000" w:themeColor="text1"/>
        </w:rPr>
        <w:t>№EA-24040</w:t>
      </w:r>
      <w:r w:rsidR="002E53D7">
        <w:rPr>
          <w:color w:val="000000" w:themeColor="text1"/>
        </w:rPr>
        <w:t xml:space="preserve"> </w:t>
      </w:r>
      <w:r w:rsidR="00724293" w:rsidRPr="00134226">
        <w:t xml:space="preserve">требованиям, установленным документацией об аукционе, Закона № 44-ФЗ </w:t>
      </w:r>
      <w:r w:rsidR="006F5BCD">
        <w:t>«</w:t>
      </w:r>
      <w:r w:rsidR="0072429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t>»</w:t>
      </w:r>
      <w:r w:rsidR="00724293" w:rsidRPr="00134226">
        <w:t>.</w:t>
      </w:r>
    </w:p>
    <w:p w:rsidR="00BE0612" w:rsidRDefault="00BE0612" w:rsidP="006F5BCD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6F5BCD">
            <w:pPr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</w:tbl>
    <w:p w:rsidR="00E92614" w:rsidRDefault="00E92614" w:rsidP="006F5BCD">
      <w:pPr>
        <w:tabs>
          <w:tab w:val="left" w:pos="851"/>
        </w:tabs>
        <w:spacing w:before="120"/>
        <w:jc w:val="both"/>
      </w:pPr>
    </w:p>
    <w:p w:rsidR="00EE47F8" w:rsidRDefault="00EE47F8" w:rsidP="006F5BCD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2</w:t>
      </w:r>
      <w:r w:rsidRPr="00134226">
        <w:t xml:space="preserve"> О соответствии заявки на участие в аукционе в электронной форме </w:t>
      </w:r>
      <w:r w:rsidRPr="00766787">
        <w:t xml:space="preserve">Участника </w:t>
      </w:r>
      <w:r w:rsidR="002E53D7" w:rsidRPr="002E53D7">
        <w:rPr>
          <w:color w:val="000000" w:themeColor="text1"/>
        </w:rPr>
        <w:t>№EA-24195</w:t>
      </w:r>
      <w:r w:rsidRPr="00134226">
        <w:t xml:space="preserve"> требованиям, установленным документацией об аукционе, Закона № 44-ФЗ </w:t>
      </w:r>
      <w:r w:rsidR="006F5BCD">
        <w:t>«</w:t>
      </w:r>
      <w:r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t>»</w:t>
      </w:r>
      <w:r w:rsidRPr="00134226">
        <w:t>.</w:t>
      </w:r>
    </w:p>
    <w:p w:rsidR="00EE47F8" w:rsidRDefault="00EE47F8" w:rsidP="006F5BCD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E47F8" w:rsidRPr="006830F5" w:rsidTr="006371D3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E47F8" w:rsidRPr="006830F5" w:rsidRDefault="00EE47F8" w:rsidP="006F5BCD">
            <w:pPr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F5BCD" w:rsidRPr="006830F5" w:rsidTr="006371D3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6371D3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6371D3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6371D3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</w:tbl>
    <w:p w:rsidR="00EE47F8" w:rsidRDefault="00EE47F8" w:rsidP="006F5BCD">
      <w:pPr>
        <w:tabs>
          <w:tab w:val="left" w:pos="851"/>
        </w:tabs>
        <w:spacing w:before="120"/>
        <w:jc w:val="both"/>
      </w:pPr>
    </w:p>
    <w:p w:rsidR="00FB210B" w:rsidRDefault="00FB210B" w:rsidP="006F5BCD"/>
    <w:p w:rsidR="006D4BB5" w:rsidRDefault="0016560C" w:rsidP="006F5BCD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F5BCD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F5BC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F5BC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F5BC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F5BCD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6F5BCD" w:rsidRPr="0019758A" w:rsidTr="0088734A">
        <w:trPr>
          <w:trHeight w:val="548"/>
        </w:trPr>
        <w:tc>
          <w:tcPr>
            <w:tcW w:w="851" w:type="dxa"/>
            <w:vAlign w:val="center"/>
          </w:tcPr>
          <w:p w:rsidR="006F5BCD" w:rsidRPr="0019758A" w:rsidRDefault="006F5BCD" w:rsidP="006F5BCD">
            <w:pPr>
              <w:numPr>
                <w:ilvl w:val="0"/>
                <w:numId w:val="3"/>
              </w:numPr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F5BCD" w:rsidRPr="002E53D7" w:rsidRDefault="00224C42" w:rsidP="006F5BCD">
            <w:pPr>
              <w:jc w:val="center"/>
              <w:rPr>
                <w:color w:val="000000" w:themeColor="text1"/>
              </w:rPr>
            </w:pPr>
            <w:hyperlink r:id="rId10" w:tgtFrame="_blank" w:history="1">
              <w:r w:rsidR="006F5BCD" w:rsidRPr="002E53D7">
                <w:rPr>
                  <w:rStyle w:val="a9"/>
                  <w:color w:val="000000" w:themeColor="text1"/>
                  <w:u w:val="none"/>
                </w:rPr>
                <w:t xml:space="preserve">Общество с ограниченной ответственностью </w:t>
              </w:r>
              <w:r w:rsidR="006F5BCD">
                <w:rPr>
                  <w:rStyle w:val="a9"/>
                  <w:color w:val="000000" w:themeColor="text1"/>
                  <w:u w:val="none"/>
                </w:rPr>
                <w:t>«</w:t>
              </w:r>
              <w:proofErr w:type="spellStart"/>
              <w:r w:rsidR="006F5BCD" w:rsidRPr="002E53D7">
                <w:rPr>
                  <w:rStyle w:val="a9"/>
                  <w:color w:val="000000" w:themeColor="text1"/>
                  <w:u w:val="none"/>
                </w:rPr>
                <w:t>Пэйтранс</w:t>
              </w:r>
              <w:proofErr w:type="spellEnd"/>
              <w:r w:rsidR="006F5BCD">
                <w:rPr>
                  <w:rStyle w:val="a9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2835" w:type="dxa"/>
          </w:tcPr>
          <w:p w:rsidR="006F5BCD" w:rsidRPr="002E53D7" w:rsidRDefault="006F5BCD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9709004178</w:t>
            </w:r>
          </w:p>
          <w:p w:rsidR="006F5BCD" w:rsidRPr="002E53D7" w:rsidRDefault="006F5BCD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770901001</w:t>
            </w:r>
          </w:p>
          <w:p w:rsidR="006F5BCD" w:rsidRPr="002E53D7" w:rsidRDefault="006F5BCD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1177746613263</w:t>
            </w:r>
          </w:p>
        </w:tc>
        <w:tc>
          <w:tcPr>
            <w:tcW w:w="2127" w:type="dxa"/>
            <w:vAlign w:val="center"/>
          </w:tcPr>
          <w:p w:rsidR="006F5BCD" w:rsidRDefault="006F5BCD" w:rsidP="006F5BCD">
            <w:pPr>
              <w:jc w:val="center"/>
            </w:pPr>
            <w:r>
              <w:t>18 499 927,13 руб.</w:t>
            </w:r>
          </w:p>
          <w:p w:rsidR="006F5BCD" w:rsidRPr="0019758A" w:rsidRDefault="006F5BCD" w:rsidP="006F5BCD">
            <w:pPr>
              <w:jc w:val="center"/>
              <w:rPr>
                <w:bCs/>
              </w:rPr>
            </w:pPr>
          </w:p>
        </w:tc>
      </w:tr>
      <w:tr w:rsidR="006F5BCD" w:rsidRPr="0019758A" w:rsidTr="0088734A">
        <w:trPr>
          <w:trHeight w:val="356"/>
        </w:trPr>
        <w:tc>
          <w:tcPr>
            <w:tcW w:w="851" w:type="dxa"/>
            <w:vAlign w:val="center"/>
          </w:tcPr>
          <w:p w:rsidR="006F5BCD" w:rsidRPr="0019758A" w:rsidRDefault="006F5BCD" w:rsidP="006F5BCD">
            <w:pPr>
              <w:numPr>
                <w:ilvl w:val="0"/>
                <w:numId w:val="3"/>
              </w:numPr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F5BCD" w:rsidRPr="002E53D7" w:rsidRDefault="00224C42" w:rsidP="006F5BCD">
            <w:pPr>
              <w:jc w:val="center"/>
              <w:rPr>
                <w:color w:val="000000" w:themeColor="text1"/>
              </w:rPr>
            </w:pPr>
            <w:hyperlink r:id="rId11" w:tgtFrame="_blank" w:history="1">
              <w:r w:rsidR="006F5BCD" w:rsidRPr="002E53D7">
                <w:rPr>
                  <w:rStyle w:val="a9"/>
                  <w:color w:val="000000" w:themeColor="text1"/>
                  <w:u w:val="none"/>
                </w:rPr>
                <w:t xml:space="preserve">Общество с ограниченной ответственностью </w:t>
              </w:r>
              <w:r w:rsidR="006F5BCD">
                <w:rPr>
                  <w:rStyle w:val="a9"/>
                  <w:color w:val="000000" w:themeColor="text1"/>
                  <w:u w:val="none"/>
                </w:rPr>
                <w:t>«</w:t>
              </w:r>
              <w:r w:rsidR="006F5BCD" w:rsidRPr="002E53D7">
                <w:rPr>
                  <w:rStyle w:val="a9"/>
                  <w:color w:val="000000" w:themeColor="text1"/>
                  <w:u w:val="none"/>
                </w:rPr>
                <w:t>АСБК Центр</w:t>
              </w:r>
              <w:r w:rsidR="006F5BCD">
                <w:rPr>
                  <w:rStyle w:val="a9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2835" w:type="dxa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644"/>
            </w:tblGrid>
            <w:tr w:rsidR="006F5BCD" w:rsidRPr="002E53D7" w:rsidTr="002636EB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6F5BCD" w:rsidRPr="002E53D7" w:rsidRDefault="006F5BCD" w:rsidP="006F5BCD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2644" w:type="dxa"/>
                  <w:vAlign w:val="center"/>
                  <w:hideMark/>
                </w:tcPr>
                <w:p w:rsidR="006F5BCD" w:rsidRPr="002E53D7" w:rsidRDefault="006F5BCD" w:rsidP="006F5BCD">
                  <w:pPr>
                    <w:shd w:val="clear" w:color="auto" w:fill="FFFFFF"/>
                    <w:jc w:val="center"/>
                    <w:rPr>
                      <w:color w:val="000000" w:themeColor="text1"/>
                    </w:rPr>
                  </w:pPr>
                  <w:r w:rsidRPr="002E53D7">
                    <w:rPr>
                      <w:color w:val="000000" w:themeColor="text1"/>
                    </w:rPr>
                    <w:t>7717290708</w:t>
                  </w:r>
                </w:p>
                <w:p w:rsidR="006F5BCD" w:rsidRPr="002E53D7" w:rsidRDefault="006F5BCD" w:rsidP="006F5BCD">
                  <w:pPr>
                    <w:shd w:val="clear" w:color="auto" w:fill="FFFFFF"/>
                    <w:jc w:val="center"/>
                    <w:rPr>
                      <w:color w:val="000000" w:themeColor="text1"/>
                    </w:rPr>
                  </w:pPr>
                  <w:r w:rsidRPr="002E53D7">
                    <w:rPr>
                      <w:color w:val="000000" w:themeColor="text1"/>
                    </w:rPr>
                    <w:t>771701001</w:t>
                  </w:r>
                </w:p>
                <w:p w:rsidR="006F5BCD" w:rsidRPr="002E53D7" w:rsidRDefault="006F5BCD" w:rsidP="006F5BCD">
                  <w:pPr>
                    <w:jc w:val="center"/>
                    <w:rPr>
                      <w:color w:val="000000" w:themeColor="text1"/>
                    </w:rPr>
                  </w:pPr>
                  <w:r w:rsidRPr="002E53D7">
                    <w:rPr>
                      <w:color w:val="000000" w:themeColor="text1"/>
                    </w:rPr>
                    <w:t>1157746504398</w:t>
                  </w:r>
                </w:p>
              </w:tc>
            </w:tr>
          </w:tbl>
          <w:p w:rsidR="006F5BCD" w:rsidRPr="002E53D7" w:rsidRDefault="006F5BCD" w:rsidP="006F5BCD">
            <w:pPr>
              <w:shd w:val="clear" w:color="auto" w:fill="FFFFFF"/>
              <w:jc w:val="center"/>
              <w:rPr>
                <w:color w:val="000000" w:themeColor="text1"/>
              </w:rPr>
            </w:pPr>
          </w:p>
        </w:tc>
        <w:tc>
          <w:tcPr>
            <w:tcW w:w="2127" w:type="dxa"/>
            <w:vAlign w:val="center"/>
          </w:tcPr>
          <w:p w:rsidR="006F5BCD" w:rsidRDefault="006F5BCD" w:rsidP="006F5BCD">
            <w:pPr>
              <w:jc w:val="center"/>
            </w:pPr>
            <w:r>
              <w:t>18 602 704,50 руб.</w:t>
            </w:r>
          </w:p>
          <w:p w:rsidR="006F5BCD" w:rsidRPr="0019758A" w:rsidRDefault="006F5BCD" w:rsidP="006F5BCD">
            <w:pPr>
              <w:jc w:val="center"/>
              <w:rPr>
                <w:bCs/>
              </w:rPr>
            </w:pPr>
          </w:p>
        </w:tc>
      </w:tr>
      <w:tr w:rsidR="006F5BCD" w:rsidRPr="0019758A" w:rsidTr="0088734A">
        <w:trPr>
          <w:trHeight w:val="356"/>
        </w:trPr>
        <w:tc>
          <w:tcPr>
            <w:tcW w:w="851" w:type="dxa"/>
            <w:vAlign w:val="center"/>
          </w:tcPr>
          <w:p w:rsidR="006F5BCD" w:rsidRPr="0019758A" w:rsidRDefault="006F5BCD" w:rsidP="006F5BCD">
            <w:pPr>
              <w:numPr>
                <w:ilvl w:val="0"/>
                <w:numId w:val="3"/>
              </w:numPr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F5BCD" w:rsidRPr="002E53D7" w:rsidRDefault="006F5BCD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 xml:space="preserve">Акционерное общество </w:t>
            </w:r>
            <w:r>
              <w:rPr>
                <w:color w:val="000000" w:themeColor="text1"/>
              </w:rPr>
              <w:t>«</w:t>
            </w:r>
            <w:r w:rsidRPr="002E53D7">
              <w:rPr>
                <w:color w:val="000000" w:themeColor="text1"/>
              </w:rPr>
              <w:t>Т-</w:t>
            </w:r>
            <w:proofErr w:type="spellStart"/>
            <w:r w:rsidRPr="002E53D7">
              <w:rPr>
                <w:color w:val="000000" w:themeColor="text1"/>
              </w:rPr>
              <w:t>Информ</w:t>
            </w:r>
            <w:proofErr w:type="spellEnd"/>
            <w:r>
              <w:rPr>
                <w:color w:val="000000" w:themeColor="text1"/>
              </w:rPr>
              <w:t>»</w:t>
            </w:r>
          </w:p>
        </w:tc>
        <w:tc>
          <w:tcPr>
            <w:tcW w:w="2835" w:type="dxa"/>
          </w:tcPr>
          <w:p w:rsidR="006F5BCD" w:rsidRPr="002E53D7" w:rsidRDefault="006F5BCD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7728793823</w:t>
            </w:r>
          </w:p>
          <w:p w:rsidR="006F5BCD" w:rsidRPr="002E53D7" w:rsidRDefault="006F5BCD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772801001</w:t>
            </w:r>
          </w:p>
          <w:p w:rsidR="006F5BCD" w:rsidRPr="002E53D7" w:rsidRDefault="006F5BCD" w:rsidP="006F5BCD">
            <w:pPr>
              <w:jc w:val="center"/>
              <w:rPr>
                <w:color w:val="000000" w:themeColor="text1"/>
              </w:rPr>
            </w:pPr>
            <w:r w:rsidRPr="002E53D7">
              <w:rPr>
                <w:color w:val="000000" w:themeColor="text1"/>
              </w:rPr>
              <w:t>5117746033026</w:t>
            </w:r>
          </w:p>
        </w:tc>
        <w:tc>
          <w:tcPr>
            <w:tcW w:w="2127" w:type="dxa"/>
            <w:vAlign w:val="center"/>
          </w:tcPr>
          <w:p w:rsidR="006F5BCD" w:rsidRDefault="006F5BCD" w:rsidP="006F5BCD">
            <w:pPr>
              <w:jc w:val="center"/>
            </w:pPr>
            <w:r>
              <w:t>20 349 919,79 руб.</w:t>
            </w:r>
          </w:p>
        </w:tc>
      </w:tr>
    </w:tbl>
    <w:p w:rsidR="0088734A" w:rsidRDefault="0088734A" w:rsidP="006F5BCD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E92614" w:rsidRDefault="00E92614" w:rsidP="006F5BCD">
      <w:pPr>
        <w:spacing w:before="120" w:after="120"/>
        <w:outlineLvl w:val="0"/>
        <w:rPr>
          <w:b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6F5BCD">
            <w:pPr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  <w:tr w:rsidR="006F5BCD" w:rsidRPr="006830F5" w:rsidTr="00AA3D27">
        <w:tc>
          <w:tcPr>
            <w:tcW w:w="5007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6F5BCD" w:rsidRPr="00903ECA" w:rsidRDefault="006F5BCD" w:rsidP="006F5BCD">
            <w:pPr>
              <w:tabs>
                <w:tab w:val="left" w:pos="1276"/>
              </w:tabs>
              <w:ind w:firstLine="851"/>
              <w:jc w:val="center"/>
            </w:pPr>
            <w:r w:rsidRPr="00903ECA">
              <w:t>за</w:t>
            </w:r>
          </w:p>
        </w:tc>
      </w:tr>
    </w:tbl>
    <w:p w:rsidR="00757A87" w:rsidRDefault="00757A87" w:rsidP="006F5BCD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2273BB" w:rsidRPr="0031472B" w:rsidRDefault="002273BB" w:rsidP="006F5BCD">
      <w:pPr>
        <w:numPr>
          <w:ilvl w:val="0"/>
          <w:numId w:val="1"/>
        </w:numPr>
        <w:tabs>
          <w:tab w:val="clear" w:pos="1428"/>
        </w:tabs>
        <w:spacing w:after="120"/>
        <w:ind w:left="0" w:firstLine="0"/>
        <w:jc w:val="both"/>
      </w:pPr>
      <w:r w:rsidRPr="0031472B">
        <w:t>Утвердить протокол заседания Комиссии.</w:t>
      </w:r>
    </w:p>
    <w:p w:rsidR="00E110FC" w:rsidRPr="006F5BCD" w:rsidRDefault="00FC3B61" w:rsidP="006F5BCD">
      <w:pPr>
        <w:pStyle w:val="a8"/>
        <w:numPr>
          <w:ilvl w:val="0"/>
          <w:numId w:val="1"/>
        </w:numPr>
        <w:tabs>
          <w:tab w:val="left" w:pos="851"/>
        </w:tabs>
        <w:spacing w:before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F5BCD">
        <w:rPr>
          <w:rFonts w:ascii="Times New Roman" w:hAnsi="Times New Roman"/>
          <w:sz w:val="24"/>
          <w:szCs w:val="24"/>
        </w:rPr>
        <w:t>Признать втор</w:t>
      </w:r>
      <w:r w:rsidR="0016560C" w:rsidRPr="006F5BCD">
        <w:rPr>
          <w:rFonts w:ascii="Times New Roman" w:hAnsi="Times New Roman"/>
          <w:sz w:val="24"/>
          <w:szCs w:val="24"/>
        </w:rPr>
        <w:t>ые</w:t>
      </w:r>
      <w:r w:rsidRPr="006F5BCD">
        <w:rPr>
          <w:rFonts w:ascii="Times New Roman" w:hAnsi="Times New Roman"/>
          <w:sz w:val="24"/>
          <w:szCs w:val="24"/>
        </w:rPr>
        <w:t xml:space="preserve"> част</w:t>
      </w:r>
      <w:r w:rsidR="0016560C" w:rsidRPr="006F5BCD">
        <w:rPr>
          <w:rFonts w:ascii="Times New Roman" w:hAnsi="Times New Roman"/>
          <w:sz w:val="24"/>
          <w:szCs w:val="24"/>
        </w:rPr>
        <w:t>и</w:t>
      </w:r>
      <w:r w:rsidRPr="006F5BCD">
        <w:rPr>
          <w:rFonts w:ascii="Times New Roman" w:hAnsi="Times New Roman"/>
          <w:sz w:val="24"/>
          <w:szCs w:val="24"/>
        </w:rPr>
        <w:t xml:space="preserve"> </w:t>
      </w:r>
      <w:r w:rsidR="00DB41EE" w:rsidRPr="006F5BCD">
        <w:rPr>
          <w:rFonts w:ascii="Times New Roman" w:hAnsi="Times New Roman"/>
          <w:sz w:val="24"/>
          <w:szCs w:val="24"/>
        </w:rPr>
        <w:t>зая</w:t>
      </w:r>
      <w:r w:rsidRPr="006F5BCD">
        <w:rPr>
          <w:rFonts w:ascii="Times New Roman" w:hAnsi="Times New Roman"/>
          <w:sz w:val="24"/>
          <w:szCs w:val="24"/>
        </w:rPr>
        <w:t>в</w:t>
      </w:r>
      <w:r w:rsidR="0016560C" w:rsidRPr="006F5BCD">
        <w:rPr>
          <w:rFonts w:ascii="Times New Roman" w:hAnsi="Times New Roman"/>
          <w:sz w:val="24"/>
          <w:szCs w:val="24"/>
        </w:rPr>
        <w:t>ок</w:t>
      </w:r>
      <w:r w:rsidRPr="006F5BCD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6F5BCD">
        <w:rPr>
          <w:rFonts w:ascii="Times New Roman" w:hAnsi="Times New Roman"/>
          <w:sz w:val="24"/>
          <w:szCs w:val="24"/>
        </w:rPr>
        <w:t>ов с номерами</w:t>
      </w:r>
      <w:r w:rsidRPr="006F5BCD">
        <w:rPr>
          <w:rFonts w:ascii="Times New Roman" w:hAnsi="Times New Roman"/>
          <w:sz w:val="24"/>
          <w:szCs w:val="24"/>
        </w:rPr>
        <w:t xml:space="preserve"> </w:t>
      </w:r>
      <w:r w:rsidR="006F5BCD" w:rsidRPr="006F5BCD">
        <w:rPr>
          <w:rFonts w:ascii="Times New Roman" w:hAnsi="Times New Roman"/>
          <w:sz w:val="24"/>
          <w:szCs w:val="24"/>
        </w:rPr>
        <w:t>№</w:t>
      </w:r>
      <w:r w:rsidR="006F5BCD" w:rsidRPr="006F5BCD">
        <w:rPr>
          <w:rFonts w:ascii="Times New Roman" w:hAnsi="Times New Roman"/>
          <w:color w:val="000000" w:themeColor="text1"/>
          <w:sz w:val="24"/>
          <w:szCs w:val="24"/>
        </w:rPr>
        <w:t>EA-24016</w:t>
      </w:r>
      <w:r w:rsidR="006A661F" w:rsidRPr="006F5BCD">
        <w:rPr>
          <w:rFonts w:ascii="Times New Roman" w:hAnsi="Times New Roman"/>
          <w:sz w:val="24"/>
          <w:szCs w:val="24"/>
        </w:rPr>
        <w:t>,</w:t>
      </w:r>
      <w:r w:rsidR="002E6763" w:rsidRPr="006F5BCD">
        <w:rPr>
          <w:rFonts w:ascii="Times New Roman" w:hAnsi="Times New Roman"/>
          <w:sz w:val="24"/>
          <w:szCs w:val="24"/>
        </w:rPr>
        <w:t xml:space="preserve"> </w:t>
      </w:r>
      <w:r w:rsidR="006F5BCD" w:rsidRPr="006F5BCD">
        <w:rPr>
          <w:rFonts w:ascii="Times New Roman" w:hAnsi="Times New Roman"/>
          <w:sz w:val="24"/>
          <w:szCs w:val="24"/>
        </w:rPr>
        <w:t>№</w:t>
      </w:r>
      <w:r w:rsidR="006F5BCD" w:rsidRPr="006F5BCD">
        <w:rPr>
          <w:rFonts w:ascii="Times New Roman" w:hAnsi="Times New Roman"/>
          <w:color w:val="000000" w:themeColor="text1"/>
          <w:sz w:val="24"/>
          <w:szCs w:val="24"/>
        </w:rPr>
        <w:t xml:space="preserve"> EA-24040</w:t>
      </w:r>
      <w:r w:rsidR="00766787" w:rsidRPr="006F5BCD">
        <w:rPr>
          <w:rFonts w:ascii="Times New Roman" w:hAnsi="Times New Roman"/>
          <w:sz w:val="24"/>
          <w:szCs w:val="24"/>
        </w:rPr>
        <w:t xml:space="preserve">, </w:t>
      </w:r>
      <w:r w:rsidR="006F5BCD" w:rsidRPr="006F5BCD">
        <w:rPr>
          <w:rFonts w:ascii="Times New Roman" w:hAnsi="Times New Roman"/>
          <w:sz w:val="24"/>
          <w:szCs w:val="24"/>
        </w:rPr>
        <w:t>№</w:t>
      </w:r>
      <w:r w:rsidR="006F5BCD" w:rsidRPr="006F5BCD">
        <w:rPr>
          <w:rFonts w:ascii="Times New Roman" w:hAnsi="Times New Roman"/>
          <w:color w:val="000000" w:themeColor="text1"/>
          <w:sz w:val="24"/>
          <w:szCs w:val="24"/>
        </w:rPr>
        <w:t xml:space="preserve"> EA-24195</w:t>
      </w:r>
      <w:r w:rsidR="006F5BCD" w:rsidRPr="006F5BCD">
        <w:rPr>
          <w:rFonts w:ascii="Times New Roman" w:hAnsi="Times New Roman"/>
          <w:b/>
          <w:sz w:val="24"/>
          <w:szCs w:val="24"/>
        </w:rPr>
        <w:t xml:space="preserve"> </w:t>
      </w:r>
      <w:r w:rsidR="00440F35" w:rsidRPr="006F5BCD">
        <w:rPr>
          <w:rFonts w:ascii="Times New Roman" w:hAnsi="Times New Roman"/>
          <w:sz w:val="24"/>
          <w:szCs w:val="24"/>
        </w:rPr>
        <w:t>с</w:t>
      </w:r>
      <w:r w:rsidRPr="006F5BCD">
        <w:rPr>
          <w:rFonts w:ascii="Times New Roman" w:hAnsi="Times New Roman"/>
          <w:sz w:val="24"/>
          <w:szCs w:val="24"/>
        </w:rPr>
        <w:t>оответствующ</w:t>
      </w:r>
      <w:r w:rsidR="006D4BB5" w:rsidRPr="006F5BCD">
        <w:rPr>
          <w:rFonts w:ascii="Times New Roman" w:hAnsi="Times New Roman"/>
          <w:sz w:val="24"/>
          <w:szCs w:val="24"/>
        </w:rPr>
        <w:t>ими</w:t>
      </w:r>
      <w:r w:rsidRPr="006F5BCD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6F5BCD">
        <w:rPr>
          <w:rFonts w:ascii="Times New Roman" w:hAnsi="Times New Roman"/>
          <w:sz w:val="24"/>
          <w:szCs w:val="24"/>
        </w:rPr>
        <w:t xml:space="preserve">№ 44-ФЗ </w:t>
      </w:r>
      <w:r w:rsidR="006F5BCD">
        <w:rPr>
          <w:rFonts w:ascii="Times New Roman" w:hAnsi="Times New Roman"/>
          <w:sz w:val="24"/>
          <w:szCs w:val="24"/>
        </w:rPr>
        <w:t>«</w:t>
      </w:r>
      <w:r w:rsidR="000B30B5" w:rsidRPr="006F5BCD">
        <w:rPr>
          <w:rFonts w:ascii="Times New Roman" w:hAnsi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rPr>
          <w:rFonts w:ascii="Times New Roman" w:hAnsi="Times New Roman"/>
          <w:sz w:val="24"/>
          <w:szCs w:val="24"/>
        </w:rPr>
        <w:t>»</w:t>
      </w:r>
      <w:r w:rsidR="00E110FC" w:rsidRPr="006F5BCD">
        <w:rPr>
          <w:rFonts w:ascii="Times New Roman" w:hAnsi="Times New Roman"/>
          <w:sz w:val="24"/>
          <w:szCs w:val="24"/>
        </w:rPr>
        <w:t xml:space="preserve"> </w:t>
      </w:r>
      <w:r w:rsidR="007D5E4E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2E707C" w:rsidRPr="006F5BCD" w:rsidRDefault="0016560C" w:rsidP="006F5BCD">
      <w:pPr>
        <w:jc w:val="both"/>
      </w:pPr>
      <w:r w:rsidRPr="006F5BCD">
        <w:t>3.</w:t>
      </w:r>
      <w:r w:rsidR="006D4BB5" w:rsidRPr="006F5BCD">
        <w:t>В соответствии с ч.10 ст.69, ст.</w:t>
      </w:r>
      <w:r w:rsidR="00B066A4" w:rsidRPr="006F5BCD">
        <w:t>83.2</w:t>
      </w:r>
      <w:r w:rsidR="006D4BB5" w:rsidRPr="006F5BCD">
        <w:t xml:space="preserve"> Закона № 44-ФЗ </w:t>
      </w:r>
      <w:r w:rsidR="006F5BCD">
        <w:t>«</w:t>
      </w:r>
      <w:r w:rsidR="006D4BB5" w:rsidRPr="006F5BCD">
        <w:t>О контрактной системе в сфере закупок товаров, работ, услуг для обеспечения государственных и муниципальных нужд</w:t>
      </w:r>
      <w:r w:rsidR="006F5BCD">
        <w:t>»</w:t>
      </w:r>
      <w:r w:rsidR="006D4BB5" w:rsidRPr="006F5BCD">
        <w:t xml:space="preserve"> признать победителем и заключить контракт с участником </w:t>
      </w:r>
      <w:r w:rsidR="006F5BCD" w:rsidRPr="006F5BCD">
        <w:t>№</w:t>
      </w:r>
      <w:r w:rsidR="007D5E4E">
        <w:t xml:space="preserve"> </w:t>
      </w:r>
      <w:r w:rsidR="006F5BCD" w:rsidRPr="006F5BCD">
        <w:rPr>
          <w:color w:val="000000" w:themeColor="text1"/>
        </w:rPr>
        <w:t>EA-24016</w:t>
      </w:r>
      <w:r w:rsidR="006A661F" w:rsidRPr="006F5BCD">
        <w:t xml:space="preserve"> ООО </w:t>
      </w:r>
      <w:r w:rsidR="006F5BCD">
        <w:t>«</w:t>
      </w:r>
      <w:proofErr w:type="spellStart"/>
      <w:r w:rsidR="006F5BCD" w:rsidRPr="006F5BCD">
        <w:t>Пэйтранс</w:t>
      </w:r>
      <w:proofErr w:type="spellEnd"/>
      <w:r w:rsidR="006F5BCD">
        <w:t>».</w:t>
      </w:r>
      <w:r w:rsidR="002E6763" w:rsidRPr="006F5BCD">
        <w:t xml:space="preserve"> </w:t>
      </w:r>
      <w:r w:rsidR="006F279A" w:rsidRPr="006F5BCD">
        <w:t xml:space="preserve"> Цена Контракта </w:t>
      </w:r>
      <w:r w:rsidR="006F5BCD">
        <w:t xml:space="preserve">18 499 927,13 </w:t>
      </w:r>
      <w:r w:rsidR="006A661F" w:rsidRPr="006F5BCD">
        <w:t xml:space="preserve">руб. </w:t>
      </w:r>
      <w:r w:rsidR="006F279A" w:rsidRPr="006F5BCD">
        <w:t>с НДС.</w:t>
      </w:r>
    </w:p>
    <w:p w:rsidR="00766787" w:rsidRDefault="00766787" w:rsidP="006F5BCD">
      <w:pPr>
        <w:jc w:val="both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6F5BCD" w:rsidRPr="006F6854" w:rsidTr="002636EB">
        <w:trPr>
          <w:trHeight w:val="1125"/>
        </w:trPr>
        <w:tc>
          <w:tcPr>
            <w:tcW w:w="1277" w:type="dxa"/>
            <w:shd w:val="clear" w:color="auto" w:fill="auto"/>
          </w:tcPr>
          <w:p w:rsidR="006F5BCD" w:rsidRPr="00DD714C" w:rsidRDefault="006F5BCD" w:rsidP="002636EB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12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6F5BCD" w:rsidRPr="006F6854" w:rsidRDefault="006F5BCD" w:rsidP="002636EB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6F5BCD" w:rsidRPr="006F6854" w:rsidRDefault="006F5BCD" w:rsidP="002636EB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6F5BCD" w:rsidRPr="00B15045" w:rsidRDefault="006F5BCD" w:rsidP="006F5BCD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6F5BCD" w:rsidRPr="00F457BE" w:rsidTr="002636EB">
        <w:tc>
          <w:tcPr>
            <w:tcW w:w="2802" w:type="dxa"/>
            <w:vAlign w:val="bottom"/>
          </w:tcPr>
          <w:p w:rsidR="006F5BCD" w:rsidRPr="00F457BE" w:rsidRDefault="006F5BCD" w:rsidP="002636EB">
            <w:r w:rsidRPr="00F457BE">
              <w:t>Номер Протокола:</w:t>
            </w:r>
          </w:p>
        </w:tc>
        <w:tc>
          <w:tcPr>
            <w:tcW w:w="7229" w:type="dxa"/>
          </w:tcPr>
          <w:p w:rsidR="006F5BCD" w:rsidRPr="00F457BE" w:rsidRDefault="006F5BCD" w:rsidP="002636EB">
            <w:pPr>
              <w:jc w:val="right"/>
            </w:pPr>
            <w:r>
              <w:t>0373200082119000057</w:t>
            </w:r>
            <w:r w:rsidRPr="00A23708">
              <w:t>/</w:t>
            </w:r>
            <w:r>
              <w:t>2 от «28» мая 2019 г.</w:t>
            </w:r>
          </w:p>
        </w:tc>
      </w:tr>
    </w:tbl>
    <w:p w:rsidR="006F5BCD" w:rsidRDefault="006F5BCD" w:rsidP="006F5BCD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53"/>
        <w:gridCol w:w="5669"/>
      </w:tblGrid>
      <w:tr w:rsidR="006F5BCD" w:rsidRPr="00F501F2" w:rsidTr="00EB30FA">
        <w:tc>
          <w:tcPr>
            <w:tcW w:w="4253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Наименование закупочной процедуры:</w:t>
            </w:r>
          </w:p>
        </w:tc>
        <w:tc>
          <w:tcPr>
            <w:tcW w:w="5669" w:type="dxa"/>
            <w:shd w:val="clear" w:color="auto" w:fill="auto"/>
          </w:tcPr>
          <w:p w:rsidR="006F5BCD" w:rsidRPr="00D81741" w:rsidRDefault="006F5BCD" w:rsidP="002636EB">
            <w:pPr>
              <w:pStyle w:val="Default"/>
              <w:jc w:val="both"/>
              <w:rPr>
                <w:color w:val="auto"/>
              </w:rPr>
            </w:pPr>
            <w:r>
              <w:t>Разработка программных модулей в составе автоматизированной системы оплаты проезда для исполнения требований Федерального закона от 22.05.2003 № 54-ФЗ</w:t>
            </w:r>
          </w:p>
        </w:tc>
      </w:tr>
    </w:tbl>
    <w:p w:rsidR="006F5BCD" w:rsidRDefault="006F5BCD" w:rsidP="006F5BCD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4286"/>
      </w:tblGrid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Присутствующие члены Единой комиссии: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Председатель Единой комиссии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Первый заместитель руководителя – начальник Управления организации и проведения конкурентных процедур</w:t>
            </w:r>
            <w:r w:rsidRPr="00F501F2">
              <w:rPr>
                <w:color w:val="auto"/>
              </w:rPr>
              <w:t xml:space="preserve"> ГКУ «ДТЗ»</w:t>
            </w:r>
          </w:p>
        </w:tc>
        <w:tc>
          <w:tcPr>
            <w:tcW w:w="4359" w:type="dxa"/>
            <w:shd w:val="clear" w:color="auto" w:fill="auto"/>
          </w:tcPr>
          <w:p w:rsidR="006F5BCD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</w:p>
          <w:p w:rsidR="006F5BCD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 xml:space="preserve">___________________ </w:t>
            </w:r>
            <w:r>
              <w:rPr>
                <w:color w:val="auto"/>
              </w:rPr>
              <w:t>Г.Б. Керасирова</w:t>
            </w: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Члены Единой комиссии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EF2086" w:rsidRDefault="006F5BCD" w:rsidP="002636E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Заместитель начальника Службы – начальник Центра подготовки закупок Службы инвестиционного развития ГУП «Московский метрополитен»</w:t>
            </w:r>
          </w:p>
        </w:tc>
        <w:tc>
          <w:tcPr>
            <w:tcW w:w="4359" w:type="dxa"/>
            <w:shd w:val="clear" w:color="auto" w:fill="auto"/>
          </w:tcPr>
          <w:p w:rsidR="006F5BCD" w:rsidRDefault="006F5BCD" w:rsidP="002636EB">
            <w:pPr>
              <w:pStyle w:val="Default"/>
              <w:jc w:val="both"/>
              <w:rPr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 Ю.С. Пузырева</w:t>
            </w: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Заместитель руководителя по маркетингу – начальник Управления комплектации и маркетинга ГКУ «ДТЗ»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А.А. Лукин</w:t>
            </w: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Заместитель н</w:t>
            </w:r>
            <w:r w:rsidRPr="00F501F2">
              <w:rPr>
                <w:color w:val="auto"/>
              </w:rPr>
              <w:t>ачальник</w:t>
            </w:r>
            <w:r>
              <w:rPr>
                <w:color w:val="auto"/>
              </w:rPr>
              <w:t>а</w:t>
            </w:r>
            <w:r w:rsidRPr="00F501F2">
              <w:rPr>
                <w:color w:val="auto"/>
              </w:rPr>
              <w:t xml:space="preserve">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 xml:space="preserve">___________________ </w:t>
            </w:r>
            <w:r>
              <w:rPr>
                <w:color w:val="auto"/>
              </w:rPr>
              <w:t>Е.С. Втулова</w:t>
            </w: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</w:tc>
      </w:tr>
      <w:tr w:rsidR="006F5BCD" w:rsidRPr="00F501F2" w:rsidTr="002636EB">
        <w:tc>
          <w:tcPr>
            <w:tcW w:w="5778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Главный специалист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</w:p>
          <w:p w:rsidR="006F5BCD" w:rsidRPr="00F501F2" w:rsidRDefault="006F5BCD" w:rsidP="002636EB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Е.В. Черемухина</w:t>
            </w:r>
          </w:p>
        </w:tc>
      </w:tr>
    </w:tbl>
    <w:p w:rsidR="006F5BCD" w:rsidRDefault="006F5BCD" w:rsidP="006F5BCD">
      <w:pPr>
        <w:pStyle w:val="Default"/>
        <w:rPr>
          <w:b/>
          <w:color w:val="auto"/>
        </w:rPr>
      </w:pPr>
    </w:p>
    <w:p w:rsidR="006F5BCD" w:rsidRDefault="006F5BCD" w:rsidP="006F5BCD">
      <w:pPr>
        <w:jc w:val="both"/>
      </w:pPr>
    </w:p>
    <w:sectPr w:rsidR="006F5BCD" w:rsidSect="00E67361">
      <w:footerReference w:type="even" r:id="rId13"/>
      <w:footerReference w:type="default" r:id="rId14"/>
      <w:headerReference w:type="first" r:id="rId15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C42" w:rsidRDefault="00224C42" w:rsidP="00ED7240">
      <w:r>
        <w:separator/>
      </w:r>
    </w:p>
  </w:endnote>
  <w:endnote w:type="continuationSeparator" w:id="0">
    <w:p w:rsidR="00224C42" w:rsidRDefault="00224C42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5E4E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 xml:space="preserve">Протокол </w:t>
    </w:r>
    <w:r w:rsidR="002E6763">
      <w:rPr>
        <w:sz w:val="20"/>
        <w:szCs w:val="20"/>
        <w:lang w:val="ru-RU"/>
      </w:rPr>
      <w:t>03732000821190000</w:t>
    </w:r>
    <w:r w:rsidR="004A26C2">
      <w:rPr>
        <w:sz w:val="20"/>
        <w:szCs w:val="20"/>
        <w:lang w:val="ru-RU"/>
      </w:rPr>
      <w:t>57</w:t>
    </w:r>
    <w:r w:rsidR="002E6763">
      <w:rPr>
        <w:sz w:val="20"/>
        <w:szCs w:val="20"/>
        <w:lang w:val="ru-RU"/>
      </w:rPr>
      <w:t xml:space="preserve">/2 от </w:t>
    </w:r>
    <w:r w:rsidR="004A26C2">
      <w:rPr>
        <w:sz w:val="20"/>
        <w:szCs w:val="20"/>
        <w:lang w:val="ru-RU"/>
      </w:rPr>
      <w:t>28</w:t>
    </w:r>
    <w:r w:rsidR="002E6763">
      <w:rPr>
        <w:sz w:val="20"/>
        <w:szCs w:val="20"/>
        <w:lang w:val="ru-RU"/>
      </w:rPr>
      <w:t>.05.2019</w:t>
    </w:r>
    <w:r w:rsidRPr="00AE5D95">
      <w:rPr>
        <w:sz w:val="20"/>
        <w:szCs w:val="20"/>
        <w:lang w:val="ru-RU"/>
      </w:rPr>
      <w:t>.</w:t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 xml:space="preserve">Подготовила: </w:t>
    </w:r>
    <w:r w:rsidR="004A26C2">
      <w:rPr>
        <w:sz w:val="20"/>
        <w:szCs w:val="20"/>
        <w:lang w:val="ru-RU"/>
      </w:rPr>
      <w:t>Родионов Д.А.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C42" w:rsidRDefault="00224C42" w:rsidP="00ED7240">
      <w:r>
        <w:separator/>
      </w:r>
    </w:p>
  </w:footnote>
  <w:footnote w:type="continuationSeparator" w:id="0">
    <w:p w:rsidR="00224C42" w:rsidRDefault="00224C42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701"/>
      <w:gridCol w:w="221"/>
    </w:tblGrid>
    <w:tr w:rsidR="0016560C" w:rsidRPr="00401ADC" w:rsidTr="00154453">
      <w:tc>
        <w:tcPr>
          <w:tcW w:w="982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784663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784663" w:rsidRPr="00903ECA" w:rsidRDefault="00784663" w:rsidP="00784663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1" name="Рисуно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784663" w:rsidRPr="00903ECA" w:rsidRDefault="00784663" w:rsidP="006F5BCD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 xml:space="preserve">Государственное казенное учреждение города Москвы </w:t>
                </w:r>
                <w:r w:rsidR="006F5BCD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«</w:t>
                </w: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Дирекция транспортных закупок»</w:t>
                </w:r>
              </w:p>
              <w:p w:rsidR="00784663" w:rsidRPr="00903ECA" w:rsidRDefault="00784663" w:rsidP="006F5BCD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16560C" w:rsidRPr="00401ADC" w:rsidRDefault="0016560C" w:rsidP="006D4BB5">
          <w:pPr>
            <w:pStyle w:val="a3"/>
          </w:pPr>
        </w:p>
      </w:tc>
      <w:tc>
        <w:tcPr>
          <w:tcW w:w="8940" w:type="dxa"/>
        </w:tcPr>
        <w:p w:rsidR="0016560C" w:rsidRPr="00401ADC" w:rsidRDefault="0016560C" w:rsidP="006D4BB5">
          <w:pPr>
            <w:pStyle w:val="a3"/>
            <w:rPr>
              <w:noProof/>
            </w:rPr>
          </w:pPr>
        </w:p>
        <w:p w:rsidR="0016560C" w:rsidRPr="00401ADC" w:rsidRDefault="0016560C" w:rsidP="006D4BB5">
          <w:pPr>
            <w:pStyle w:val="a3"/>
          </w:pPr>
        </w:p>
      </w:tc>
    </w:tr>
  </w:tbl>
  <w:p w:rsidR="0016560C" w:rsidRPr="00F7558F" w:rsidRDefault="0016560C" w:rsidP="00784663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4D49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E391B"/>
    <w:rsid w:val="00217B65"/>
    <w:rsid w:val="00224C42"/>
    <w:rsid w:val="002273BB"/>
    <w:rsid w:val="00267DB9"/>
    <w:rsid w:val="002710F4"/>
    <w:rsid w:val="002968BC"/>
    <w:rsid w:val="002D499C"/>
    <w:rsid w:val="002E53D7"/>
    <w:rsid w:val="002E6763"/>
    <w:rsid w:val="002E707C"/>
    <w:rsid w:val="00304ECC"/>
    <w:rsid w:val="0031472B"/>
    <w:rsid w:val="00314CB6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4FA5"/>
    <w:rsid w:val="00440F35"/>
    <w:rsid w:val="00454F8F"/>
    <w:rsid w:val="00474829"/>
    <w:rsid w:val="004773EA"/>
    <w:rsid w:val="004809D5"/>
    <w:rsid w:val="00483E8C"/>
    <w:rsid w:val="004943A7"/>
    <w:rsid w:val="004A26C2"/>
    <w:rsid w:val="004B0B66"/>
    <w:rsid w:val="004C5D0C"/>
    <w:rsid w:val="004D45C7"/>
    <w:rsid w:val="004F3919"/>
    <w:rsid w:val="005209BD"/>
    <w:rsid w:val="00520D63"/>
    <w:rsid w:val="00531A55"/>
    <w:rsid w:val="00534D40"/>
    <w:rsid w:val="005709E9"/>
    <w:rsid w:val="00575D1B"/>
    <w:rsid w:val="00576FE8"/>
    <w:rsid w:val="00591C8F"/>
    <w:rsid w:val="00592BC2"/>
    <w:rsid w:val="00592D8D"/>
    <w:rsid w:val="00595E22"/>
    <w:rsid w:val="005A300C"/>
    <w:rsid w:val="005A564F"/>
    <w:rsid w:val="005B31D9"/>
    <w:rsid w:val="005C2DA9"/>
    <w:rsid w:val="005F204A"/>
    <w:rsid w:val="005F3829"/>
    <w:rsid w:val="00625714"/>
    <w:rsid w:val="00661D8B"/>
    <w:rsid w:val="00665041"/>
    <w:rsid w:val="006830F5"/>
    <w:rsid w:val="0068638F"/>
    <w:rsid w:val="006A661F"/>
    <w:rsid w:val="006D2045"/>
    <w:rsid w:val="006D4504"/>
    <w:rsid w:val="006D4BB5"/>
    <w:rsid w:val="006F1967"/>
    <w:rsid w:val="006F267C"/>
    <w:rsid w:val="006F279A"/>
    <w:rsid w:val="006F5BCD"/>
    <w:rsid w:val="00707B0D"/>
    <w:rsid w:val="00720CE4"/>
    <w:rsid w:val="00724293"/>
    <w:rsid w:val="00753CB3"/>
    <w:rsid w:val="00757A87"/>
    <w:rsid w:val="00766787"/>
    <w:rsid w:val="00766D1D"/>
    <w:rsid w:val="0077756E"/>
    <w:rsid w:val="00784663"/>
    <w:rsid w:val="0079498A"/>
    <w:rsid w:val="007D5E4E"/>
    <w:rsid w:val="007E2C2D"/>
    <w:rsid w:val="007E5BF4"/>
    <w:rsid w:val="00815980"/>
    <w:rsid w:val="0088474E"/>
    <w:rsid w:val="0088734A"/>
    <w:rsid w:val="00892F93"/>
    <w:rsid w:val="008B06D6"/>
    <w:rsid w:val="008B49A9"/>
    <w:rsid w:val="008C76DD"/>
    <w:rsid w:val="008D5213"/>
    <w:rsid w:val="008E053E"/>
    <w:rsid w:val="008F3365"/>
    <w:rsid w:val="008F7CB2"/>
    <w:rsid w:val="00903BE3"/>
    <w:rsid w:val="00906DF7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9D771E"/>
    <w:rsid w:val="00A24959"/>
    <w:rsid w:val="00A34E26"/>
    <w:rsid w:val="00A4367D"/>
    <w:rsid w:val="00AB0A2D"/>
    <w:rsid w:val="00AB4E94"/>
    <w:rsid w:val="00AC2579"/>
    <w:rsid w:val="00AD3CD8"/>
    <w:rsid w:val="00AE5D95"/>
    <w:rsid w:val="00AF13E6"/>
    <w:rsid w:val="00B066A4"/>
    <w:rsid w:val="00B13226"/>
    <w:rsid w:val="00B33AEC"/>
    <w:rsid w:val="00B5359B"/>
    <w:rsid w:val="00B77488"/>
    <w:rsid w:val="00B81FD7"/>
    <w:rsid w:val="00BA04DF"/>
    <w:rsid w:val="00BA3FFC"/>
    <w:rsid w:val="00BB2F8E"/>
    <w:rsid w:val="00BC08CE"/>
    <w:rsid w:val="00BE0612"/>
    <w:rsid w:val="00C341A2"/>
    <w:rsid w:val="00C635B3"/>
    <w:rsid w:val="00CA0830"/>
    <w:rsid w:val="00CB1283"/>
    <w:rsid w:val="00CC6FDA"/>
    <w:rsid w:val="00CD6575"/>
    <w:rsid w:val="00D047E5"/>
    <w:rsid w:val="00D26FE6"/>
    <w:rsid w:val="00D40886"/>
    <w:rsid w:val="00D51306"/>
    <w:rsid w:val="00D872EE"/>
    <w:rsid w:val="00D90127"/>
    <w:rsid w:val="00DA1DD0"/>
    <w:rsid w:val="00DA2811"/>
    <w:rsid w:val="00DB41EE"/>
    <w:rsid w:val="00DC6A06"/>
    <w:rsid w:val="00DD3C5E"/>
    <w:rsid w:val="00DD4E66"/>
    <w:rsid w:val="00DD5F9C"/>
    <w:rsid w:val="00E03294"/>
    <w:rsid w:val="00E110FC"/>
    <w:rsid w:val="00E1523E"/>
    <w:rsid w:val="00E41E65"/>
    <w:rsid w:val="00E41F44"/>
    <w:rsid w:val="00E4269D"/>
    <w:rsid w:val="00E5169D"/>
    <w:rsid w:val="00E55E4A"/>
    <w:rsid w:val="00E67361"/>
    <w:rsid w:val="00E87488"/>
    <w:rsid w:val="00E92614"/>
    <w:rsid w:val="00EB2DA5"/>
    <w:rsid w:val="00EB30FA"/>
    <w:rsid w:val="00EB63E3"/>
    <w:rsid w:val="00EB69A1"/>
    <w:rsid w:val="00EC12DA"/>
    <w:rsid w:val="00ED7240"/>
    <w:rsid w:val="00EE47F8"/>
    <w:rsid w:val="00EF1D9A"/>
    <w:rsid w:val="00F0555C"/>
    <w:rsid w:val="00F13E3E"/>
    <w:rsid w:val="00F22655"/>
    <w:rsid w:val="00F3265F"/>
    <w:rsid w:val="00F353D6"/>
    <w:rsid w:val="00F37076"/>
    <w:rsid w:val="00F43480"/>
    <w:rsid w:val="00F83D21"/>
    <w:rsid w:val="00F954EB"/>
    <w:rsid w:val="00FB144A"/>
    <w:rsid w:val="00FB210B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643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24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2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5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216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7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11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95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FD6DBF3-9D14-CC6D-8587-C74BA84642C7?procedure=11420&amp;backurl=L3Byb2NlZHVyZS9wcm90b2NvbC9lZGl0P3Byb2NlZHVyZUlkPTExNDIw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98345EEB-CE10-4186-BAF2-FCD4F152352F?procedure=11420&amp;backurl=L3Byb2NlZHVyZS9wcm90b2NvbC9lZGl0P3Byb2NlZHVyZUlkPTExNDIwJnR5cGU9RWxlY3Ryb25pY0F1Y3Rpb25SZXF1ZXN0RmluYWxQcm90b2NvbCZiYWNrdXJsPWFIUjBjSE02THk5bmVpNXNiM1F0YjI1c2FXNWxMbkoxTDNCeWIyTmxaSFZ5WlM5allYUmhiRzluTDNCeWIyTmxaSFZ5WlhNdmNHVnljMjl1WVd3dmNtVnpkV3gw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4FD6DBF3-9D14-CC6D-8587-C74BA84642C7?procedure=11420&amp;backurl=L3Byb2NlZHVyZS9wcm90b2NvbC9lZGl0P3Byb2NlZHVyZUlkPTExNDIw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gz.lot-online.ru/etp_front/organisation/view/98345EEB-CE10-4186-BAF2-FCD4F152352F?procedure=11420&amp;backurl=L3Byb2NlZHVyZS9wcm90b2NvbC9lZGl0P3Byb2NlZHVyZUlkPTExNDIwJnR5cGU9RWxlY3Ryb25pY0F1Y3Rpb25SZXF1ZXN0RmluYWxQcm90b2NvbCZiYWNrdXJsPWFIUjBjSE02THk5bmVpNXNiM1F0YjI1c2FXNWxMbkoxTDNCeWIyTmxaSFZ5WlM5allYUmhiRzluTDNCeWIyTmxaSFZ5WlhNdmNHVnljMjl1WVd3dmNtVnpkV3g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9B4BDF9E1D43D065595E138C8A2EEFDF3E12536A0ECBC98C2011E569A7D817A4C30707E161AE38pDA8I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4</cp:revision>
  <cp:lastPrinted>2019-05-28T13:22:00Z</cp:lastPrinted>
  <dcterms:created xsi:type="dcterms:W3CDTF">2019-05-28T13:31:00Z</dcterms:created>
  <dcterms:modified xsi:type="dcterms:W3CDTF">2019-05-28T13:34:00Z</dcterms:modified>
</cp:coreProperties>
</file>