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Протокол 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br/>
        <w:t>рассмотрения единственной заявки на участие в электронн</w:t>
      </w:r>
      <w:r w:rsidR="00590E80">
        <w:rPr>
          <w:rFonts w:ascii="Times New Roman" w:hAnsi="Times New Roman" w:cs="Times New Roman"/>
          <w:b/>
          <w:bCs/>
          <w:sz w:val="20"/>
          <w:szCs w:val="20"/>
        </w:rPr>
        <w:t xml:space="preserve">ом аукционе </w:t>
      </w:r>
      <w:r w:rsidR="00590E80">
        <w:rPr>
          <w:rFonts w:ascii="Times New Roman" w:hAnsi="Times New Roman" w:cs="Times New Roman"/>
          <w:b/>
          <w:bCs/>
          <w:sz w:val="20"/>
          <w:szCs w:val="20"/>
        </w:rPr>
        <w:br/>
        <w:t>0372200108219000104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5337DD" w:rsidRPr="005D15C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533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9E38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«07» июня</w:t>
            </w:r>
            <w:r w:rsidR="003A6BEA"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2019г.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Заказчиком является:</w:t>
      </w:r>
      <w:r w:rsidRPr="005D15CF">
        <w:rPr>
          <w:rFonts w:ascii="Times New Roman" w:hAnsi="Times New Roman" w:cs="Times New Roman"/>
          <w:sz w:val="20"/>
          <w:szCs w:val="20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Идентификационный код закупки: </w:t>
      </w:r>
      <w:r w:rsidR="00B57056" w:rsidRPr="00B57056">
        <w:rPr>
          <w:rFonts w:ascii="Times New Roman" w:hAnsi="Times New Roman" w:cs="Times New Roman"/>
          <w:sz w:val="20"/>
          <w:szCs w:val="20"/>
        </w:rPr>
        <w:t>192780802324178400100101150010000000</w:t>
      </w:r>
      <w:bookmarkStart w:id="0" w:name="_GoBack"/>
      <w:bookmarkEnd w:id="0"/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Процедура рассмотрения единственной заявки на участие в электронном аукционе 0372200108219000</w:t>
      </w:r>
      <w:r w:rsidR="00590E80">
        <w:rPr>
          <w:rFonts w:ascii="Times New Roman" w:hAnsi="Times New Roman" w:cs="Times New Roman"/>
          <w:sz w:val="20"/>
          <w:szCs w:val="20"/>
        </w:rPr>
        <w:t>104</w:t>
      </w:r>
      <w:r w:rsidRPr="005D15CF">
        <w:rPr>
          <w:rFonts w:ascii="Times New Roman" w:hAnsi="Times New Roman" w:cs="Times New Roman"/>
          <w:sz w:val="20"/>
          <w:szCs w:val="20"/>
        </w:rPr>
        <w:t xml:space="preserve"> проводилась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комиссией по закупке на поставку товаров, выполнение работ, оказание услуг.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1. Наименование предмета электронного аукциона: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590E80" w:rsidRPr="00590E80">
        <w:rPr>
          <w:rFonts w:ascii="Times New Roman" w:hAnsi="Times New Roman" w:cs="Times New Roman"/>
          <w:sz w:val="20"/>
          <w:szCs w:val="20"/>
        </w:rPr>
        <w:t>Поставка аудио, видео и цифровой техники для нужд ГБНОУ "СПБ ГДТЮ" в 2019 году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2. Начальная (максимальная) цена контракта: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590E80">
        <w:rPr>
          <w:rFonts w:ascii="Times New Roman" w:hAnsi="Times New Roman" w:cs="Times New Roman"/>
          <w:sz w:val="20"/>
          <w:szCs w:val="20"/>
        </w:rPr>
        <w:t>596 491,00</w:t>
      </w:r>
      <w:r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3. Извещение и документация об аукционе о проведении настоящего электронного аукциона были</w:t>
      </w:r>
      <w:r w:rsidR="009E3871">
        <w:rPr>
          <w:rFonts w:ascii="Times New Roman" w:hAnsi="Times New Roman" w:cs="Times New Roman"/>
          <w:sz w:val="20"/>
          <w:szCs w:val="20"/>
        </w:rPr>
        <w:t xml:space="preserve"> размещены «30</w:t>
      </w:r>
      <w:r w:rsidR="00094010">
        <w:rPr>
          <w:rFonts w:ascii="Times New Roman" w:hAnsi="Times New Roman" w:cs="Times New Roman"/>
          <w:sz w:val="20"/>
          <w:szCs w:val="20"/>
        </w:rPr>
        <w:t>» мая 2019 года.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4. Состав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комиссии.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На заседании комиссии (Единая комиссия по осуществлению закупок для нужд ГБНОУ "СПБ ГДТЮ"), при рассмотрении единственной заявки на участие в электронном аукционе  присутствовали: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Председатель комиссии: Осокин Эрик Игоревич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Пычин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 xml:space="preserve"> Дмитрий Сергеевич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Исич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Ольга Леонидовна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Холинов Андрей Викторович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Маматходжаева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Гульнара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Абдурахимовна</w:t>
      </w:r>
      <w:proofErr w:type="spellEnd"/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5. По око</w:t>
      </w:r>
      <w:r w:rsidR="00094010">
        <w:rPr>
          <w:rFonts w:ascii="Times New Roman" w:hAnsi="Times New Roman" w:cs="Times New Roman"/>
          <w:sz w:val="20"/>
          <w:szCs w:val="20"/>
        </w:rPr>
        <w:t xml:space="preserve">нчании срока подачи заявок до </w:t>
      </w:r>
      <w:r w:rsidR="009E3871">
        <w:rPr>
          <w:rFonts w:ascii="Times New Roman" w:hAnsi="Times New Roman" w:cs="Times New Roman"/>
          <w:sz w:val="20"/>
          <w:szCs w:val="20"/>
        </w:rPr>
        <w:t>07.06</w:t>
      </w:r>
      <w:r w:rsidR="00094010">
        <w:rPr>
          <w:rFonts w:ascii="Times New Roman" w:hAnsi="Times New Roman" w:cs="Times New Roman"/>
          <w:sz w:val="20"/>
          <w:szCs w:val="20"/>
        </w:rPr>
        <w:t>.2019 07</w:t>
      </w:r>
      <w:r w:rsidRPr="005D15CF">
        <w:rPr>
          <w:rFonts w:ascii="Times New Roman" w:hAnsi="Times New Roman" w:cs="Times New Roman"/>
          <w:sz w:val="20"/>
          <w:szCs w:val="20"/>
        </w:rPr>
        <w:t xml:space="preserve">:00:00 [GMT +3 Москва] была подана единственная заявка от участника закупки, с идентификационным номером: </w:t>
      </w:r>
      <w:r w:rsidR="007A561D" w:rsidRPr="007A561D">
        <w:rPr>
          <w:rFonts w:ascii="Times New Roman" w:hAnsi="Times New Roman" w:cs="Times New Roman"/>
          <w:sz w:val="20"/>
          <w:szCs w:val="20"/>
        </w:rPr>
        <w:t>EA-</w:t>
      </w:r>
      <w:r w:rsidR="00590E80">
        <w:rPr>
          <w:rFonts w:ascii="Times New Roman" w:hAnsi="Times New Roman" w:cs="Times New Roman"/>
          <w:sz w:val="20"/>
          <w:szCs w:val="20"/>
        </w:rPr>
        <w:t>25004</w:t>
      </w:r>
      <w:r w:rsidRPr="005D15CF">
        <w:rPr>
          <w:rFonts w:ascii="Times New Roman" w:hAnsi="Times New Roman" w:cs="Times New Roman"/>
          <w:sz w:val="20"/>
          <w:szCs w:val="20"/>
        </w:rPr>
        <w:t>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6.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Едина</w:t>
      </w:r>
      <w:r w:rsidRPr="005D15CF">
        <w:rPr>
          <w:rFonts w:ascii="Times New Roman" w:hAnsi="Times New Roman" w:cs="Times New Roman"/>
          <w:sz w:val="20"/>
          <w:szCs w:val="20"/>
        </w:rPr>
        <w:t>я комиссия рассмотрела единственную заявку участника закупки и документы, предусмотренные пунктами 2 - 6 и 8 части 2 статьи 62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</w:t>
      </w:r>
      <w:r w:rsidR="007A561D">
        <w:rPr>
          <w:rFonts w:ascii="Times New Roman" w:hAnsi="Times New Roman" w:cs="Times New Roman"/>
          <w:sz w:val="20"/>
          <w:szCs w:val="20"/>
        </w:rPr>
        <w:t xml:space="preserve"> об аукционе 0372200108219000</w:t>
      </w:r>
      <w:r w:rsidR="009E3871">
        <w:rPr>
          <w:rFonts w:ascii="Times New Roman" w:hAnsi="Times New Roman" w:cs="Times New Roman"/>
          <w:sz w:val="20"/>
          <w:szCs w:val="20"/>
        </w:rPr>
        <w:t>106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 приняла решение: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1701"/>
        <w:gridCol w:w="2268"/>
        <w:gridCol w:w="1701"/>
        <w:gridCol w:w="4026"/>
      </w:tblGrid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 w:rsidP="009E38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1D">
              <w:rPr>
                <w:rFonts w:ascii="Times New Roman" w:hAnsi="Times New Roman" w:cs="Times New Roman"/>
                <w:sz w:val="20"/>
                <w:szCs w:val="20"/>
              </w:rPr>
              <w:t>EA-2</w:t>
            </w:r>
            <w:r w:rsidR="00590E80"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Сведения о решении каждого члена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3900"/>
        <w:gridCol w:w="3900"/>
      </w:tblGrid>
      <w:tr w:rsidR="005337DD" w:rsidRPr="005D15CF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 w:rsidP="00EC0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30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EA-2</w:t>
            </w:r>
            <w:r w:rsidR="00590E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5004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5337D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Осокин Эрик Игоревич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Дмитрий Сергеевич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Ольга Леонидовна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Холинов Андрей Викторович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Абдурахимовна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По результатам рассмотрения единственной заявки согласно ч. 16 ст. 66 Закона № 44-ФЗ признать аукцион несостоявшимся.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На основании п. 4 ч. 1 ст. 71 заключить контракт с </w:t>
      </w:r>
      <w:r w:rsidR="00094010">
        <w:rPr>
          <w:rFonts w:ascii="Times New Roman" w:hAnsi="Times New Roman" w:cs="Times New Roman"/>
          <w:sz w:val="20"/>
          <w:szCs w:val="20"/>
        </w:rPr>
        <w:t>ООО «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Вкорпе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>»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ИНН </w:t>
      </w:r>
      <w:r w:rsidR="00094010" w:rsidRPr="00094010">
        <w:rPr>
          <w:rFonts w:ascii="Times New Roman" w:hAnsi="Times New Roman" w:cs="Times New Roman"/>
          <w:sz w:val="20"/>
          <w:szCs w:val="20"/>
        </w:rPr>
        <w:t>7810341266</w:t>
      </w:r>
      <w:r w:rsidR="005D15CF">
        <w:rPr>
          <w:rFonts w:ascii="Times New Roman" w:hAnsi="Times New Roman" w:cs="Times New Roman"/>
          <w:sz w:val="20"/>
          <w:szCs w:val="20"/>
        </w:rPr>
        <w:t xml:space="preserve"> на сумму</w:t>
      </w:r>
      <w:r w:rsidR="00094010">
        <w:rPr>
          <w:rFonts w:ascii="Times New Roman" w:hAnsi="Times New Roman" w:cs="Times New Roman"/>
          <w:sz w:val="20"/>
          <w:szCs w:val="20"/>
        </w:rPr>
        <w:t xml:space="preserve"> </w:t>
      </w:r>
      <w:r w:rsidR="00590E80">
        <w:rPr>
          <w:rFonts w:ascii="Times New Roman" w:hAnsi="Times New Roman" w:cs="Times New Roman"/>
          <w:sz w:val="20"/>
          <w:szCs w:val="20"/>
        </w:rPr>
        <w:t>596 491,00</w:t>
      </w:r>
      <w:r w:rsidR="009E3871"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="005D15CF">
        <w:rPr>
          <w:rFonts w:ascii="Times New Roman" w:hAnsi="Times New Roman" w:cs="Times New Roman"/>
          <w:sz w:val="20"/>
          <w:szCs w:val="20"/>
        </w:rPr>
        <w:t>,</w:t>
      </w:r>
      <w:r w:rsidRPr="005D15CF">
        <w:rPr>
          <w:rFonts w:ascii="Times New Roman" w:hAnsi="Times New Roman" w:cs="Times New Roman"/>
          <w:sz w:val="20"/>
          <w:szCs w:val="20"/>
        </w:rPr>
        <w:t xml:space="preserve"> в связи с признанием заявки соответствующей требованиям Закона № 44-ФЗ и документации о закупке. 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Члены </w:t>
      </w:r>
      <w:r w:rsidR="005D15CF" w:rsidRPr="005D15CF">
        <w:rPr>
          <w:rFonts w:ascii="Times New Roman" w:hAnsi="Times New Roman" w:cs="Times New Roman"/>
          <w:b/>
          <w:bCs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 комиссии, присутствующие на заседании: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/Осокин Эрик Игоревич/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Пычин</w:t>
            </w:r>
            <w:proofErr w:type="spellEnd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Дмитрий Сергеевич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Ольга Леонидовна/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/Холинов Андрей Викторович/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Абдурахимовна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</w:tbl>
    <w:p w:rsidR="003A6BEA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</w:p>
    <w:sectPr w:rsidR="003A6BEA" w:rsidRPr="005D15C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5CF"/>
    <w:rsid w:val="00094010"/>
    <w:rsid w:val="003A6BEA"/>
    <w:rsid w:val="005337DD"/>
    <w:rsid w:val="00590E80"/>
    <w:rsid w:val="005D15CF"/>
    <w:rsid w:val="007A561D"/>
    <w:rsid w:val="009E3871"/>
    <w:rsid w:val="00B57056"/>
    <w:rsid w:val="00D630A2"/>
    <w:rsid w:val="00EC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B61B88"/>
  <w14:defaultImageDpi w14:val="0"/>
  <w15:docId w15:val="{C7DBDB41-7F37-4C95-8C2C-77C24A2E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6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3</cp:revision>
  <cp:lastPrinted>2019-05-28T11:24:00Z</cp:lastPrinted>
  <dcterms:created xsi:type="dcterms:W3CDTF">2019-06-07T07:28:00Z</dcterms:created>
  <dcterms:modified xsi:type="dcterms:W3CDTF">2019-06-07T07:29:00Z</dcterms:modified>
</cp:coreProperties>
</file>