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B59" w:rsidRPr="00E41D3C" w:rsidRDefault="00E41D3C" w:rsidP="00E41D3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ПРОТОКОЛ №081860000401900008</w:t>
      </w:r>
      <w:r w:rsidR="005C2633">
        <w:rPr>
          <w:rFonts w:ascii="Times New Roman" w:eastAsia="Times New Roman" w:hAnsi="Times New Roman"/>
          <w:b/>
          <w:lang w:eastAsia="ru-RU"/>
        </w:rPr>
        <w:t>8-2</w:t>
      </w:r>
    </w:p>
    <w:p w:rsidR="006A4B59" w:rsidRPr="00E41D3C" w:rsidRDefault="005C2633" w:rsidP="00E41D3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lang w:eastAsia="ru-RU"/>
        </w:rPr>
      </w:pPr>
      <w:r w:rsidRPr="005C2633">
        <w:rPr>
          <w:rFonts w:ascii="Times New Roman" w:eastAsia="Times New Roman" w:hAnsi="Times New Roman"/>
          <w:b/>
          <w:lang w:eastAsia="ru-RU"/>
        </w:rPr>
        <w:t>ПОДВЕДЕНИЕ ИТОГОВ</w:t>
      </w: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E41D3C" w:rsidRPr="00E41D3C" w:rsidTr="006A4B59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A4B59" w:rsidRPr="00E41D3C" w:rsidRDefault="005C263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lang w:eastAsia="ru-RU"/>
              </w:rPr>
              <w:t>10</w:t>
            </w:r>
            <w:r w:rsidR="004A518B" w:rsidRPr="00E41D3C">
              <w:rPr>
                <w:rFonts w:ascii="Times New Roman" w:hAnsi="Times New Roman" w:cs="Times New Roman"/>
                <w:lang w:eastAsia="ru-RU"/>
              </w:rPr>
              <w:t>.06.2019</w:t>
            </w:r>
          </w:p>
        </w:tc>
        <w:tc>
          <w:tcPr>
            <w:tcW w:w="6237" w:type="dxa"/>
            <w:vAlign w:val="bottom"/>
            <w:hideMark/>
          </w:tcPr>
          <w:p w:rsidR="006A4B59" w:rsidRPr="00E41D3C" w:rsidRDefault="006A4B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A4B59" w:rsidRPr="00E41D3C" w:rsidRDefault="00E41D3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E41D3C">
              <w:rPr>
                <w:rFonts w:ascii="Times New Roman" w:hAnsi="Times New Roman" w:cs="Times New Roman"/>
                <w:bCs/>
              </w:rPr>
              <w:t>г. Крымск</w:t>
            </w:r>
          </w:p>
        </w:tc>
      </w:tr>
      <w:tr w:rsidR="00E41D3C" w:rsidRPr="00E41D3C" w:rsidTr="006A4B59">
        <w:tc>
          <w:tcPr>
            <w:tcW w:w="2016" w:type="dxa"/>
            <w:vAlign w:val="bottom"/>
          </w:tcPr>
          <w:p w:rsidR="006A4B59" w:rsidRPr="00E41D3C" w:rsidRDefault="006A4B5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237" w:type="dxa"/>
            <w:vAlign w:val="bottom"/>
            <w:hideMark/>
          </w:tcPr>
          <w:p w:rsidR="006A4B59" w:rsidRPr="00E41D3C" w:rsidRDefault="00E41D3C" w:rsidP="00E41D3C">
            <w:pPr>
              <w:spacing w:after="0" w:line="256" w:lineRule="auto"/>
              <w:jc w:val="center"/>
              <w:rPr>
                <w:rFonts w:ascii="Times New Roman" w:hAnsi="Times New Roman"/>
                <w:bCs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>Краснодарский край</w:t>
            </w:r>
          </w:p>
        </w:tc>
        <w:tc>
          <w:tcPr>
            <w:tcW w:w="1984" w:type="dxa"/>
          </w:tcPr>
          <w:p w:rsidR="006A4B59" w:rsidRPr="00E41D3C" w:rsidRDefault="006A4B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6A4B59" w:rsidRPr="00E41D3C" w:rsidRDefault="006A4B59" w:rsidP="006A4B59">
      <w:pPr>
        <w:spacing w:after="0" w:line="240" w:lineRule="auto"/>
        <w:ind w:right="-1"/>
        <w:jc w:val="center"/>
        <w:rPr>
          <w:rFonts w:ascii="Times New Roman" w:eastAsia="Times New Roman" w:hAnsi="Times New Roman"/>
          <w:lang w:eastAsia="ru-RU"/>
        </w:rPr>
      </w:pPr>
    </w:p>
    <w:p w:rsidR="00A51145" w:rsidRPr="00E41D3C" w:rsidRDefault="004A518B" w:rsidP="00E41D3C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b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Уполномоченный орган</w:t>
      </w:r>
      <w:r w:rsidR="00A51145" w:rsidRPr="00E41D3C">
        <w:rPr>
          <w:rFonts w:ascii="Times New Roman" w:eastAsia="Times New Roman" w:hAnsi="Times New Roman"/>
          <w:b/>
          <w:lang w:eastAsia="ru-RU"/>
        </w:rPr>
        <w:t xml:space="preserve">. </w:t>
      </w:r>
      <w:r w:rsidRPr="00E41D3C">
        <w:rPr>
          <w:rFonts w:ascii="Times New Roman" w:eastAsia="Times New Roman" w:hAnsi="Times New Roman"/>
          <w:lang w:eastAsia="ru-RU"/>
        </w:rPr>
        <w:t>М</w:t>
      </w:r>
      <w:r w:rsidR="00E41D3C" w:rsidRPr="00E41D3C">
        <w:rPr>
          <w:rFonts w:ascii="Times New Roman" w:eastAsia="Times New Roman" w:hAnsi="Times New Roman"/>
          <w:lang w:eastAsia="ru-RU"/>
        </w:rPr>
        <w:t>униципальное казенное учреждение «</w:t>
      </w:r>
      <w:r w:rsidRPr="00E41D3C">
        <w:rPr>
          <w:rFonts w:ascii="Times New Roman" w:eastAsia="Times New Roman" w:hAnsi="Times New Roman"/>
          <w:lang w:eastAsia="ru-RU"/>
        </w:rPr>
        <w:t>У</w:t>
      </w:r>
      <w:r w:rsidR="00E41D3C" w:rsidRPr="00E41D3C">
        <w:rPr>
          <w:rFonts w:ascii="Times New Roman" w:eastAsia="Times New Roman" w:hAnsi="Times New Roman"/>
          <w:lang w:eastAsia="ru-RU"/>
        </w:rPr>
        <w:t xml:space="preserve">полномоченное учреждение в сфере закупок» муниципального образования </w:t>
      </w:r>
      <w:r w:rsidRPr="00E41D3C">
        <w:rPr>
          <w:rFonts w:ascii="Times New Roman" w:eastAsia="Times New Roman" w:hAnsi="Times New Roman"/>
          <w:lang w:eastAsia="ru-RU"/>
        </w:rPr>
        <w:t>К</w:t>
      </w:r>
      <w:r w:rsidR="00E41D3C" w:rsidRPr="00E41D3C">
        <w:rPr>
          <w:rFonts w:ascii="Times New Roman" w:eastAsia="Times New Roman" w:hAnsi="Times New Roman"/>
          <w:lang w:eastAsia="ru-RU"/>
        </w:rPr>
        <w:t>рымский район</w:t>
      </w:r>
    </w:p>
    <w:p w:rsidR="00A51145" w:rsidRPr="00E41D3C" w:rsidRDefault="00E41D3C" w:rsidP="005C2633">
      <w:pPr>
        <w:widowControl w:val="0"/>
        <w:numPr>
          <w:ilvl w:val="0"/>
          <w:numId w:val="4"/>
        </w:num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Заказчик</w:t>
      </w:r>
      <w:r w:rsidR="00A51145" w:rsidRPr="00E41D3C">
        <w:rPr>
          <w:rFonts w:ascii="Times New Roman" w:eastAsia="Times New Roman" w:hAnsi="Times New Roman"/>
          <w:b/>
          <w:lang w:eastAsia="ru-RU"/>
        </w:rPr>
        <w:t>:</w:t>
      </w:r>
      <w:r w:rsidRPr="00E41D3C">
        <w:rPr>
          <w:rFonts w:ascii="Times New Roman" w:eastAsia="Times New Roman" w:hAnsi="Times New Roman"/>
        </w:rPr>
        <w:t xml:space="preserve"> </w:t>
      </w:r>
      <w:r w:rsidR="005C2633" w:rsidRPr="005C2633">
        <w:rPr>
          <w:rFonts w:ascii="Times New Roman" w:eastAsia="Times New Roman" w:hAnsi="Times New Roman"/>
        </w:rPr>
        <w:t xml:space="preserve">Муниципальное бюджетное учреждение </w:t>
      </w:r>
      <w:r w:rsidR="005C2633">
        <w:rPr>
          <w:rFonts w:ascii="Times New Roman" w:eastAsia="Times New Roman" w:hAnsi="Times New Roman"/>
        </w:rPr>
        <w:t>«С</w:t>
      </w:r>
      <w:bookmarkStart w:id="0" w:name="_GoBack"/>
      <w:bookmarkEnd w:id="0"/>
      <w:r w:rsidR="005C2633" w:rsidRPr="005C2633">
        <w:rPr>
          <w:rFonts w:ascii="Times New Roman" w:eastAsia="Times New Roman" w:hAnsi="Times New Roman"/>
        </w:rPr>
        <w:t xml:space="preserve">портивная школа </w:t>
      </w:r>
      <w:r w:rsidR="005C2633">
        <w:rPr>
          <w:rFonts w:ascii="Times New Roman" w:eastAsia="Times New Roman" w:hAnsi="Times New Roman"/>
        </w:rPr>
        <w:t>«</w:t>
      </w:r>
      <w:r w:rsidR="005C2633" w:rsidRPr="005C2633">
        <w:rPr>
          <w:rFonts w:ascii="Times New Roman" w:eastAsia="Times New Roman" w:hAnsi="Times New Roman"/>
        </w:rPr>
        <w:t>К</w:t>
      </w:r>
      <w:r w:rsidR="005C2633">
        <w:rPr>
          <w:rFonts w:ascii="Times New Roman" w:eastAsia="Times New Roman" w:hAnsi="Times New Roman"/>
        </w:rPr>
        <w:t>рымская»</w:t>
      </w:r>
      <w:r w:rsidR="005C2633" w:rsidRPr="005C2633">
        <w:rPr>
          <w:rFonts w:ascii="Times New Roman" w:eastAsia="Times New Roman" w:hAnsi="Times New Roman"/>
        </w:rPr>
        <w:t xml:space="preserve"> муниципального образования Крымский район</w:t>
      </w:r>
    </w:p>
    <w:p w:rsidR="00A51145" w:rsidRPr="00E41D3C" w:rsidRDefault="00A51145" w:rsidP="00A51145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Дата публикации извещения:</w:t>
      </w:r>
      <w:r w:rsidRPr="00E41D3C">
        <w:rPr>
          <w:rFonts w:ascii="Times New Roman" w:eastAsia="Times New Roman" w:hAnsi="Times New Roman"/>
          <w:lang w:eastAsia="ru-RU"/>
        </w:rPr>
        <w:t xml:space="preserve"> </w:t>
      </w:r>
      <w:r w:rsidR="005C2633">
        <w:rPr>
          <w:rFonts w:ascii="Times New Roman" w:eastAsia="Times New Roman" w:hAnsi="Times New Roman"/>
          <w:lang w:eastAsia="ru-RU"/>
        </w:rPr>
        <w:t>3</w:t>
      </w:r>
      <w:r w:rsidR="004A518B" w:rsidRPr="00E41D3C">
        <w:rPr>
          <w:rFonts w:ascii="Times New Roman" w:eastAsia="Times New Roman" w:hAnsi="Times New Roman"/>
          <w:lang w:eastAsia="ru-RU"/>
        </w:rPr>
        <w:t xml:space="preserve">.05.2019 </w:t>
      </w:r>
    </w:p>
    <w:p w:rsidR="00A51145" w:rsidRPr="00E41D3C" w:rsidRDefault="00A51145" w:rsidP="00A51145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Номер закупки:</w:t>
      </w:r>
      <w:r w:rsidRPr="00E41D3C">
        <w:rPr>
          <w:rFonts w:ascii="Times New Roman" w:eastAsia="Times New Roman" w:hAnsi="Times New Roman"/>
          <w:lang w:eastAsia="ru-RU"/>
        </w:rPr>
        <w:t xml:space="preserve"> </w:t>
      </w:r>
      <w:r w:rsidR="004A518B" w:rsidRPr="00E41D3C">
        <w:rPr>
          <w:rFonts w:ascii="Times New Roman" w:eastAsia="Times New Roman" w:hAnsi="Times New Roman"/>
          <w:lang w:eastAsia="ru-RU"/>
        </w:rPr>
        <w:t>081860000401900008</w:t>
      </w:r>
      <w:r w:rsidR="005C2633">
        <w:rPr>
          <w:rFonts w:ascii="Times New Roman" w:eastAsia="Times New Roman" w:hAnsi="Times New Roman"/>
          <w:lang w:eastAsia="ru-RU"/>
        </w:rPr>
        <w:t>8</w:t>
      </w:r>
      <w:r w:rsidRPr="00E41D3C">
        <w:rPr>
          <w:rFonts w:ascii="Times New Roman" w:eastAsia="Times New Roman" w:hAnsi="Times New Roman"/>
          <w:lang w:eastAsia="ru-RU"/>
        </w:rPr>
        <w:t>.</w:t>
      </w:r>
    </w:p>
    <w:p w:rsidR="004C5E4D" w:rsidRPr="00E41D3C" w:rsidRDefault="004C5E4D" w:rsidP="005C2633">
      <w:pPr>
        <w:widowControl w:val="0"/>
        <w:numPr>
          <w:ilvl w:val="0"/>
          <w:numId w:val="4"/>
        </w:numPr>
        <w:spacing w:before="60" w:after="0" w:line="240" w:lineRule="auto"/>
        <w:ind w:left="0" w:firstLine="0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Идентификационный код закупки:</w:t>
      </w:r>
      <w:r w:rsidRPr="00E41D3C">
        <w:rPr>
          <w:rFonts w:ascii="Times New Roman" w:eastAsia="Times New Roman" w:hAnsi="Times New Roman"/>
          <w:lang w:eastAsia="ru-RU"/>
        </w:rPr>
        <w:t xml:space="preserve"> </w:t>
      </w:r>
      <w:r w:rsidR="005C2633" w:rsidRPr="005C2633">
        <w:rPr>
          <w:rFonts w:ascii="Times New Roman" w:eastAsia="Times New Roman" w:hAnsi="Times New Roman"/>
          <w:lang w:eastAsia="ru-RU"/>
        </w:rPr>
        <w:t>193233704337223370100100040010119000</w:t>
      </w:r>
    </w:p>
    <w:p w:rsidR="00A51145" w:rsidRPr="00E41D3C" w:rsidRDefault="004A518B" w:rsidP="005C2633">
      <w:pPr>
        <w:widowControl w:val="0"/>
        <w:numPr>
          <w:ilvl w:val="0"/>
          <w:numId w:val="4"/>
        </w:numPr>
        <w:spacing w:before="60" w:after="0" w:line="240" w:lineRule="auto"/>
        <w:ind w:left="0" w:firstLine="0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Адрес электронной площадки в сети Интернет</w:t>
      </w:r>
      <w:r w:rsidRPr="00E41D3C">
        <w:rPr>
          <w:rFonts w:ascii="Times New Roman" w:eastAsia="Times New Roman" w:hAnsi="Times New Roman"/>
          <w:lang w:eastAsia="ru-RU"/>
        </w:rPr>
        <w:t xml:space="preserve">: </w:t>
      </w:r>
      <w:r w:rsidR="005C2633" w:rsidRPr="005C2633">
        <w:rPr>
          <w:rFonts w:ascii="Times New Roman" w:eastAsia="Times New Roman" w:hAnsi="Times New Roman"/>
          <w:lang w:eastAsia="ru-RU"/>
        </w:rPr>
        <w:t>https://gz.lot-online.ru/</w:t>
      </w:r>
    </w:p>
    <w:p w:rsidR="00A51145" w:rsidRPr="00E41D3C" w:rsidRDefault="00A51145" w:rsidP="005C2633">
      <w:pPr>
        <w:widowControl w:val="0"/>
        <w:numPr>
          <w:ilvl w:val="0"/>
          <w:numId w:val="4"/>
        </w:numPr>
        <w:spacing w:before="60" w:after="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Наименование объекта закупки:</w:t>
      </w:r>
      <w:r w:rsidRPr="00E41D3C">
        <w:rPr>
          <w:rFonts w:ascii="Times New Roman" w:eastAsia="Times New Roman" w:hAnsi="Times New Roman"/>
          <w:lang w:eastAsia="ru-RU"/>
        </w:rPr>
        <w:t xml:space="preserve"> </w:t>
      </w:r>
      <w:r w:rsidR="005C2633" w:rsidRPr="005C2633">
        <w:rPr>
          <w:rFonts w:ascii="Times New Roman" w:eastAsia="Times New Roman" w:hAnsi="Times New Roman"/>
          <w:lang w:eastAsia="ru-RU"/>
        </w:rPr>
        <w:t>Культуры кормовые, не включенные в другие группировки</w:t>
      </w:r>
    </w:p>
    <w:p w:rsidR="00A51145" w:rsidRPr="005C2633" w:rsidRDefault="00A51145" w:rsidP="005C2633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Начальная (максимальная) цена контракта, руб</w:t>
      </w:r>
      <w:r w:rsidRPr="00E41D3C">
        <w:rPr>
          <w:rFonts w:ascii="Times New Roman" w:eastAsia="Times New Roman" w:hAnsi="Times New Roman"/>
          <w:lang w:eastAsia="ru-RU"/>
        </w:rPr>
        <w:t xml:space="preserve">.: </w:t>
      </w:r>
      <w:r w:rsidR="005C2633" w:rsidRPr="005C2633">
        <w:rPr>
          <w:rFonts w:ascii="Times New Roman" w:eastAsia="Times New Roman" w:hAnsi="Times New Roman"/>
          <w:sz w:val="24"/>
          <w:szCs w:val="24"/>
          <w:lang w:eastAsia="ru-RU"/>
        </w:rPr>
        <w:t>358</w:t>
      </w:r>
      <w:r w:rsidR="005C2633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5C2633" w:rsidRPr="005C2633">
        <w:rPr>
          <w:rFonts w:ascii="Times New Roman" w:eastAsia="Times New Roman" w:hAnsi="Times New Roman"/>
          <w:sz w:val="24"/>
          <w:szCs w:val="24"/>
          <w:lang w:eastAsia="ru-RU"/>
        </w:rPr>
        <w:t>500</w:t>
      </w:r>
    </w:p>
    <w:p w:rsidR="00A51145" w:rsidRPr="00E41D3C" w:rsidRDefault="00A51145" w:rsidP="00A51145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lang w:eastAsia="ru-RU"/>
        </w:rPr>
        <w:t>Состав аукционной комиссии: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4394"/>
        <w:gridCol w:w="3402"/>
      </w:tblGrid>
      <w:tr w:rsidR="00E41D3C" w:rsidRPr="00E41D3C" w:rsidTr="00E41D3C">
        <w:trPr>
          <w:tblHeader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1558F1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b/>
                <w:lang w:eastAsia="ru-RU"/>
              </w:rPr>
              <w:t>Роль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1558F1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b/>
                <w:lang w:eastAsia="ru-RU"/>
              </w:rPr>
              <w:t>Должность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1558F1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b/>
                <w:lang w:eastAsia="ru-RU"/>
              </w:rPr>
              <w:t>Фамилия, имя, отчество</w:t>
            </w:r>
          </w:p>
        </w:tc>
      </w:tr>
      <w:tr w:rsidR="00E41D3C" w:rsidRPr="00E41D3C" w:rsidTr="00E41D3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502EEA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>Председатель комиссии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E41D3C">
            <w:pPr>
              <w:widowControl w:val="0"/>
              <w:spacing w:before="60"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>Директор муниципального казенного учреждения «Уполномоченное учреждение в сфере закупок» муниципального образования Крымский район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502EEA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>Кучковская Оксана Дмитриевна</w:t>
            </w:r>
          </w:p>
        </w:tc>
      </w:tr>
      <w:tr w:rsidR="00E41D3C" w:rsidRPr="00E41D3C" w:rsidTr="00E41D3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502EEA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E41D3C">
            <w:pPr>
              <w:widowControl w:val="0"/>
              <w:spacing w:before="60"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>Главный специалист муниципального казенного учреждения «Уполномоченное учреждение в сфере закупок» муниципального образования Крымский район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502EEA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E41D3C">
              <w:rPr>
                <w:rFonts w:ascii="Times New Roman" w:eastAsia="Times New Roman" w:hAnsi="Times New Roman"/>
                <w:lang w:eastAsia="ru-RU"/>
              </w:rPr>
              <w:t>Капустинская</w:t>
            </w:r>
            <w:proofErr w:type="spellEnd"/>
            <w:r w:rsidRPr="00E41D3C">
              <w:rPr>
                <w:rFonts w:ascii="Times New Roman" w:eastAsia="Times New Roman" w:hAnsi="Times New Roman"/>
                <w:lang w:eastAsia="ru-RU"/>
              </w:rPr>
              <w:t xml:space="preserve"> Людмила Анатольевна</w:t>
            </w:r>
          </w:p>
        </w:tc>
      </w:tr>
      <w:tr w:rsidR="00E41D3C" w:rsidRPr="00E41D3C" w:rsidTr="00E41D3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502EEA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E41D3C">
            <w:pPr>
              <w:widowControl w:val="0"/>
              <w:spacing w:before="60"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>Главный специалист административно-хозяйственного отдела администрации муниципального образования Крымский район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502EEA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 xml:space="preserve">Корнилова Юлия </w:t>
            </w:r>
            <w:proofErr w:type="spellStart"/>
            <w:r w:rsidRPr="00E41D3C">
              <w:rPr>
                <w:rFonts w:ascii="Times New Roman" w:eastAsia="Times New Roman" w:hAnsi="Times New Roman"/>
                <w:lang w:eastAsia="ru-RU"/>
              </w:rPr>
              <w:t>Ринатовна</w:t>
            </w:r>
            <w:proofErr w:type="spellEnd"/>
          </w:p>
        </w:tc>
      </w:tr>
    </w:tbl>
    <w:p w:rsidR="00A51145" w:rsidRPr="00E41D3C" w:rsidRDefault="00A51145" w:rsidP="00A51145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lang w:eastAsia="ru-RU"/>
        </w:rPr>
        <w:t xml:space="preserve">Количество членов аукционной комиссии, присутствующих на заседании: </w:t>
      </w:r>
      <w:r w:rsidR="004A518B" w:rsidRPr="00E41D3C">
        <w:rPr>
          <w:rFonts w:ascii="Times New Roman" w:eastAsia="Times New Roman" w:hAnsi="Times New Roman"/>
          <w:lang w:eastAsia="ru-RU"/>
        </w:rPr>
        <w:t>3</w:t>
      </w:r>
      <w:r w:rsidRPr="00E41D3C">
        <w:rPr>
          <w:rFonts w:ascii="Times New Roman" w:eastAsia="Times New Roman" w:hAnsi="Times New Roman"/>
          <w:lang w:eastAsia="ru-RU"/>
        </w:rPr>
        <w:t xml:space="preserve">. </w:t>
      </w:r>
    </w:p>
    <w:p w:rsidR="006A4B59" w:rsidRPr="00E41D3C" w:rsidRDefault="006A4B59" w:rsidP="00E85D1D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lang w:eastAsia="ru-RU"/>
        </w:rPr>
        <w:t xml:space="preserve">Количество заявок, допущенных к участию в электронном аукционе: </w:t>
      </w:r>
      <w:r w:rsidR="005C2633">
        <w:rPr>
          <w:rFonts w:ascii="Times New Roman" w:eastAsia="Times New Roman" w:hAnsi="Times New Roman"/>
          <w:lang w:eastAsia="ru-RU"/>
        </w:rPr>
        <w:t>2</w:t>
      </w:r>
      <w:r w:rsidRPr="00E41D3C">
        <w:rPr>
          <w:rFonts w:ascii="Times New Roman" w:eastAsia="Times New Roman" w:hAnsi="Times New Roman"/>
          <w:lang w:eastAsia="ru-RU"/>
        </w:rPr>
        <w:t>.</w:t>
      </w:r>
    </w:p>
    <w:p w:rsidR="006A4B59" w:rsidRPr="00E41D3C" w:rsidRDefault="005C2633" w:rsidP="00BD152C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lang w:eastAsia="ru-RU"/>
        </w:rPr>
      </w:pPr>
      <w:r w:rsidRPr="003458AB">
        <w:rPr>
          <w:rFonts w:ascii="Times New Roman" w:hAnsi="Times New Roman"/>
          <w:b/>
          <w:sz w:val="24"/>
          <w:szCs w:val="24"/>
        </w:rPr>
        <w:t>Аукционная комиссия, рассмотрела в соответствии со</w:t>
      </w:r>
      <w:r>
        <w:rPr>
          <w:rFonts w:ascii="Times New Roman" w:hAnsi="Times New Roman"/>
          <w:sz w:val="24"/>
          <w:szCs w:val="24"/>
        </w:rPr>
        <w:t xml:space="preserve"> ст. 69 Федерального закона № 44-ФЗ вторые части заявок на соответствие требованиям, установленным документацией об закупке, а также содержащиеся в реестре участников электронной закупки, получивших аккредитацию на электронной площадке, сведения об участнике закупки, подавшем заявку на участие в закупке и приняла следующее решение:</w:t>
      </w:r>
    </w:p>
    <w:tbl>
      <w:tblPr>
        <w:tblW w:w="10312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2268"/>
        <w:gridCol w:w="3827"/>
        <w:gridCol w:w="1701"/>
        <w:gridCol w:w="1701"/>
      </w:tblGrid>
      <w:tr w:rsidR="005C2633" w:rsidTr="00650B27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7C4A">
              <w:rPr>
                <w:rFonts w:ascii="Times New Roman" w:hAnsi="Times New Roman"/>
                <w:b/>
                <w:bCs/>
                <w:sz w:val="24"/>
                <w:szCs w:val="24"/>
              </w:rPr>
              <w:t>Предложение о цене контракта</w:t>
            </w:r>
          </w:p>
        </w:tc>
      </w:tr>
      <w:tr w:rsidR="005C2633" w:rsidTr="00650B27">
        <w:trPr>
          <w:trHeight w:val="351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5C263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2633">
              <w:rPr>
                <w:rFonts w:ascii="Arial" w:hAnsi="Arial" w:cs="Arial"/>
                <w:sz w:val="20"/>
                <w:szCs w:val="20"/>
              </w:rPr>
              <w:t>EA-24904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Pr="007E7C4A" w:rsidRDefault="005C26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2633">
              <w:rPr>
                <w:rFonts w:ascii="Times New Roman" w:hAnsi="Times New Roman"/>
                <w:b/>
                <w:sz w:val="24"/>
                <w:szCs w:val="24"/>
              </w:rPr>
              <w:t>Кузнецов Алексей Михайлович (ИНН 230900604190)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Pr="007E7C4A" w:rsidRDefault="005C26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Pr="007E7C4A" w:rsidRDefault="005C2633" w:rsidP="005C26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2633">
              <w:rPr>
                <w:rFonts w:ascii="Times New Roman" w:hAnsi="Times New Roman"/>
                <w:b/>
                <w:sz w:val="24"/>
                <w:szCs w:val="24"/>
              </w:rPr>
              <w:t>356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5C2633">
              <w:rPr>
                <w:rFonts w:ascii="Times New Roman" w:hAnsi="Times New Roman"/>
                <w:b/>
                <w:sz w:val="24"/>
                <w:szCs w:val="24"/>
              </w:rPr>
              <w:t>707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5C2633"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</w:tr>
      <w:tr w:rsidR="005C2633" w:rsidTr="00650B27">
        <w:trPr>
          <w:trHeight w:val="12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Pr="005C2633" w:rsidRDefault="005C2633" w:rsidP="005C263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2633">
              <w:rPr>
                <w:rFonts w:ascii="Arial" w:hAnsi="Arial" w:cs="Arial"/>
                <w:sz w:val="20"/>
                <w:szCs w:val="20"/>
              </w:rPr>
              <w:t>EA-24995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Pr="007E7C4A" w:rsidRDefault="005C26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hyperlink r:id="rId7" w:tgtFrame="_blank" w:history="1">
              <w:r w:rsidRPr="005C2633">
                <w:rPr>
                  <w:rFonts w:ascii="Times New Roman" w:hAnsi="Times New Roman"/>
                  <w:b/>
                  <w:sz w:val="24"/>
                  <w:szCs w:val="24"/>
                </w:rPr>
                <w:t>ГОЛУБЕВ ЕВГЕНИЙ ВИКТОРОВИЧ</w:t>
              </w:r>
            </w:hyperlink>
            <w:r w:rsidRPr="005C2633">
              <w:rPr>
                <w:rFonts w:ascii="Times New Roman" w:hAnsi="Times New Roman"/>
                <w:b/>
                <w:sz w:val="24"/>
                <w:szCs w:val="24"/>
              </w:rPr>
              <w:t xml:space="preserve"> (ИНН 233600062859)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Pr="007E7C4A" w:rsidRDefault="005C2633" w:rsidP="005C26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2633">
              <w:rPr>
                <w:rFonts w:ascii="Times New Roman" w:hAnsi="Times New Roman"/>
                <w:b/>
                <w:sz w:val="24"/>
                <w:szCs w:val="24"/>
              </w:rPr>
              <w:t>356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5C2633">
              <w:rPr>
                <w:rFonts w:ascii="Times New Roman" w:hAnsi="Times New Roman"/>
                <w:b/>
                <w:sz w:val="24"/>
                <w:szCs w:val="24"/>
              </w:rPr>
              <w:t>707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5C2633"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</w:tr>
    </w:tbl>
    <w:p w:rsidR="005C2633" w:rsidRPr="005C2633" w:rsidRDefault="005C2633" w:rsidP="005C2633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lang w:eastAsia="ru-RU"/>
        </w:rPr>
      </w:pPr>
      <w:r w:rsidRPr="00BD6154">
        <w:rPr>
          <w:rFonts w:ascii="Times New Roman" w:hAnsi="Times New Roman"/>
          <w:sz w:val="24"/>
          <w:szCs w:val="24"/>
        </w:rPr>
        <w:t xml:space="preserve">В соответствии с требованиями ч. 16 ст. 68 Федерального закона от 05.04.2013 г. N 44-ФЗ «О контрактной системе в сфере закупок товаров, работ, услуг для обеспечения государственных и муниципальных нужд» признать победителем электронного аукциона заявку </w:t>
      </w:r>
      <w:r w:rsidRPr="005C2633">
        <w:rPr>
          <w:rFonts w:ascii="Times New Roman" w:hAnsi="Times New Roman"/>
          <w:b/>
          <w:sz w:val="24"/>
          <w:szCs w:val="24"/>
        </w:rPr>
        <w:t>Кузнецов</w:t>
      </w:r>
      <w:r>
        <w:rPr>
          <w:rFonts w:ascii="Times New Roman" w:hAnsi="Times New Roman"/>
          <w:b/>
          <w:sz w:val="24"/>
          <w:szCs w:val="24"/>
        </w:rPr>
        <w:t>а</w:t>
      </w:r>
      <w:r w:rsidRPr="005C2633">
        <w:rPr>
          <w:rFonts w:ascii="Times New Roman" w:hAnsi="Times New Roman"/>
          <w:b/>
          <w:sz w:val="24"/>
          <w:szCs w:val="24"/>
        </w:rPr>
        <w:t xml:space="preserve"> Алексе</w:t>
      </w:r>
      <w:r>
        <w:rPr>
          <w:rFonts w:ascii="Times New Roman" w:hAnsi="Times New Roman"/>
          <w:b/>
          <w:sz w:val="24"/>
          <w:szCs w:val="24"/>
        </w:rPr>
        <w:t>я</w:t>
      </w:r>
      <w:r w:rsidRPr="005C2633">
        <w:rPr>
          <w:rFonts w:ascii="Times New Roman" w:hAnsi="Times New Roman"/>
          <w:b/>
          <w:sz w:val="24"/>
          <w:szCs w:val="24"/>
        </w:rPr>
        <w:t xml:space="preserve"> Михайлович</w:t>
      </w:r>
      <w:r>
        <w:rPr>
          <w:rFonts w:ascii="Times New Roman" w:hAnsi="Times New Roman"/>
          <w:b/>
          <w:sz w:val="24"/>
          <w:szCs w:val="24"/>
        </w:rPr>
        <w:t>а</w:t>
      </w:r>
      <w:r w:rsidRPr="005C2633">
        <w:rPr>
          <w:rFonts w:ascii="Times New Roman" w:hAnsi="Times New Roman"/>
          <w:b/>
          <w:sz w:val="24"/>
          <w:szCs w:val="24"/>
        </w:rPr>
        <w:t xml:space="preserve"> (ИНН 230900604190)</w:t>
      </w:r>
      <w:r>
        <w:rPr>
          <w:rFonts w:ascii="Times New Roman" w:hAnsi="Times New Roman"/>
          <w:sz w:val="24"/>
          <w:szCs w:val="24"/>
        </w:rPr>
        <w:t>,</w:t>
      </w:r>
      <w:r w:rsidRPr="00BD6154">
        <w:rPr>
          <w:rFonts w:ascii="Times New Roman" w:hAnsi="Times New Roman"/>
          <w:sz w:val="24"/>
          <w:szCs w:val="24"/>
        </w:rPr>
        <w:t xml:space="preserve"> в </w:t>
      </w:r>
      <w:r w:rsidRPr="007E7C4A">
        <w:rPr>
          <w:rFonts w:ascii="Times New Roman" w:hAnsi="Times New Roman"/>
          <w:sz w:val="24"/>
          <w:szCs w:val="24"/>
        </w:rPr>
        <w:t xml:space="preserve">соответствии с ч.10 статьи 69 Федерального закона 44-ФЗ «Участник электронного аукциона, который предложил </w:t>
      </w:r>
      <w:r>
        <w:rPr>
          <w:rFonts w:ascii="Times New Roman" w:hAnsi="Times New Roman"/>
          <w:sz w:val="24"/>
          <w:szCs w:val="24"/>
        </w:rPr>
        <w:t xml:space="preserve">первый </w:t>
      </w:r>
      <w:r w:rsidRPr="007E7C4A">
        <w:rPr>
          <w:rFonts w:ascii="Times New Roman" w:hAnsi="Times New Roman"/>
          <w:sz w:val="24"/>
          <w:szCs w:val="24"/>
        </w:rPr>
        <w:t xml:space="preserve">наиболее </w:t>
      </w:r>
      <w:r w:rsidRPr="007E7C4A">
        <w:rPr>
          <w:rFonts w:ascii="Times New Roman" w:hAnsi="Times New Roman"/>
          <w:sz w:val="24"/>
          <w:szCs w:val="24"/>
        </w:rPr>
        <w:lastRenderedPageBreak/>
        <w:t>низкую цену контракта и заявка на участие в таком аукционе соответствует требованиям, установленным документацией».</w:t>
      </w:r>
    </w:p>
    <w:p w:rsidR="005C2633" w:rsidRPr="005C2633" w:rsidRDefault="005C2633" w:rsidP="005C2633">
      <w:pPr>
        <w:keepNext/>
        <w:widowControl w:val="0"/>
        <w:spacing w:before="60" w:after="0" w:line="240" w:lineRule="auto"/>
        <w:ind w:left="357"/>
        <w:jc w:val="both"/>
        <w:rPr>
          <w:rFonts w:ascii="Times New Roman" w:eastAsia="Times New Roman" w:hAnsi="Times New Roman"/>
          <w:lang w:eastAsia="ru-RU"/>
        </w:rPr>
      </w:pPr>
    </w:p>
    <w:p w:rsidR="006A4B59" w:rsidRPr="00E41D3C" w:rsidRDefault="006A4B59" w:rsidP="00E85D1D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lang w:eastAsia="ru-RU"/>
        </w:rPr>
        <w:t>Подписи:</w:t>
      </w:r>
    </w:p>
    <w:p w:rsidR="004A518B" w:rsidRPr="00E41D3C" w:rsidRDefault="004A518B" w:rsidP="00E85D1D">
      <w:pPr>
        <w:widowControl w:val="0"/>
        <w:spacing w:before="60" w:after="6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79"/>
        <w:gridCol w:w="3379"/>
        <w:gridCol w:w="3380"/>
      </w:tblGrid>
      <w:tr w:rsidR="00E41D3C" w:rsidRPr="00E41D3C">
        <w:tc>
          <w:tcPr>
            <w:tcW w:w="3379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3379" w:type="dxa"/>
          </w:tcPr>
          <w:p w:rsidR="004A518B" w:rsidRPr="00E41D3C" w:rsidRDefault="004A518B" w:rsidP="004A518B">
            <w:pPr>
              <w:jc w:val="center"/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380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Кучковская Оксана Дмитриевна</w:t>
            </w:r>
          </w:p>
        </w:tc>
      </w:tr>
      <w:tr w:rsidR="00E41D3C" w:rsidRPr="00E41D3C">
        <w:tc>
          <w:tcPr>
            <w:tcW w:w="3379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</w:p>
        </w:tc>
        <w:tc>
          <w:tcPr>
            <w:tcW w:w="3379" w:type="dxa"/>
          </w:tcPr>
          <w:p w:rsidR="004A518B" w:rsidRPr="00E41D3C" w:rsidRDefault="004A518B" w:rsidP="004A518B">
            <w:pPr>
              <w:jc w:val="center"/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380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</w:p>
        </w:tc>
      </w:tr>
      <w:tr w:rsidR="00E41D3C" w:rsidRPr="00E41D3C">
        <w:tc>
          <w:tcPr>
            <w:tcW w:w="3379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379" w:type="dxa"/>
          </w:tcPr>
          <w:p w:rsidR="004A518B" w:rsidRPr="00E41D3C" w:rsidRDefault="004A518B" w:rsidP="004A518B">
            <w:pPr>
              <w:jc w:val="center"/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380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  <w:proofErr w:type="spellStart"/>
            <w:r w:rsidRPr="00E41D3C">
              <w:rPr>
                <w:rFonts w:ascii="Times New Roman" w:hAnsi="Times New Roman"/>
              </w:rPr>
              <w:t>Капустинская</w:t>
            </w:r>
            <w:proofErr w:type="spellEnd"/>
            <w:r w:rsidRPr="00E41D3C">
              <w:rPr>
                <w:rFonts w:ascii="Times New Roman" w:hAnsi="Times New Roman"/>
              </w:rPr>
              <w:t xml:space="preserve"> Людмила Анатольевна</w:t>
            </w:r>
          </w:p>
        </w:tc>
      </w:tr>
      <w:tr w:rsidR="00E41D3C" w:rsidRPr="00E41D3C">
        <w:tc>
          <w:tcPr>
            <w:tcW w:w="3379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</w:p>
        </w:tc>
        <w:tc>
          <w:tcPr>
            <w:tcW w:w="3379" w:type="dxa"/>
          </w:tcPr>
          <w:p w:rsidR="004A518B" w:rsidRPr="00E41D3C" w:rsidRDefault="004A518B" w:rsidP="004A518B">
            <w:pPr>
              <w:jc w:val="center"/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380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</w:p>
        </w:tc>
      </w:tr>
      <w:tr w:rsidR="00E41D3C" w:rsidRPr="00E41D3C">
        <w:tc>
          <w:tcPr>
            <w:tcW w:w="3379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379" w:type="dxa"/>
          </w:tcPr>
          <w:p w:rsidR="004A518B" w:rsidRPr="00E41D3C" w:rsidRDefault="004A518B" w:rsidP="004A518B">
            <w:pPr>
              <w:jc w:val="center"/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380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 xml:space="preserve">Корнилова Юлия </w:t>
            </w:r>
            <w:proofErr w:type="spellStart"/>
            <w:r w:rsidRPr="00E41D3C">
              <w:rPr>
                <w:rFonts w:ascii="Times New Roman" w:hAnsi="Times New Roman"/>
              </w:rPr>
              <w:t>Ринатовна</w:t>
            </w:r>
            <w:proofErr w:type="spellEnd"/>
          </w:p>
        </w:tc>
      </w:tr>
      <w:tr w:rsidR="00E41D3C" w:rsidRPr="00E41D3C">
        <w:tc>
          <w:tcPr>
            <w:tcW w:w="3379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</w:p>
        </w:tc>
        <w:tc>
          <w:tcPr>
            <w:tcW w:w="3379" w:type="dxa"/>
          </w:tcPr>
          <w:p w:rsidR="004A518B" w:rsidRPr="00E41D3C" w:rsidRDefault="004A518B" w:rsidP="004A518B">
            <w:pPr>
              <w:jc w:val="center"/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380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</w:p>
        </w:tc>
      </w:tr>
    </w:tbl>
    <w:p w:rsidR="004A518B" w:rsidRPr="00E41D3C" w:rsidRDefault="004A518B" w:rsidP="00E85D1D">
      <w:pPr>
        <w:widowControl w:val="0"/>
        <w:spacing w:before="60" w:after="60" w:line="240" w:lineRule="auto"/>
        <w:rPr>
          <w:rFonts w:ascii="Times New Roman" w:eastAsia="Times New Roman" w:hAnsi="Times New Roman"/>
          <w:color w:val="0070C0"/>
          <w:lang w:eastAsia="ru-RU"/>
        </w:rPr>
      </w:pPr>
    </w:p>
    <w:p w:rsidR="007B7E7D" w:rsidRPr="00E41D3C" w:rsidRDefault="00964293" w:rsidP="004A518B">
      <w:pPr>
        <w:widowControl w:val="0"/>
        <w:spacing w:before="60" w:after="60" w:line="240" w:lineRule="auto"/>
        <w:rPr>
          <w:rFonts w:ascii="Times New Roman" w:eastAsia="Times New Roman" w:hAnsi="Times New Roman"/>
          <w:color w:val="0070C0"/>
          <w:lang w:eastAsia="ru-RU"/>
        </w:rPr>
      </w:pPr>
    </w:p>
    <w:sectPr w:rsidR="007B7E7D" w:rsidRPr="00E41D3C" w:rsidSect="006A4B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850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293" w:rsidRDefault="00964293" w:rsidP="004A518B">
      <w:pPr>
        <w:spacing w:after="0" w:line="240" w:lineRule="auto"/>
      </w:pPr>
      <w:r>
        <w:separator/>
      </w:r>
    </w:p>
  </w:endnote>
  <w:endnote w:type="continuationSeparator" w:id="0">
    <w:p w:rsidR="00964293" w:rsidRDefault="00964293" w:rsidP="004A5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18B" w:rsidRDefault="004A51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18B" w:rsidRDefault="004A51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18B" w:rsidRDefault="004A51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293" w:rsidRDefault="00964293" w:rsidP="004A518B">
      <w:pPr>
        <w:spacing w:after="0" w:line="240" w:lineRule="auto"/>
      </w:pPr>
      <w:r>
        <w:separator/>
      </w:r>
    </w:p>
  </w:footnote>
  <w:footnote w:type="continuationSeparator" w:id="0">
    <w:p w:rsidR="00964293" w:rsidRDefault="00964293" w:rsidP="004A5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18B" w:rsidRDefault="004A51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18B" w:rsidRDefault="004A518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18B" w:rsidRDefault="004A518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617B7E8A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B59"/>
    <w:rsid w:val="000325B1"/>
    <w:rsid w:val="00123294"/>
    <w:rsid w:val="003520B6"/>
    <w:rsid w:val="004A518B"/>
    <w:rsid w:val="004C5E4D"/>
    <w:rsid w:val="00556016"/>
    <w:rsid w:val="005A1E9D"/>
    <w:rsid w:val="005C2633"/>
    <w:rsid w:val="006A4B59"/>
    <w:rsid w:val="006A71D4"/>
    <w:rsid w:val="006F53A9"/>
    <w:rsid w:val="00795CF0"/>
    <w:rsid w:val="008859E4"/>
    <w:rsid w:val="0090220F"/>
    <w:rsid w:val="00964293"/>
    <w:rsid w:val="00A143FA"/>
    <w:rsid w:val="00A51145"/>
    <w:rsid w:val="00A73BB6"/>
    <w:rsid w:val="00A865E8"/>
    <w:rsid w:val="00AC27F6"/>
    <w:rsid w:val="00AE436A"/>
    <w:rsid w:val="00AF5717"/>
    <w:rsid w:val="00BA63BE"/>
    <w:rsid w:val="00BD152C"/>
    <w:rsid w:val="00C81C2E"/>
    <w:rsid w:val="00CA093B"/>
    <w:rsid w:val="00DC79E4"/>
    <w:rsid w:val="00DD161F"/>
    <w:rsid w:val="00E212B7"/>
    <w:rsid w:val="00E41D3C"/>
    <w:rsid w:val="00E76879"/>
    <w:rsid w:val="00E85D1D"/>
    <w:rsid w:val="00F94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0A04F3-30A5-4E64-9436-E1309B438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B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6A4B59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6A4B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4A51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A518B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4A51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A51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semiHidden/>
    <w:unhideWhenUsed/>
    <w:rsid w:val="005C26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54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11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4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58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0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3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63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920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10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76286D5D-5720-48AB-98FD-983AC71EAC93?procedure=11982&amp;backurl=L3Byb2NlZHVyZS9wcm90b2NvbC9lZGl0P3Byb2NlZHVyZUlkPTExOTgyJnR5cGU9RWxlY3Ryb25pY0F1Y3Rpb25SZXF1ZXN0RmluYWxQcm90b2NvbCZiYWNrdXJsPWFIUjBjSE02THk5bmVpNXNiM1F0YjI1c2FXNWxMbkoxTDNCeWIyTmxaSFZ5WlM5allYUmhiRzluTDNCeWIyTmxaSFZ5WlhNdmNHVnljMjl1WVd3PQ==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2019-06-10T11:14:00Z</dcterms:created>
  <dcterms:modified xsi:type="dcterms:W3CDTF">2019-06-10T11:14:00Z</dcterms:modified>
</cp:coreProperties>
</file>