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269" w:rsidRDefault="004B33C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D0269" w:rsidRDefault="004B33C5">
      <w:pPr>
        <w:ind w:firstLine="567"/>
        <w:jc w:val="center"/>
      </w:pPr>
      <w:r>
        <w:rPr>
          <w:rFonts w:eastAsia="Times New Roman"/>
          <w:b/>
          <w:bCs/>
        </w:rPr>
        <w:t>"Работы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аэродромов"</w:t>
      </w:r>
    </w:p>
    <w:p w:rsidR="00FD0269" w:rsidRPr="004B33C5" w:rsidRDefault="004B33C5">
      <w:pPr>
        <w:ind w:firstLine="567"/>
        <w:jc w:val="center"/>
        <w:rPr>
          <w:rFonts w:eastAsia="Times New Roman"/>
          <w:b/>
          <w:bCs/>
        </w:rPr>
      </w:pPr>
      <w:r w:rsidRPr="004B33C5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4B33C5">
        <w:rPr>
          <w:rFonts w:eastAsia="Times New Roman"/>
          <w:b/>
          <w:bCs/>
        </w:rPr>
        <w:t xml:space="preserve"> 0160300020919000005) </w:t>
      </w:r>
    </w:p>
    <w:p w:rsidR="00FD0269" w:rsidRPr="004B33C5" w:rsidRDefault="00FD0269">
      <w:pPr>
        <w:ind w:firstLine="567"/>
        <w:jc w:val="center"/>
      </w:pPr>
    </w:p>
    <w:p w:rsidR="00FD0269" w:rsidRPr="004B33C5" w:rsidRDefault="004B33C5">
      <w:pPr>
        <w:ind w:firstLine="567"/>
        <w:jc w:val="right"/>
      </w:pPr>
      <w:r w:rsidRPr="004B33C5">
        <w:rPr>
          <w:rFonts w:eastAsia="Times New Roman"/>
        </w:rPr>
        <w:t>11.06.19 08:20:47 (</w:t>
      </w:r>
      <w:r>
        <w:rPr>
          <w:rFonts w:eastAsia="Times New Roman"/>
          <w:lang w:val="en-US"/>
        </w:rPr>
        <w:t>MSK</w:t>
      </w:r>
      <w:r w:rsidRPr="004B33C5">
        <w:rPr>
          <w:rFonts w:eastAsia="Times New Roman"/>
        </w:rPr>
        <w:t>+01:00)</w:t>
      </w:r>
    </w:p>
    <w:p w:rsidR="00FD0269" w:rsidRPr="004B33C5" w:rsidRDefault="00FD0269">
      <w:pPr>
        <w:ind w:firstLine="567"/>
        <w:rPr>
          <w:rFonts w:eastAsia="Times New Roman"/>
        </w:rPr>
      </w:pPr>
    </w:p>
    <w:p w:rsidR="00FD0269" w:rsidRPr="004B33C5" w:rsidRDefault="004B33C5">
      <w:r>
        <w:rPr>
          <w:rFonts w:eastAsia="Times New Roman"/>
        </w:rPr>
        <w:t>Организатор</w:t>
      </w:r>
      <w:r w:rsidRPr="004B33C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B33C5">
        <w:rPr>
          <w:rFonts w:eastAsia="Times New Roman"/>
        </w:rPr>
        <w:t>: АДМИНИСТРАЦИЯ БАРНУКОВСКОГО МУНИЦИПАЛЬНОГО ОБРАЗОВАНИЯ БАЛТАЙСКОГО МУНИЦИПАЛЬНОГО РАЙОНА САРАТОВСКОЙ ОБЛАСТИ</w:t>
      </w:r>
    </w:p>
    <w:p w:rsidR="00FD0269" w:rsidRPr="004B33C5" w:rsidRDefault="00FD0269">
      <w:pPr>
        <w:rPr>
          <w:rFonts w:eastAsia="Times New Roman"/>
        </w:rPr>
      </w:pPr>
    </w:p>
    <w:p w:rsidR="00FD0269" w:rsidRPr="004B33C5" w:rsidRDefault="004B33C5">
      <w:r>
        <w:rPr>
          <w:rFonts w:eastAsia="Times New Roman"/>
        </w:rPr>
        <w:t>Заказчик</w:t>
      </w:r>
      <w:r w:rsidRPr="004B33C5">
        <w:rPr>
          <w:rFonts w:eastAsia="Times New Roman"/>
        </w:rPr>
        <w:t>: АДМИНИСТРАЦИЯ БАРНУКОВСКОГО МУНИЦИПАЛЬНОГО ОБРАЗОВАНИЯ БАЛТ</w:t>
      </w:r>
      <w:r w:rsidRPr="004B33C5">
        <w:rPr>
          <w:rFonts w:eastAsia="Times New Roman"/>
        </w:rPr>
        <w:t>АЙСКОГО МУНИЦИПАЛЬНОГО РАЙОНА САРАТОВСКОЙ ОБЛАСТИ</w:t>
      </w:r>
    </w:p>
    <w:p w:rsidR="00FD0269" w:rsidRPr="004B33C5" w:rsidRDefault="00FD0269">
      <w:pPr>
        <w:rPr>
          <w:rFonts w:eastAsia="Times New Roman"/>
        </w:rPr>
      </w:pPr>
    </w:p>
    <w:p w:rsidR="00FD0269" w:rsidRDefault="004B33C5">
      <w:r>
        <w:rPr>
          <w:rFonts w:eastAsia="Times New Roman"/>
        </w:rPr>
        <w:t>Наименование закупки: 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</w:r>
    </w:p>
    <w:p w:rsidR="00FD0269" w:rsidRDefault="00FD0269">
      <w:pPr>
        <w:rPr>
          <w:rFonts w:eastAsia="Times New Roman"/>
        </w:rPr>
      </w:pPr>
    </w:p>
    <w:p w:rsidR="00FD0269" w:rsidRDefault="004B33C5">
      <w:r>
        <w:rPr>
          <w:rFonts w:eastAsia="Times New Roman"/>
        </w:rPr>
        <w:t>Нач</w:t>
      </w:r>
      <w:r>
        <w:rPr>
          <w:rFonts w:eastAsia="Times New Roman"/>
        </w:rPr>
        <w:t>альная (максимальная) цена контракта: 1104000.0</w:t>
      </w:r>
    </w:p>
    <w:p w:rsidR="00FD0269" w:rsidRDefault="00FD0269">
      <w:pPr>
        <w:rPr>
          <w:rFonts w:eastAsia="Times New Roman"/>
        </w:rPr>
      </w:pPr>
    </w:p>
    <w:p w:rsidR="00FD0269" w:rsidRDefault="004B33C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D0269">
        <w:tc>
          <w:tcPr>
            <w:tcW w:w="4961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</w:tbl>
    <w:p w:rsidR="00FD0269" w:rsidRDefault="00FD0269">
      <w:pPr>
        <w:rPr>
          <w:rFonts w:eastAsia="Times New Roman"/>
        </w:rPr>
      </w:pPr>
    </w:p>
    <w:p w:rsidR="00FD0269" w:rsidRDefault="004B33C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D0269">
        <w:tc>
          <w:tcPr>
            <w:tcW w:w="4961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D0269">
        <w:tc>
          <w:tcPr>
            <w:tcW w:w="4961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0269" w:rsidRDefault="004B33C5">
            <w:proofErr w:type="spellStart"/>
            <w:r>
              <w:rPr>
                <w:lang w:val="en-US"/>
              </w:rPr>
              <w:t>Семенова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</w:tbl>
    <w:p w:rsidR="00FD0269" w:rsidRDefault="00FD0269">
      <w:pPr>
        <w:rPr>
          <w:rFonts w:eastAsia="Times New Roman"/>
        </w:rPr>
      </w:pPr>
    </w:p>
    <w:p w:rsidR="00FD0269" w:rsidRDefault="004B33C5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</w:rPr>
        <w:t>ьи 24.1 Федерального закона №44-ФЗ.</w:t>
      </w:r>
    </w:p>
    <w:p w:rsidR="00FD0269" w:rsidRDefault="00FD026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2705"/>
        <w:gridCol w:w="1625"/>
        <w:gridCol w:w="1654"/>
        <w:gridCol w:w="1691"/>
      </w:tblGrid>
      <w:tr w:rsidR="00FD026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0269" w:rsidRDefault="004B33C5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D026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r>
              <w:rPr>
                <w:rFonts w:eastAsia="Times New Roman"/>
              </w:rPr>
              <w:t>Обоснование</w:t>
            </w:r>
          </w:p>
        </w:tc>
      </w:tr>
      <w:tr w:rsidR="00FD026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 xml:space="preserve">ОБЩЕСТВО С </w:t>
            </w:r>
            <w:r w:rsidRPr="004B33C5">
              <w:t xml:space="preserve">ОГРАНИЧЕННОЙ ОТВЕТСТВЕННОСТЬЮ </w:t>
            </w:r>
            <w:r w:rsidRPr="004B33C5">
              <w:lastRenderedPageBreak/>
              <w:t>"ГАРАНТ СТРОЙ" / 6407002764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1092960.0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FD026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EA-24821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"МОСТСТРОЙ" / 6407002570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1098480.0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FD0269" w:rsidRDefault="00FD026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2705"/>
        <w:gridCol w:w="1540"/>
        <w:gridCol w:w="1889"/>
        <w:gridCol w:w="1698"/>
      </w:tblGrid>
      <w:tr w:rsidR="00FD0269">
        <w:tc>
          <w:tcPr>
            <w:tcW w:w="9977" w:type="dxa"/>
            <w:gridSpan w:val="5"/>
            <w:shd w:val="clear" w:color="auto" w:fill="auto"/>
          </w:tcPr>
          <w:p w:rsidR="00FD0269" w:rsidRDefault="004B33C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"ГАРАНТ СТРОЙ" / 6407002764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1092960.0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"ГАРАНТ СТРОЙ" / 6407002764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1092960.0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"ГАРАНТ СТРОЙ" / 6407002764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1092960.0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"ГАРАНТ СТРОЙ" / 6407002764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1092960.0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 xml:space="preserve">ОБЩЕСТВО С ОГРАНИЧЕННОЙ ОТВЕТСТВЕННОСТЬЮ "ГАРАНТ СТРОЙ" / </w:t>
            </w:r>
            <w:r w:rsidRPr="004B33C5">
              <w:t>6407002764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1092960.0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EA-24821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"МОСТСТРОЙ" / 6407002570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1098480.0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EA-24821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 xml:space="preserve">ОБЩЕСТВО С ОГРАНИЧЕННОЙ </w:t>
            </w:r>
            <w:r w:rsidRPr="004B33C5">
              <w:lastRenderedPageBreak/>
              <w:t xml:space="preserve">ОТВЕТСТВЕННОСТЬЮ "МОСТСТРОЙ" </w:t>
            </w:r>
            <w:r w:rsidRPr="004B33C5">
              <w:t>/ 6407002570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1098480.0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EA-24821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"МОСТСТРОЙ" / 6407002570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1098480.0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EA-24821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 xml:space="preserve">ОБЩЕСТВО С ОГРАНИЧЕННОЙ ОТВЕТСТВЕННОСТЬЮ "МОСТСТРОЙ" </w:t>
            </w:r>
            <w:r w:rsidRPr="004B33C5">
              <w:t>/ 6407002570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1098480.0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026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EA-24821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Pr="004B33C5" w:rsidRDefault="004B33C5">
            <w:r w:rsidRPr="004B33C5">
              <w:t>ОБЩЕСТВО С ОГРАНИЧЕННОЙ ОТВЕТСТВЕННОСТЬЮ "МОСТСТРОЙ" / 6407002570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1098480.0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D0269" w:rsidRDefault="00FD026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FD0269">
        <w:tc>
          <w:tcPr>
            <w:tcW w:w="3307" w:type="dxa"/>
            <w:shd w:val="clear" w:color="auto" w:fill="auto"/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0269" w:rsidRDefault="00FD026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Гущин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FD0269">
        <w:tc>
          <w:tcPr>
            <w:tcW w:w="3307" w:type="dxa"/>
            <w:shd w:val="clear" w:color="auto" w:fill="auto"/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0269" w:rsidRDefault="00FD026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Макеева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FD0269">
        <w:tc>
          <w:tcPr>
            <w:tcW w:w="3307" w:type="dxa"/>
            <w:shd w:val="clear" w:color="auto" w:fill="auto"/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0269" w:rsidRDefault="00FD026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Архипова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D0269">
        <w:tc>
          <w:tcPr>
            <w:tcW w:w="3307" w:type="dxa"/>
            <w:shd w:val="clear" w:color="auto" w:fill="auto"/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0269" w:rsidRDefault="00FD026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Сударева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FD0269">
        <w:tc>
          <w:tcPr>
            <w:tcW w:w="3307" w:type="dxa"/>
            <w:shd w:val="clear" w:color="auto" w:fill="auto"/>
          </w:tcPr>
          <w:p w:rsidR="00FD0269" w:rsidRDefault="004B33C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0269" w:rsidRDefault="00FD026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0269" w:rsidRDefault="004B33C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Семенова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</w:tbl>
    <w:p w:rsidR="00FD0269" w:rsidRDefault="00FD0269"/>
    <w:sectPr w:rsidR="00FD0269" w:rsidSect="00FD026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0269"/>
    <w:rsid w:val="004B33C5"/>
    <w:rsid w:val="00FD0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26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026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D0269"/>
    <w:pPr>
      <w:spacing w:after="140" w:line="288" w:lineRule="auto"/>
    </w:pPr>
  </w:style>
  <w:style w:type="paragraph" w:styleId="a9">
    <w:name w:val="List"/>
    <w:basedOn w:val="a8"/>
    <w:rsid w:val="00FD0269"/>
    <w:rPr>
      <w:rFonts w:cs="Noto Sans Devanagari"/>
    </w:rPr>
  </w:style>
  <w:style w:type="paragraph" w:customStyle="1" w:styleId="Caption">
    <w:name w:val="Caption"/>
    <w:basedOn w:val="a"/>
    <w:qFormat/>
    <w:rsid w:val="00FD026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D026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D026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026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0269"/>
    <w:pPr>
      <w:spacing w:beforeAutospacing="1" w:afterAutospacing="1"/>
    </w:pPr>
  </w:style>
  <w:style w:type="paragraph" w:customStyle="1" w:styleId="th">
    <w:name w:val="th"/>
    <w:basedOn w:val="a"/>
    <w:qFormat/>
    <w:rsid w:val="00FD026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026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026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0269"/>
    <w:pPr>
      <w:spacing w:beforeAutospacing="1" w:after="200"/>
    </w:pPr>
  </w:style>
  <w:style w:type="paragraph" w:customStyle="1" w:styleId="usual2">
    <w:name w:val="usual2"/>
    <w:basedOn w:val="a"/>
    <w:qFormat/>
    <w:rsid w:val="00FD026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026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0269"/>
    <w:pPr>
      <w:spacing w:beforeAutospacing="1" w:afterAutospacing="1"/>
    </w:pPr>
  </w:style>
  <w:style w:type="paragraph" w:customStyle="1" w:styleId="requests">
    <w:name w:val="requests"/>
    <w:basedOn w:val="a"/>
    <w:qFormat/>
    <w:rsid w:val="00FD026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026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0269"/>
  </w:style>
  <w:style w:type="paragraph" w:customStyle="1" w:styleId="af2">
    <w:name w:val="Заголовок таблицы"/>
    <w:basedOn w:val="af1"/>
    <w:qFormat/>
    <w:rsid w:val="00FD026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3157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2019-06-11T04:22:00Z</dcterms:created>
  <dcterms:modified xsi:type="dcterms:W3CDTF">2019-06-11T04:22:00Z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