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80E62" w:rsidRPr="00B80E62">
        <w:rPr>
          <w:rFonts w:ascii="Times New Roman" w:hAnsi="Times New Roman" w:cs="Times New Roman"/>
          <w:b/>
          <w:sz w:val="24"/>
          <w:szCs w:val="24"/>
          <w:lang w:bidi="hi-IN"/>
        </w:rPr>
        <w:t>01032000084190046</w:t>
      </w:r>
      <w:r w:rsidR="00860E68">
        <w:rPr>
          <w:rFonts w:ascii="Times New Roman" w:hAnsi="Times New Roman" w:cs="Times New Roman"/>
          <w:b/>
          <w:sz w:val="24"/>
          <w:szCs w:val="24"/>
          <w:lang w:bidi="hi-IN"/>
        </w:rPr>
        <w:t>72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B80E6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80E6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60E6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25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.06.2019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896AB2">
        <w:trPr>
          <w:trHeight w:val="868"/>
        </w:trPr>
        <w:tc>
          <w:tcPr>
            <w:tcW w:w="9571" w:type="dxa"/>
          </w:tcPr>
          <w:p w:rsidR="00A95742" w:rsidRPr="008B2756" w:rsidRDefault="00860E68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60E68">
              <w:rPr>
                <w:rFonts w:ascii="Times New Roman" w:hAnsi="Times New Roman" w:cs="Times New Roman"/>
                <w:sz w:val="24"/>
                <w:szCs w:val="24"/>
              </w:rPr>
              <w:t>«"ГОСУДАРСТВЕННОЕ БЮДЖЕТНОЕ УЧРЕЖДЕНИЕ ДОПОЛНИТЕЛЬНОГО ОБРАЗОВАНИЯ РЕСПУБЛИКИ ДАГЕСТАН" ДЕТСКИЙ ОЗДОРОВИТЕЛЬНЫЙ ЛАГЕР</w:t>
            </w:r>
            <w:proofErr w:type="gramStart"/>
            <w:r w:rsidRPr="00860E68">
              <w:rPr>
                <w:rFonts w:ascii="Times New Roman" w:hAnsi="Times New Roman" w:cs="Times New Roman"/>
                <w:sz w:val="24"/>
                <w:szCs w:val="24"/>
              </w:rPr>
              <w:t>Ь"</w:t>
            </w:r>
            <w:proofErr w:type="gramEnd"/>
            <w:r w:rsidRPr="00860E68">
              <w:rPr>
                <w:rFonts w:ascii="Times New Roman" w:hAnsi="Times New Roman" w:cs="Times New Roman"/>
                <w:sz w:val="24"/>
                <w:szCs w:val="24"/>
              </w:rPr>
              <w:t>КОСТЕР"»</w:t>
            </w:r>
          </w:p>
        </w:tc>
      </w:tr>
    </w:tbl>
    <w:p w:rsidR="00745DBC" w:rsidRDefault="00745DBC" w:rsidP="00860E68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60E68" w:rsidRP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192054301295405430100100010050000000</w:t>
      </w:r>
    </w:p>
    <w:p w:rsidR="00A95742" w:rsidRPr="00896AB2" w:rsidRDefault="00A95742" w:rsidP="00860E6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60E68" w:rsidRP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продуктов питания</w:t>
      </w:r>
      <w:r w:rsid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Pr="00896AB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60E68" w:rsidRP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20 250,00</w:t>
      </w:r>
    </w:p>
    <w:p w:rsidR="00A95742" w:rsidRPr="0086659E" w:rsidRDefault="00A95742" w:rsidP="00B80E6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</w:t>
      </w:r>
      <w:r w:rsidR="00B80E62" w:rsidRPr="00B80E62">
        <w:t xml:space="preserve">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80E62" w:rsidRPr="00B80E62">
          <w:rPr>
            <w:rStyle w:val="a8"/>
          </w:rPr>
          <w:t>https://gz.lot-online.ru/etp_front/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B80E62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комиссии  по рассмотрению единственной заявки на участие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60E6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60E68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E6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EA-25486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96AB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6AB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860E68" w:rsidRPr="00860E6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20.06.2019 05:00:43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538"/>
        <w:gridCol w:w="2435"/>
      </w:tblGrid>
      <w:tr w:rsidR="00842027" w:rsidRPr="0053515B" w:rsidTr="00860E68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860E68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60E68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E6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EA-25486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80E62" w:rsidRDefault="00860E6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E68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B80E62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60E68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Трубкина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Е. 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96AB2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Раджабов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860E68" w:rsidRPr="00860E68">
        <w:rPr>
          <w:rFonts w:ascii="Times New Roman" w:hAnsi="Times New Roman" w:cs="Times New Roman"/>
          <w:sz w:val="24"/>
          <w:szCs w:val="24"/>
        </w:rPr>
        <w:t>ГУСЕЙНОВА САИДА НУРАНМАТОВНА (ИНН 054301180420)</w:t>
      </w:r>
      <w:bookmarkStart w:id="0" w:name="_GoBack"/>
      <w:bookmarkEnd w:id="0"/>
    </w:p>
    <w:p w:rsidR="00A95742" w:rsidRP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>П</w:t>
      </w:r>
      <w:r w:rsidRPr="00896AB2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B80E62" w:rsidRPr="00896AB2">
        <w:rPr>
          <w:rFonts w:ascii="Times New Roman" w:hAnsi="Times New Roman" w:cs="Times New Roman"/>
          <w:sz w:val="24"/>
          <w:szCs w:val="24"/>
        </w:rPr>
        <w:t>АО "РАД"</w:t>
      </w:r>
      <w:proofErr w:type="gramStart"/>
      <w:r w:rsidR="00B80E62" w:rsidRPr="00896AB2">
        <w:rPr>
          <w:rFonts w:ascii="Times New Roman" w:hAnsi="Times New Roman" w:cs="Times New Roman"/>
          <w:sz w:val="24"/>
          <w:szCs w:val="24"/>
        </w:rPr>
        <w:t xml:space="preserve">  </w:t>
      </w:r>
      <w:r w:rsidRPr="00896AB2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896AB2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hyperlink r:id="rId8" w:history="1">
        <w:r w:rsidR="00B80E62">
          <w:rPr>
            <w:rStyle w:val="a8"/>
          </w:rPr>
          <w:t>https://gz.lot-online.ru/etp_front/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60E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96AB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9613D"/>
    <w:rsid w:val="006B7474"/>
    <w:rsid w:val="006D5D90"/>
    <w:rsid w:val="00745DBC"/>
    <w:rsid w:val="00755410"/>
    <w:rsid w:val="007E607B"/>
    <w:rsid w:val="007F702C"/>
    <w:rsid w:val="00842027"/>
    <w:rsid w:val="00843556"/>
    <w:rsid w:val="00860E68"/>
    <w:rsid w:val="00896AB2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80E62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43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2019-06-25T17:58:00Z</dcterms:created>
  <dcterms:modified xsi:type="dcterms:W3CDTF">2019-06-25T17:58:00Z</dcterms:modified>
</cp:coreProperties>
</file>