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5908" w:rsidRPr="00EC74AF" w:rsidRDefault="00AD5908" w:rsidP="00892E7C">
      <w:pPr>
        <w:spacing w:after="120" w:line="240" w:lineRule="auto"/>
        <w:ind w:left="-567"/>
        <w:jc w:val="center"/>
        <w:outlineLvl w:val="1"/>
        <w:rPr>
          <w:rFonts w:ascii="Times New Roman" w:hAnsi="Times New Roman" w:cs="Times New Roman"/>
          <w:b/>
          <w:bCs/>
          <w:kern w:val="36"/>
          <w:sz w:val="16"/>
          <w:szCs w:val="24"/>
        </w:rPr>
      </w:pPr>
      <w:r w:rsidRPr="00EC74AF">
        <w:rPr>
          <w:rFonts w:ascii="Times New Roman" w:hAnsi="Times New Roman" w:cs="Times New Roman"/>
          <w:b/>
          <w:bCs/>
          <w:kern w:val="36"/>
          <w:sz w:val="16"/>
          <w:szCs w:val="24"/>
        </w:rPr>
        <w:t xml:space="preserve">Протокол подведения итогов  электронного аукциона № </w:t>
      </w:r>
      <w:r w:rsidR="00EC74AF" w:rsidRPr="00EC74AF">
        <w:rPr>
          <w:rFonts w:ascii="Roboto" w:hAnsi="Roboto"/>
          <w:color w:val="000000"/>
          <w:sz w:val="16"/>
          <w:shd w:val="clear" w:color="auto" w:fill="FFFFFF"/>
        </w:rPr>
        <w:t>0103200008419004719</w:t>
      </w:r>
    </w:p>
    <w:tbl>
      <w:tblPr>
        <w:tblStyle w:val="a7"/>
        <w:tblW w:w="0" w:type="auto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778"/>
        <w:gridCol w:w="3793"/>
      </w:tblGrid>
      <w:tr w:rsidR="00AD5908" w:rsidRPr="00EC74AF" w:rsidTr="003964F3">
        <w:tc>
          <w:tcPr>
            <w:tcW w:w="5778" w:type="dxa"/>
          </w:tcPr>
          <w:p w:rsidR="00AD5908" w:rsidRPr="00EC74AF" w:rsidRDefault="00AD5908" w:rsidP="00892E7C">
            <w:pPr>
              <w:spacing w:before="120" w:after="120"/>
              <w:outlineLvl w:val="1"/>
              <w:rPr>
                <w:rFonts w:ascii="Times New Roman" w:hAnsi="Times New Roman" w:cs="Times New Roman"/>
                <w:bCs/>
                <w:kern w:val="36"/>
                <w:sz w:val="16"/>
                <w:szCs w:val="24"/>
              </w:rPr>
            </w:pPr>
            <w:r w:rsidRPr="00EC74AF">
              <w:rPr>
                <w:rFonts w:ascii="Times New Roman" w:hAnsi="Times New Roman" w:cs="Times New Roman"/>
                <w:bCs/>
                <w:kern w:val="36"/>
                <w:sz w:val="16"/>
                <w:szCs w:val="24"/>
              </w:rPr>
              <w:t xml:space="preserve">Место публикации: </w:t>
            </w:r>
            <w:r w:rsidRPr="00EC74AF">
              <w:rPr>
                <w:rFonts w:ascii="Times New Roman" w:hAnsi="Times New Roman" w:cs="Times New Roman"/>
                <w:sz w:val="16"/>
                <w:szCs w:val="24"/>
                <w:lang w:eastAsia="zh-CN" w:bidi="hi-IN"/>
              </w:rPr>
              <w:t xml:space="preserve">Российская Федерация, 368024, Дагестан </w:t>
            </w:r>
            <w:proofErr w:type="gramStart"/>
            <w:r w:rsidRPr="00EC74AF">
              <w:rPr>
                <w:rFonts w:ascii="Times New Roman" w:hAnsi="Times New Roman" w:cs="Times New Roman"/>
                <w:sz w:val="16"/>
                <w:szCs w:val="24"/>
                <w:lang w:eastAsia="zh-CN" w:bidi="hi-IN"/>
              </w:rPr>
              <w:t>Респ</w:t>
            </w:r>
            <w:proofErr w:type="gramEnd"/>
            <w:r w:rsidRPr="00EC74AF">
              <w:rPr>
                <w:rFonts w:ascii="Times New Roman" w:hAnsi="Times New Roman" w:cs="Times New Roman"/>
                <w:sz w:val="16"/>
                <w:szCs w:val="24"/>
                <w:lang w:eastAsia="zh-CN" w:bidi="hi-IN"/>
              </w:rPr>
              <w:t>, Махачкала г, ПРОСПЕКТ РАСУЛА ГАМЗАТОВА, 2</w:t>
            </w:r>
          </w:p>
        </w:tc>
        <w:tc>
          <w:tcPr>
            <w:tcW w:w="3793" w:type="dxa"/>
          </w:tcPr>
          <w:p w:rsidR="00AD5908" w:rsidRPr="00EC74AF" w:rsidRDefault="00AD5908" w:rsidP="00892E7C">
            <w:pPr>
              <w:spacing w:before="120" w:after="120"/>
              <w:ind w:left="-567"/>
              <w:jc w:val="right"/>
              <w:rPr>
                <w:rFonts w:ascii="Times New Roman" w:hAnsi="Times New Roman" w:cs="Times New Roman"/>
                <w:sz w:val="16"/>
                <w:szCs w:val="24"/>
              </w:rPr>
            </w:pPr>
            <w:r w:rsidRPr="00EC74AF">
              <w:rPr>
                <w:rFonts w:ascii="Times New Roman" w:hAnsi="Times New Roman" w:cs="Times New Roman"/>
                <w:sz w:val="16"/>
                <w:szCs w:val="24"/>
              </w:rPr>
              <w:t xml:space="preserve">Дата публикации: </w:t>
            </w:r>
            <w:r w:rsidR="00EC74AF" w:rsidRPr="00EC74AF">
              <w:rPr>
                <w:rFonts w:ascii="Times New Roman" w:hAnsi="Times New Roman" w:cs="Times New Roman"/>
                <w:sz w:val="16"/>
                <w:szCs w:val="24"/>
                <w:lang w:eastAsia="zh-CN" w:bidi="hi-IN"/>
              </w:rPr>
              <w:t>27</w:t>
            </w:r>
            <w:r w:rsidRPr="00EC74AF">
              <w:rPr>
                <w:rFonts w:ascii="Times New Roman" w:hAnsi="Times New Roman" w:cs="Times New Roman"/>
                <w:sz w:val="16"/>
                <w:szCs w:val="24"/>
                <w:lang w:eastAsia="zh-CN" w:bidi="hi-IN"/>
              </w:rPr>
              <w:t>.06.2019</w:t>
            </w:r>
          </w:p>
        </w:tc>
      </w:tr>
    </w:tbl>
    <w:p w:rsidR="00AD5908" w:rsidRPr="00EC74AF" w:rsidRDefault="00AD5908" w:rsidP="00892E7C">
      <w:pPr>
        <w:numPr>
          <w:ilvl w:val="0"/>
          <w:numId w:val="1"/>
        </w:numPr>
        <w:tabs>
          <w:tab w:val="clear" w:pos="720"/>
          <w:tab w:val="left" w:pos="-562"/>
        </w:tabs>
        <w:spacing w:before="120" w:after="120" w:line="240" w:lineRule="auto"/>
        <w:ind w:left="-562"/>
        <w:rPr>
          <w:rFonts w:ascii="Times New Roman" w:hAnsi="Times New Roman" w:cs="Times New Roman"/>
          <w:sz w:val="16"/>
          <w:szCs w:val="24"/>
        </w:rPr>
      </w:pPr>
      <w:r w:rsidRPr="00EC74AF">
        <w:rPr>
          <w:rFonts w:ascii="Times New Roman" w:hAnsi="Times New Roman" w:cs="Times New Roman"/>
          <w:snapToGrid w:val="0"/>
          <w:sz w:val="16"/>
          <w:szCs w:val="24"/>
          <w:lang w:eastAsia="zh-CN" w:bidi="hi-IN"/>
        </w:rPr>
        <w:t>Организатор закупки:</w:t>
      </w:r>
      <w:r w:rsidR="00F06289" w:rsidRPr="00EC74AF">
        <w:rPr>
          <w:rFonts w:ascii="Times New Roman" w:hAnsi="Times New Roman" w:cs="Times New Roman"/>
          <w:sz w:val="16"/>
          <w:szCs w:val="24"/>
          <w:lang w:eastAsia="zh-CN" w:bidi="hi-IN"/>
        </w:rPr>
        <w:t xml:space="preserve"> КОМИТЕТ ПО ГОСУДАРСТВЕННЫМ ЗАКУПКАМ РЕСПУБЛИКИ ДАГЕСТАН</w:t>
      </w:r>
      <w:r w:rsidRPr="00EC74AF">
        <w:rPr>
          <w:rFonts w:ascii="Times New Roman" w:hAnsi="Times New Roman" w:cs="Times New Roman"/>
          <w:sz w:val="16"/>
          <w:szCs w:val="24"/>
          <w:lang w:eastAsia="zh-CN" w:bidi="hi-IN"/>
        </w:rPr>
        <w:t>.</w:t>
      </w:r>
    </w:p>
    <w:p w:rsidR="00AD5908" w:rsidRPr="00EC74AF" w:rsidRDefault="00892E7C" w:rsidP="00892E7C">
      <w:pPr>
        <w:spacing w:before="120" w:after="120" w:line="240" w:lineRule="auto"/>
        <w:ind w:left="-567"/>
        <w:contextualSpacing/>
        <w:rPr>
          <w:rFonts w:ascii="Times New Roman" w:hAnsi="Times New Roman" w:cs="Times New Roman"/>
          <w:sz w:val="16"/>
          <w:szCs w:val="24"/>
        </w:rPr>
      </w:pPr>
      <w:r w:rsidRPr="00EC74AF">
        <w:rPr>
          <w:rFonts w:ascii="Times New Roman" w:hAnsi="Times New Roman" w:cs="Times New Roman"/>
          <w:sz w:val="16"/>
          <w:szCs w:val="24"/>
        </w:rPr>
        <w:t>З</w:t>
      </w:r>
      <w:r w:rsidR="00AD5908" w:rsidRPr="00EC74AF">
        <w:rPr>
          <w:rFonts w:ascii="Times New Roman" w:hAnsi="Times New Roman" w:cs="Times New Roman"/>
          <w:sz w:val="16"/>
          <w:szCs w:val="24"/>
        </w:rPr>
        <w:t>аказчик(и)</w:t>
      </w:r>
      <w:r w:rsidR="00AD5908" w:rsidRPr="00EC74AF">
        <w:rPr>
          <w:rFonts w:ascii="Times New Roman" w:hAnsi="Times New Roman" w:cs="Times New Roman"/>
          <w:sz w:val="16"/>
          <w:szCs w:val="24"/>
          <w:lang w:val="en-US"/>
        </w:rPr>
        <w:t xml:space="preserve">: </w:t>
      </w:r>
    </w:p>
    <w:tbl>
      <w:tblPr>
        <w:tblStyle w:val="a7"/>
        <w:tblW w:w="0" w:type="auto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AD5908" w:rsidRPr="00EC74AF" w:rsidTr="003964F3">
        <w:tc>
          <w:tcPr>
            <w:tcW w:w="9571" w:type="dxa"/>
          </w:tcPr>
          <w:p w:rsidR="007D22B6" w:rsidRPr="00EC74AF" w:rsidRDefault="007D22B6" w:rsidP="00892E7C">
            <w:pPr>
              <w:spacing w:before="120" w:after="120"/>
              <w:contextualSpacing/>
              <w:rPr>
                <w:rFonts w:ascii="Times New Roman" w:hAnsi="Times New Roman" w:cs="Times New Roman"/>
                <w:sz w:val="16"/>
                <w:szCs w:val="24"/>
              </w:rPr>
            </w:pPr>
          </w:p>
          <w:p w:rsidR="00AD5908" w:rsidRPr="00EC74AF" w:rsidRDefault="00EC74AF" w:rsidP="00892E7C">
            <w:pPr>
              <w:spacing w:before="120" w:after="120"/>
              <w:contextualSpacing/>
              <w:rPr>
                <w:rFonts w:ascii="Times New Roman" w:hAnsi="Times New Roman" w:cs="Times New Roman"/>
                <w:sz w:val="16"/>
                <w:szCs w:val="24"/>
              </w:rPr>
            </w:pPr>
            <w:r w:rsidRPr="00EC74AF">
              <w:rPr>
                <w:rFonts w:ascii="Times New Roman" w:hAnsi="Times New Roman" w:cs="Times New Roman"/>
                <w:sz w:val="16"/>
                <w:szCs w:val="24"/>
              </w:rPr>
              <w:t>«"ГОСУДАРСТВЕННОЕ БЮДЖЕТНОЕ УЧРЕЖДЕНИЕ ДОПОЛНИТЕЛЬНОГО ОБРАЗОВАНИЯ РЕСПУБЛИКИ ДАГЕСТАН "ДЕТСКИЙ ОЗДОРОВИТЕЛЬНЫЙ ЛАГЕР "ПЛАНЕТА"»</w:t>
            </w:r>
          </w:p>
        </w:tc>
      </w:tr>
    </w:tbl>
    <w:p w:rsidR="006F376C" w:rsidRPr="00EC74AF" w:rsidRDefault="006F376C" w:rsidP="00EC74AF">
      <w:pPr>
        <w:numPr>
          <w:ilvl w:val="0"/>
          <w:numId w:val="1"/>
        </w:numPr>
        <w:spacing w:before="120" w:after="120" w:line="240" w:lineRule="auto"/>
        <w:rPr>
          <w:rFonts w:ascii="Times New Roman" w:hAnsi="Times New Roman" w:cs="Times New Roman"/>
          <w:sz w:val="16"/>
          <w:szCs w:val="24"/>
        </w:rPr>
      </w:pPr>
      <w:r w:rsidRPr="00EC74AF">
        <w:rPr>
          <w:rFonts w:ascii="Times New Roman" w:hAnsi="Times New Roman" w:cs="Times New Roman"/>
          <w:snapToGrid w:val="0"/>
          <w:sz w:val="16"/>
          <w:szCs w:val="24"/>
          <w:lang w:eastAsia="zh-CN" w:bidi="hi-IN"/>
        </w:rPr>
        <w:t>Идентификационный код закупки:</w:t>
      </w:r>
      <w:r w:rsidRPr="00EC74AF">
        <w:rPr>
          <w:rFonts w:ascii="Times New Roman" w:hAnsi="Times New Roman" w:cs="Times New Roman"/>
          <w:snapToGrid w:val="0"/>
          <w:sz w:val="16"/>
          <w:szCs w:val="24"/>
          <w:lang w:val="en-US" w:eastAsia="zh-CN" w:bidi="hi-IN"/>
        </w:rPr>
        <w:t xml:space="preserve"> </w:t>
      </w:r>
      <w:r w:rsidR="00DC0431" w:rsidRPr="00EC74AF">
        <w:rPr>
          <w:rFonts w:ascii="Times New Roman" w:hAnsi="Times New Roman" w:cs="Times New Roman"/>
          <w:snapToGrid w:val="0"/>
          <w:sz w:val="16"/>
          <w:szCs w:val="24"/>
          <w:lang w:eastAsia="zh-CN" w:bidi="hi-IN"/>
        </w:rPr>
        <w:tab/>
      </w:r>
      <w:r w:rsidR="00EC74AF" w:rsidRPr="00EC74AF">
        <w:rPr>
          <w:rFonts w:ascii="Roboto" w:hAnsi="Roboto"/>
          <w:color w:val="000000"/>
          <w:sz w:val="16"/>
          <w:shd w:val="clear" w:color="auto" w:fill="FFFFFF"/>
        </w:rPr>
        <w:tab/>
        <w:t>192050702374205070100100010070000000</w:t>
      </w:r>
    </w:p>
    <w:p w:rsidR="00AD5908" w:rsidRPr="00EC74AF" w:rsidRDefault="00AD5908" w:rsidP="00827220">
      <w:pPr>
        <w:numPr>
          <w:ilvl w:val="0"/>
          <w:numId w:val="1"/>
        </w:numPr>
        <w:spacing w:before="120" w:after="120" w:line="240" w:lineRule="auto"/>
        <w:jc w:val="both"/>
        <w:rPr>
          <w:rFonts w:ascii="Times New Roman" w:hAnsi="Times New Roman" w:cs="Times New Roman"/>
          <w:sz w:val="16"/>
          <w:szCs w:val="24"/>
        </w:rPr>
      </w:pPr>
      <w:r w:rsidRPr="00EC74AF">
        <w:rPr>
          <w:rFonts w:ascii="Times New Roman" w:hAnsi="Times New Roman" w:cs="Times New Roman"/>
          <w:sz w:val="16"/>
          <w:szCs w:val="24"/>
        </w:rPr>
        <w:t xml:space="preserve">Наименование предмета электронного аукциона: </w:t>
      </w:r>
      <w:r w:rsidR="00827220" w:rsidRPr="00EC74AF">
        <w:rPr>
          <w:rFonts w:ascii="Times New Roman" w:hAnsi="Times New Roman" w:cs="Times New Roman"/>
          <w:snapToGrid w:val="0"/>
          <w:sz w:val="16"/>
          <w:szCs w:val="24"/>
          <w:lang w:eastAsia="zh-CN" w:bidi="hi-IN"/>
        </w:rPr>
        <w:t xml:space="preserve"> Поставка продуктов питания</w:t>
      </w:r>
    </w:p>
    <w:p w:rsidR="00AD5908" w:rsidRPr="00EC74AF" w:rsidRDefault="00AD5908" w:rsidP="00EC74AF">
      <w:pPr>
        <w:numPr>
          <w:ilvl w:val="0"/>
          <w:numId w:val="1"/>
        </w:numPr>
        <w:spacing w:before="120" w:after="120" w:line="240" w:lineRule="auto"/>
        <w:jc w:val="both"/>
        <w:rPr>
          <w:rFonts w:ascii="Times New Roman" w:hAnsi="Times New Roman" w:cs="Times New Roman"/>
          <w:sz w:val="16"/>
          <w:szCs w:val="24"/>
        </w:rPr>
      </w:pPr>
      <w:r w:rsidRPr="00EC74AF">
        <w:rPr>
          <w:rFonts w:ascii="Times New Roman" w:hAnsi="Times New Roman" w:cs="Times New Roman"/>
          <w:sz w:val="16"/>
          <w:szCs w:val="24"/>
        </w:rPr>
        <w:t xml:space="preserve">Начальная (максимальная) цена государственного контракта: </w:t>
      </w:r>
      <w:r w:rsidR="004D7515" w:rsidRPr="00EC74AF">
        <w:rPr>
          <w:rFonts w:ascii="Times New Roman" w:hAnsi="Times New Roman" w:cs="Times New Roman"/>
          <w:snapToGrid w:val="0"/>
          <w:sz w:val="16"/>
          <w:szCs w:val="24"/>
          <w:lang w:eastAsia="zh-CN" w:bidi="hi-IN"/>
        </w:rPr>
        <w:tab/>
      </w:r>
      <w:r w:rsidR="00EC74AF" w:rsidRPr="00EC74AF">
        <w:rPr>
          <w:rFonts w:ascii="Times New Roman" w:hAnsi="Times New Roman" w:cs="Times New Roman"/>
          <w:snapToGrid w:val="0"/>
          <w:sz w:val="16"/>
          <w:szCs w:val="24"/>
          <w:lang w:eastAsia="zh-CN" w:bidi="hi-IN"/>
        </w:rPr>
        <w:t>280 000,00</w:t>
      </w:r>
    </w:p>
    <w:p w:rsidR="00AD5908" w:rsidRPr="00EC74AF" w:rsidRDefault="00AD5908" w:rsidP="00892E7C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jc w:val="both"/>
        <w:rPr>
          <w:rFonts w:ascii="Times New Roman" w:hAnsi="Times New Roman" w:cs="Times New Roman"/>
          <w:sz w:val="16"/>
          <w:szCs w:val="24"/>
        </w:rPr>
      </w:pPr>
      <w:r w:rsidRPr="00EC74AF">
        <w:rPr>
          <w:rFonts w:ascii="Times New Roman" w:hAnsi="Times New Roman" w:cs="Times New Roman"/>
          <w:sz w:val="16"/>
          <w:szCs w:val="24"/>
        </w:rPr>
        <w:t xml:space="preserve">Извещение и аукционная документация о проведении электронного аукциона были размещены на Официальном сайте Российской Федерации для размещения информации о размещении заказов </w:t>
      </w:r>
      <w:hyperlink r:id="rId6" w:history="1">
        <w:r w:rsidRPr="00EC74AF">
          <w:rPr>
            <w:rStyle w:val="a8"/>
            <w:rFonts w:ascii="Times New Roman" w:hAnsi="Times New Roman" w:cs="Times New Roman"/>
            <w:sz w:val="16"/>
            <w:szCs w:val="24"/>
          </w:rPr>
          <w:t>http://zakupki.gov.ru/</w:t>
        </w:r>
      </w:hyperlink>
      <w:r w:rsidRPr="00EC74AF">
        <w:rPr>
          <w:rFonts w:ascii="Times New Roman" w:hAnsi="Times New Roman" w:cs="Times New Roman"/>
          <w:sz w:val="16"/>
          <w:szCs w:val="24"/>
        </w:rPr>
        <w:t>, а также на сайте электронной площадки «</w:t>
      </w:r>
      <w:r w:rsidR="004D7515" w:rsidRPr="00EC74AF">
        <w:rPr>
          <w:rFonts w:ascii="Times New Roman" w:hAnsi="Times New Roman" w:cs="Times New Roman"/>
          <w:sz w:val="16"/>
          <w:szCs w:val="24"/>
        </w:rPr>
        <w:t>РАД</w:t>
      </w:r>
      <w:r w:rsidRPr="00EC74AF">
        <w:rPr>
          <w:rFonts w:ascii="Times New Roman" w:hAnsi="Times New Roman" w:cs="Times New Roman"/>
          <w:sz w:val="16"/>
          <w:szCs w:val="24"/>
        </w:rPr>
        <w:t xml:space="preserve">» </w:t>
      </w:r>
      <w:r w:rsidR="00827220" w:rsidRPr="00EC74AF">
        <w:rPr>
          <w:rFonts w:ascii="Times New Roman" w:hAnsi="Times New Roman" w:cs="Times New Roman"/>
          <w:sz w:val="16"/>
          <w:szCs w:val="24"/>
        </w:rPr>
        <w:t xml:space="preserve"> </w:t>
      </w:r>
      <w:hyperlink r:id="rId7" w:history="1">
        <w:r w:rsidR="00827220" w:rsidRPr="00EC74AF">
          <w:rPr>
            <w:rStyle w:val="a8"/>
            <w:sz w:val="18"/>
          </w:rPr>
          <w:t>https://gz.lot-online.ru/</w:t>
        </w:r>
      </w:hyperlink>
    </w:p>
    <w:p w:rsidR="00AD5908" w:rsidRPr="00EC74AF" w:rsidRDefault="00AD5908" w:rsidP="00892E7C">
      <w:pPr>
        <w:pStyle w:val="a9"/>
        <w:numPr>
          <w:ilvl w:val="0"/>
          <w:numId w:val="1"/>
        </w:numPr>
        <w:tabs>
          <w:tab w:val="clear" w:pos="720"/>
          <w:tab w:val="left" w:pos="-567"/>
        </w:tabs>
        <w:spacing w:before="120" w:after="120" w:line="240" w:lineRule="auto"/>
        <w:ind w:left="-567"/>
        <w:rPr>
          <w:rFonts w:ascii="Times New Roman" w:hAnsi="Times New Roman" w:cs="Times New Roman"/>
          <w:sz w:val="16"/>
          <w:szCs w:val="24"/>
          <w:lang w:val="en-US" w:bidi="hi-IN"/>
        </w:rPr>
      </w:pPr>
      <w:r w:rsidRPr="00EC74AF">
        <w:rPr>
          <w:rFonts w:ascii="Times New Roman" w:hAnsi="Times New Roman" w:cs="Times New Roman"/>
          <w:sz w:val="16"/>
          <w:szCs w:val="24"/>
          <w:lang w:eastAsia="zh-CN" w:bidi="hi-IN"/>
        </w:rPr>
        <w:t>Состав аукционной комиссии.</w:t>
      </w:r>
    </w:p>
    <w:p w:rsidR="00AD5908" w:rsidRPr="00EC74AF" w:rsidRDefault="00AD5908" w:rsidP="00892E7C">
      <w:pPr>
        <w:pStyle w:val="a9"/>
        <w:tabs>
          <w:tab w:val="left" w:pos="-567"/>
        </w:tabs>
        <w:spacing w:before="120" w:after="120" w:line="240" w:lineRule="auto"/>
        <w:ind w:left="-567"/>
        <w:rPr>
          <w:rFonts w:ascii="Times New Roman" w:hAnsi="Times New Roman" w:cs="Times New Roman"/>
          <w:sz w:val="16"/>
          <w:szCs w:val="24"/>
          <w:lang w:bidi="hi-IN"/>
        </w:rPr>
      </w:pPr>
      <w:r w:rsidRPr="00EC74AF">
        <w:rPr>
          <w:rFonts w:ascii="Times New Roman" w:hAnsi="Times New Roman" w:cs="Times New Roman"/>
          <w:sz w:val="16"/>
          <w:szCs w:val="24"/>
          <w:lang w:eastAsia="zh-CN" w:bidi="hi-IN"/>
        </w:rPr>
        <w:t>На заседан</w:t>
      </w:r>
      <w:proofErr w:type="gramStart"/>
      <w:r w:rsidRPr="00EC74AF">
        <w:rPr>
          <w:rFonts w:ascii="Times New Roman" w:hAnsi="Times New Roman" w:cs="Times New Roman"/>
          <w:sz w:val="16"/>
          <w:szCs w:val="24"/>
          <w:lang w:eastAsia="zh-CN" w:bidi="hi-IN"/>
        </w:rPr>
        <w:t>ии ау</w:t>
      </w:r>
      <w:proofErr w:type="gramEnd"/>
      <w:r w:rsidRPr="00EC74AF">
        <w:rPr>
          <w:rFonts w:ascii="Times New Roman" w:hAnsi="Times New Roman" w:cs="Times New Roman"/>
          <w:sz w:val="16"/>
          <w:szCs w:val="24"/>
          <w:lang w:eastAsia="zh-CN" w:bidi="hi-IN"/>
        </w:rPr>
        <w:t>кционной комиссии  по подведению итогов электронного аукциона  присутствовали:</w:t>
      </w:r>
    </w:p>
    <w:tbl>
      <w:tblPr>
        <w:tblW w:w="9923" w:type="dxa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4111"/>
        <w:gridCol w:w="2977"/>
        <w:gridCol w:w="2835"/>
      </w:tblGrid>
      <w:tr w:rsidR="00AD5908" w:rsidRPr="00EC74AF" w:rsidTr="00BD6C1A">
        <w:trPr>
          <w:trHeight w:val="387"/>
        </w:trPr>
        <w:tc>
          <w:tcPr>
            <w:tcW w:w="4111" w:type="dxa"/>
            <w:shd w:val="clear" w:color="auto" w:fill="D9D9D9" w:themeFill="background1" w:themeFillShade="D9"/>
            <w:vAlign w:val="center"/>
          </w:tcPr>
          <w:p w:rsidR="00AD5908" w:rsidRPr="00EC74AF" w:rsidRDefault="00AD5908" w:rsidP="00892E7C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24"/>
              </w:rPr>
            </w:pPr>
            <w:r w:rsidRPr="00EC74AF">
              <w:rPr>
                <w:rFonts w:ascii="Times New Roman" w:hAnsi="Times New Roman" w:cs="Times New Roman"/>
                <w:b/>
                <w:bCs/>
                <w:sz w:val="14"/>
                <w:szCs w:val="24"/>
              </w:rPr>
              <w:t>Член комиссии</w:t>
            </w:r>
          </w:p>
        </w:tc>
        <w:tc>
          <w:tcPr>
            <w:tcW w:w="2977" w:type="dxa"/>
            <w:shd w:val="clear" w:color="auto" w:fill="D9D9D9" w:themeFill="background1" w:themeFillShade="D9"/>
            <w:vAlign w:val="center"/>
          </w:tcPr>
          <w:p w:rsidR="00AD5908" w:rsidRPr="00EC74AF" w:rsidRDefault="00AD5908" w:rsidP="00892E7C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24"/>
              </w:rPr>
            </w:pPr>
            <w:r w:rsidRPr="00EC74AF">
              <w:rPr>
                <w:rFonts w:ascii="Times New Roman" w:hAnsi="Times New Roman" w:cs="Times New Roman"/>
                <w:b/>
                <w:bCs/>
                <w:sz w:val="14"/>
                <w:szCs w:val="24"/>
              </w:rPr>
              <w:t>Роль</w:t>
            </w:r>
          </w:p>
        </w:tc>
        <w:tc>
          <w:tcPr>
            <w:tcW w:w="2835" w:type="dxa"/>
            <w:shd w:val="clear" w:color="auto" w:fill="D9D9D9" w:themeFill="background1" w:themeFillShade="D9"/>
            <w:vAlign w:val="center"/>
          </w:tcPr>
          <w:p w:rsidR="00AD5908" w:rsidRPr="00EC74AF" w:rsidRDefault="00AD5908" w:rsidP="00892E7C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24"/>
              </w:rPr>
            </w:pPr>
            <w:r w:rsidRPr="00EC74AF">
              <w:rPr>
                <w:rFonts w:ascii="Times New Roman" w:hAnsi="Times New Roman" w:cs="Times New Roman"/>
                <w:b/>
                <w:bCs/>
                <w:sz w:val="14"/>
                <w:szCs w:val="24"/>
              </w:rPr>
              <w:t>Статус</w:t>
            </w:r>
          </w:p>
        </w:tc>
      </w:tr>
      <w:tr w:rsidR="00AD5908" w:rsidRPr="00EC74AF" w:rsidTr="00BD6C1A">
        <w:tc>
          <w:tcPr>
            <w:tcW w:w="4111" w:type="dxa"/>
            <w:vAlign w:val="center"/>
          </w:tcPr>
          <w:p w:rsidR="00AD5908" w:rsidRPr="00EC74AF" w:rsidRDefault="00EC74AF" w:rsidP="00892E7C">
            <w:pPr>
              <w:spacing w:before="120" w:after="120" w:line="240" w:lineRule="auto"/>
              <w:rPr>
                <w:rFonts w:ascii="Times New Roman" w:hAnsi="Times New Roman" w:cs="Times New Roman"/>
                <w:sz w:val="16"/>
                <w:szCs w:val="24"/>
              </w:rPr>
            </w:pPr>
            <w:r w:rsidRPr="00EC74AF">
              <w:rPr>
                <w:rFonts w:ascii="Times New Roman" w:hAnsi="Times New Roman" w:cs="Times New Roman"/>
                <w:sz w:val="16"/>
                <w:szCs w:val="24"/>
              </w:rPr>
              <w:t>Керимов Р. К.</w:t>
            </w:r>
          </w:p>
        </w:tc>
        <w:tc>
          <w:tcPr>
            <w:tcW w:w="2977" w:type="dxa"/>
            <w:vAlign w:val="center"/>
          </w:tcPr>
          <w:p w:rsidR="00AD5908" w:rsidRPr="00EC74AF" w:rsidRDefault="00AD5908" w:rsidP="00892E7C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16"/>
                <w:szCs w:val="24"/>
              </w:rPr>
            </w:pPr>
            <w:r w:rsidRPr="00EC74AF">
              <w:rPr>
                <w:rFonts w:ascii="Times New Roman" w:hAnsi="Times New Roman" w:cs="Times New Roman"/>
                <w:sz w:val="16"/>
                <w:szCs w:val="24"/>
              </w:rPr>
              <w:t>Председатель комиссии</w:t>
            </w:r>
          </w:p>
        </w:tc>
        <w:tc>
          <w:tcPr>
            <w:tcW w:w="2835" w:type="dxa"/>
            <w:vAlign w:val="center"/>
          </w:tcPr>
          <w:p w:rsidR="00AD5908" w:rsidRPr="00EC74AF" w:rsidRDefault="00AD5908" w:rsidP="00892E7C">
            <w:pPr>
              <w:spacing w:before="120" w:after="120" w:line="240" w:lineRule="auto"/>
              <w:rPr>
                <w:rFonts w:ascii="Times New Roman" w:hAnsi="Times New Roman" w:cs="Times New Roman"/>
                <w:sz w:val="16"/>
                <w:szCs w:val="24"/>
              </w:rPr>
            </w:pPr>
            <w:r w:rsidRPr="00EC74AF">
              <w:rPr>
                <w:rFonts w:ascii="Times New Roman" w:hAnsi="Times New Roman" w:cs="Times New Roman"/>
                <w:sz w:val="16"/>
                <w:szCs w:val="24"/>
              </w:rPr>
              <w:t>присутствовал</w:t>
            </w:r>
          </w:p>
        </w:tc>
      </w:tr>
      <w:tr w:rsidR="00AD5908" w:rsidRPr="00EC74AF" w:rsidTr="00BD6C1A">
        <w:tc>
          <w:tcPr>
            <w:tcW w:w="4111" w:type="dxa"/>
            <w:vAlign w:val="center"/>
          </w:tcPr>
          <w:p w:rsidR="00AD5908" w:rsidRPr="00EC74AF" w:rsidRDefault="00EC74AF" w:rsidP="00892E7C">
            <w:pPr>
              <w:spacing w:before="120" w:after="120" w:line="240" w:lineRule="auto"/>
              <w:rPr>
                <w:rFonts w:ascii="Times New Roman" w:hAnsi="Times New Roman" w:cs="Times New Roman"/>
                <w:sz w:val="16"/>
                <w:szCs w:val="24"/>
              </w:rPr>
            </w:pPr>
            <w:r w:rsidRPr="00EC74AF">
              <w:rPr>
                <w:rFonts w:ascii="Times New Roman" w:hAnsi="Times New Roman" w:cs="Times New Roman"/>
                <w:sz w:val="16"/>
                <w:szCs w:val="24"/>
              </w:rPr>
              <w:t>Алиев А. А.</w:t>
            </w:r>
          </w:p>
        </w:tc>
        <w:tc>
          <w:tcPr>
            <w:tcW w:w="2977" w:type="dxa"/>
            <w:vAlign w:val="center"/>
          </w:tcPr>
          <w:p w:rsidR="00AD5908" w:rsidRPr="00EC74AF" w:rsidRDefault="00AD5908" w:rsidP="00892E7C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16"/>
                <w:szCs w:val="24"/>
              </w:rPr>
            </w:pPr>
            <w:r w:rsidRPr="00EC74AF">
              <w:rPr>
                <w:rFonts w:ascii="Times New Roman" w:hAnsi="Times New Roman" w:cs="Times New Roman"/>
                <w:sz w:val="16"/>
                <w:szCs w:val="24"/>
              </w:rPr>
              <w:t>Член комиссии</w:t>
            </w:r>
          </w:p>
        </w:tc>
        <w:tc>
          <w:tcPr>
            <w:tcW w:w="2835" w:type="dxa"/>
            <w:vAlign w:val="center"/>
          </w:tcPr>
          <w:p w:rsidR="00AD5908" w:rsidRPr="00EC74AF" w:rsidRDefault="00AD5908" w:rsidP="00892E7C">
            <w:pPr>
              <w:spacing w:before="120" w:after="120" w:line="240" w:lineRule="auto"/>
              <w:rPr>
                <w:rFonts w:ascii="Times New Roman" w:hAnsi="Times New Roman" w:cs="Times New Roman"/>
                <w:sz w:val="16"/>
                <w:szCs w:val="24"/>
              </w:rPr>
            </w:pPr>
            <w:r w:rsidRPr="00EC74AF">
              <w:rPr>
                <w:rFonts w:ascii="Times New Roman" w:hAnsi="Times New Roman" w:cs="Times New Roman"/>
                <w:sz w:val="16"/>
                <w:szCs w:val="24"/>
              </w:rPr>
              <w:t>отсутствовал</w:t>
            </w:r>
          </w:p>
        </w:tc>
      </w:tr>
      <w:tr w:rsidR="00AD5908" w:rsidRPr="00EC74AF" w:rsidTr="00BD6C1A">
        <w:tc>
          <w:tcPr>
            <w:tcW w:w="4111" w:type="dxa"/>
            <w:vAlign w:val="center"/>
          </w:tcPr>
          <w:p w:rsidR="00AD5908" w:rsidRPr="00EC74AF" w:rsidRDefault="007D22B6" w:rsidP="00892E7C">
            <w:pPr>
              <w:spacing w:before="120" w:after="120" w:line="240" w:lineRule="auto"/>
              <w:rPr>
                <w:rFonts w:ascii="Times New Roman" w:hAnsi="Times New Roman" w:cs="Times New Roman"/>
                <w:sz w:val="16"/>
                <w:szCs w:val="24"/>
              </w:rPr>
            </w:pPr>
            <w:proofErr w:type="spellStart"/>
            <w:r w:rsidRPr="00EC74AF">
              <w:rPr>
                <w:rFonts w:ascii="Times New Roman" w:hAnsi="Times New Roman" w:cs="Times New Roman"/>
                <w:sz w:val="16"/>
                <w:szCs w:val="24"/>
              </w:rPr>
              <w:t>Раджабов</w:t>
            </w:r>
            <w:proofErr w:type="spellEnd"/>
            <w:r w:rsidRPr="00EC74AF">
              <w:rPr>
                <w:rFonts w:ascii="Times New Roman" w:hAnsi="Times New Roman" w:cs="Times New Roman"/>
                <w:sz w:val="16"/>
                <w:szCs w:val="24"/>
              </w:rPr>
              <w:t xml:space="preserve"> А. М.</w:t>
            </w:r>
          </w:p>
        </w:tc>
        <w:tc>
          <w:tcPr>
            <w:tcW w:w="2977" w:type="dxa"/>
            <w:vAlign w:val="center"/>
          </w:tcPr>
          <w:p w:rsidR="00AD5908" w:rsidRPr="00EC74AF" w:rsidRDefault="00AD5908" w:rsidP="00892E7C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16"/>
                <w:szCs w:val="24"/>
              </w:rPr>
            </w:pPr>
            <w:r w:rsidRPr="00EC74AF">
              <w:rPr>
                <w:rFonts w:ascii="Times New Roman" w:hAnsi="Times New Roman" w:cs="Times New Roman"/>
                <w:sz w:val="16"/>
                <w:szCs w:val="24"/>
              </w:rPr>
              <w:t>Член комиссии</w:t>
            </w:r>
          </w:p>
        </w:tc>
        <w:tc>
          <w:tcPr>
            <w:tcW w:w="2835" w:type="dxa"/>
            <w:vAlign w:val="center"/>
          </w:tcPr>
          <w:p w:rsidR="00AD5908" w:rsidRPr="00EC74AF" w:rsidRDefault="00AD5908" w:rsidP="00892E7C">
            <w:pPr>
              <w:spacing w:before="120" w:after="120" w:line="240" w:lineRule="auto"/>
              <w:rPr>
                <w:rFonts w:ascii="Times New Roman" w:hAnsi="Times New Roman" w:cs="Times New Roman"/>
                <w:sz w:val="16"/>
                <w:szCs w:val="24"/>
              </w:rPr>
            </w:pPr>
            <w:r w:rsidRPr="00EC74AF">
              <w:rPr>
                <w:rFonts w:ascii="Times New Roman" w:hAnsi="Times New Roman" w:cs="Times New Roman"/>
                <w:sz w:val="16"/>
                <w:szCs w:val="24"/>
              </w:rPr>
              <w:t>присутствовал</w:t>
            </w:r>
          </w:p>
        </w:tc>
      </w:tr>
      <w:tr w:rsidR="00AD5908" w:rsidRPr="00EC74AF" w:rsidTr="00BD6C1A">
        <w:tc>
          <w:tcPr>
            <w:tcW w:w="4111" w:type="dxa"/>
            <w:vAlign w:val="center"/>
          </w:tcPr>
          <w:p w:rsidR="00AD5908" w:rsidRPr="00EC74AF" w:rsidRDefault="00AD5908" w:rsidP="00892E7C">
            <w:pPr>
              <w:spacing w:before="120" w:after="120" w:line="240" w:lineRule="auto"/>
              <w:rPr>
                <w:rFonts w:ascii="Times New Roman" w:hAnsi="Times New Roman" w:cs="Times New Roman"/>
                <w:sz w:val="16"/>
                <w:szCs w:val="24"/>
              </w:rPr>
            </w:pPr>
            <w:r w:rsidRPr="00EC74AF">
              <w:rPr>
                <w:rFonts w:ascii="Times New Roman" w:hAnsi="Times New Roman" w:cs="Times New Roman"/>
                <w:sz w:val="16"/>
                <w:szCs w:val="24"/>
              </w:rPr>
              <w:t>Расулова С. Р.</w:t>
            </w:r>
          </w:p>
        </w:tc>
        <w:tc>
          <w:tcPr>
            <w:tcW w:w="2977" w:type="dxa"/>
            <w:vAlign w:val="center"/>
          </w:tcPr>
          <w:p w:rsidR="00AD5908" w:rsidRPr="00EC74AF" w:rsidRDefault="00AD5908" w:rsidP="00892E7C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16"/>
                <w:szCs w:val="24"/>
              </w:rPr>
            </w:pPr>
            <w:r w:rsidRPr="00EC74AF">
              <w:rPr>
                <w:rFonts w:ascii="Times New Roman" w:hAnsi="Times New Roman" w:cs="Times New Roman"/>
                <w:sz w:val="16"/>
                <w:szCs w:val="24"/>
              </w:rPr>
              <w:t>Член комиссии</w:t>
            </w:r>
          </w:p>
        </w:tc>
        <w:tc>
          <w:tcPr>
            <w:tcW w:w="2835" w:type="dxa"/>
            <w:vAlign w:val="center"/>
          </w:tcPr>
          <w:p w:rsidR="00AD5908" w:rsidRPr="00EC74AF" w:rsidRDefault="00AD5908" w:rsidP="00892E7C">
            <w:pPr>
              <w:spacing w:before="120" w:after="120" w:line="240" w:lineRule="auto"/>
              <w:rPr>
                <w:rFonts w:ascii="Times New Roman" w:hAnsi="Times New Roman" w:cs="Times New Roman"/>
                <w:sz w:val="16"/>
                <w:szCs w:val="24"/>
              </w:rPr>
            </w:pPr>
            <w:r w:rsidRPr="00EC74AF">
              <w:rPr>
                <w:rFonts w:ascii="Times New Roman" w:hAnsi="Times New Roman" w:cs="Times New Roman"/>
                <w:sz w:val="16"/>
                <w:szCs w:val="24"/>
              </w:rPr>
              <w:t>отсутствовал</w:t>
            </w:r>
          </w:p>
        </w:tc>
      </w:tr>
      <w:tr w:rsidR="00AD5908" w:rsidRPr="00EC74AF" w:rsidTr="00BD6C1A">
        <w:tc>
          <w:tcPr>
            <w:tcW w:w="4111" w:type="dxa"/>
            <w:vAlign w:val="center"/>
          </w:tcPr>
          <w:p w:rsidR="00AD5908" w:rsidRPr="00EC74AF" w:rsidRDefault="00EC74AF" w:rsidP="004D7515">
            <w:pPr>
              <w:spacing w:before="120" w:after="120" w:line="240" w:lineRule="auto"/>
              <w:rPr>
                <w:rFonts w:ascii="Times New Roman" w:hAnsi="Times New Roman" w:cs="Times New Roman"/>
                <w:sz w:val="16"/>
                <w:szCs w:val="24"/>
              </w:rPr>
            </w:pPr>
            <w:r w:rsidRPr="00EC74AF">
              <w:rPr>
                <w:rFonts w:ascii="Times New Roman" w:hAnsi="Times New Roman" w:cs="Times New Roman"/>
                <w:sz w:val="16"/>
                <w:szCs w:val="24"/>
              </w:rPr>
              <w:t>Гаджиев А. С.</w:t>
            </w:r>
          </w:p>
        </w:tc>
        <w:tc>
          <w:tcPr>
            <w:tcW w:w="2977" w:type="dxa"/>
            <w:vAlign w:val="center"/>
          </w:tcPr>
          <w:p w:rsidR="00AD5908" w:rsidRPr="00EC74AF" w:rsidRDefault="00AD5908" w:rsidP="00892E7C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16"/>
                <w:szCs w:val="24"/>
              </w:rPr>
            </w:pPr>
            <w:r w:rsidRPr="00EC74AF">
              <w:rPr>
                <w:rFonts w:ascii="Times New Roman" w:hAnsi="Times New Roman" w:cs="Times New Roman"/>
                <w:sz w:val="16"/>
                <w:szCs w:val="24"/>
              </w:rPr>
              <w:t>Секретарь комиссии</w:t>
            </w:r>
          </w:p>
        </w:tc>
        <w:tc>
          <w:tcPr>
            <w:tcW w:w="2835" w:type="dxa"/>
            <w:vAlign w:val="center"/>
          </w:tcPr>
          <w:p w:rsidR="00AD5908" w:rsidRPr="00EC74AF" w:rsidRDefault="00AD5908" w:rsidP="00892E7C">
            <w:pPr>
              <w:spacing w:before="120" w:after="120" w:line="240" w:lineRule="auto"/>
              <w:rPr>
                <w:rFonts w:ascii="Times New Roman" w:hAnsi="Times New Roman" w:cs="Times New Roman"/>
                <w:sz w:val="16"/>
                <w:szCs w:val="24"/>
              </w:rPr>
            </w:pPr>
            <w:r w:rsidRPr="00EC74AF">
              <w:rPr>
                <w:rFonts w:ascii="Times New Roman" w:hAnsi="Times New Roman" w:cs="Times New Roman"/>
                <w:sz w:val="16"/>
                <w:szCs w:val="24"/>
              </w:rPr>
              <w:t>присутствовал</w:t>
            </w:r>
          </w:p>
        </w:tc>
      </w:tr>
    </w:tbl>
    <w:p w:rsidR="00AD5908" w:rsidRPr="00EC74AF" w:rsidRDefault="00AD5908" w:rsidP="00892E7C">
      <w:pPr>
        <w:spacing w:before="120" w:after="120" w:line="240" w:lineRule="auto"/>
        <w:ind w:left="-567"/>
        <w:jc w:val="both"/>
        <w:rPr>
          <w:rFonts w:ascii="Times New Roman" w:hAnsi="Times New Roman" w:cs="Times New Roman"/>
          <w:sz w:val="16"/>
          <w:szCs w:val="24"/>
          <w:lang w:val="en-US" w:eastAsia="zh-CN" w:bidi="hi-IN"/>
        </w:rPr>
      </w:pPr>
      <w:r w:rsidRPr="00EC74AF">
        <w:rPr>
          <w:rFonts w:ascii="Times New Roman" w:hAnsi="Times New Roman" w:cs="Times New Roman"/>
          <w:sz w:val="16"/>
          <w:szCs w:val="24"/>
          <w:lang w:eastAsia="zh-CN" w:bidi="hi-IN"/>
        </w:rPr>
        <w:t>Всего на заседании присутствовало 3 члена(ов) аукционной комиссии. Кворум имеется. Заседание правомочно.</w:t>
      </w:r>
    </w:p>
    <w:p w:rsidR="00AD5908" w:rsidRPr="00EC74AF" w:rsidRDefault="00AD5908" w:rsidP="00EC74AF">
      <w:pPr>
        <w:numPr>
          <w:ilvl w:val="0"/>
          <w:numId w:val="1"/>
        </w:numPr>
        <w:tabs>
          <w:tab w:val="left" w:pos="-562"/>
        </w:tabs>
        <w:spacing w:before="120" w:after="120" w:line="240" w:lineRule="auto"/>
        <w:jc w:val="both"/>
        <w:rPr>
          <w:rFonts w:ascii="Times New Roman" w:hAnsi="Times New Roman" w:cs="Times New Roman"/>
          <w:sz w:val="16"/>
          <w:szCs w:val="24"/>
        </w:rPr>
      </w:pPr>
      <w:r w:rsidRPr="00EC74AF">
        <w:rPr>
          <w:rFonts w:ascii="Times New Roman" w:hAnsi="Times New Roman" w:cs="Times New Roman"/>
          <w:sz w:val="16"/>
          <w:szCs w:val="24"/>
        </w:rPr>
        <w:t>На основании протокола проведения электронного аукциона</w:t>
      </w:r>
      <w:r w:rsidRPr="00EC74AF">
        <w:rPr>
          <w:rFonts w:ascii="Times New Roman" w:hAnsi="Times New Roman" w:cs="Times New Roman"/>
          <w:sz w:val="16"/>
          <w:szCs w:val="24"/>
          <w:lang w:eastAsia="zh-CN" w:bidi="hi-IN"/>
        </w:rPr>
        <w:t xml:space="preserve"> № </w:t>
      </w:r>
      <w:r w:rsidR="00EC74AF" w:rsidRPr="00EC74AF">
        <w:rPr>
          <w:rFonts w:ascii="Roboto" w:hAnsi="Roboto"/>
          <w:color w:val="000000"/>
          <w:sz w:val="16"/>
          <w:shd w:val="clear" w:color="auto" w:fill="FFFFFF"/>
        </w:rPr>
        <w:t>0103200008419004719</w:t>
      </w:r>
      <w:bookmarkStart w:id="0" w:name="_GoBack"/>
      <w:bookmarkEnd w:id="0"/>
      <w:r w:rsidRPr="00EC74AF">
        <w:rPr>
          <w:rFonts w:ascii="Times New Roman" w:hAnsi="Times New Roman" w:cs="Times New Roman"/>
          <w:sz w:val="16"/>
          <w:szCs w:val="24"/>
          <w:lang w:bidi="hi-IN"/>
        </w:rPr>
        <w:t xml:space="preserve"> были рассмотрены вторые части заявок следующих участников аукциона:</w:t>
      </w:r>
    </w:p>
    <w:tbl>
      <w:tblPr>
        <w:tblW w:w="5286" w:type="pct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747"/>
        <w:gridCol w:w="2228"/>
        <w:gridCol w:w="5336"/>
        <w:gridCol w:w="1637"/>
      </w:tblGrid>
      <w:tr w:rsidR="00AB41BD" w:rsidRPr="00EC74AF" w:rsidTr="004D7515">
        <w:trPr>
          <w:trHeight w:val="57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AB41BD" w:rsidRPr="00EC74AF" w:rsidRDefault="00AB41BD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24"/>
              </w:rPr>
            </w:pPr>
            <w:r w:rsidRPr="00EC74AF">
              <w:rPr>
                <w:rFonts w:ascii="Times New Roman" w:hAnsi="Times New Roman" w:cs="Times New Roman"/>
                <w:b/>
                <w:bCs/>
                <w:sz w:val="14"/>
                <w:szCs w:val="24"/>
              </w:rPr>
              <w:t>Номер заявки</w:t>
            </w: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B41BD" w:rsidRPr="00EC74AF" w:rsidRDefault="00AB41BD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24"/>
                <w:highlight w:val="yellow"/>
              </w:rPr>
            </w:pPr>
            <w:r w:rsidRPr="00EC74AF">
              <w:rPr>
                <w:rFonts w:ascii="Times New Roman" w:hAnsi="Times New Roman" w:cs="Times New Roman"/>
                <w:b/>
                <w:bCs/>
                <w:sz w:val="14"/>
                <w:szCs w:val="24"/>
              </w:rPr>
              <w:t>Идентификационный номер заявки</w:t>
            </w:r>
          </w:p>
        </w:tc>
        <w:tc>
          <w:tcPr>
            <w:tcW w:w="26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B41BD" w:rsidRPr="00EC74AF" w:rsidRDefault="00AB41BD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24"/>
                <w:highlight w:val="yellow"/>
                <w:lang w:val="en-US"/>
              </w:rPr>
            </w:pPr>
            <w:r w:rsidRPr="00EC74AF">
              <w:rPr>
                <w:rFonts w:ascii="Times New Roman" w:hAnsi="Times New Roman" w:cs="Times New Roman"/>
                <w:b/>
                <w:bCs/>
                <w:sz w:val="14"/>
                <w:szCs w:val="24"/>
              </w:rPr>
              <w:t>Участник электронного аукциона</w:t>
            </w:r>
          </w:p>
        </w:tc>
        <w:tc>
          <w:tcPr>
            <w:tcW w:w="8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B41BD" w:rsidRPr="00EC74AF" w:rsidRDefault="00AB41BD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24"/>
                <w:highlight w:val="yellow"/>
              </w:rPr>
            </w:pPr>
            <w:r w:rsidRPr="00EC74AF">
              <w:rPr>
                <w:rFonts w:ascii="Times New Roman" w:hAnsi="Times New Roman" w:cs="Times New Roman"/>
                <w:b/>
                <w:bCs/>
                <w:sz w:val="14"/>
                <w:szCs w:val="24"/>
              </w:rPr>
              <w:t>Сумма предложения</w:t>
            </w:r>
          </w:p>
        </w:tc>
      </w:tr>
      <w:tr w:rsidR="00AB41BD" w:rsidRPr="00EC74AF" w:rsidTr="004D7515">
        <w:trPr>
          <w:trHeight w:val="197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1BD" w:rsidRPr="00EC74AF" w:rsidRDefault="00AB41BD" w:rsidP="009A76CC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snapToGrid w:val="0"/>
                <w:sz w:val="16"/>
                <w:szCs w:val="24"/>
              </w:rPr>
            </w:pP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1BD" w:rsidRPr="00EC74AF" w:rsidRDefault="00EC74AF" w:rsidP="009A76CC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bCs/>
                <w:sz w:val="16"/>
                <w:szCs w:val="24"/>
              </w:rPr>
            </w:pPr>
            <w:r w:rsidRPr="00EC74AF">
              <w:rPr>
                <w:rFonts w:ascii="Roboto" w:hAnsi="Roboto"/>
                <w:color w:val="000000"/>
                <w:sz w:val="16"/>
                <w:shd w:val="clear" w:color="auto" w:fill="F9F9F9"/>
              </w:rPr>
              <w:t>EA-25450</w:t>
            </w:r>
          </w:p>
        </w:tc>
        <w:tc>
          <w:tcPr>
            <w:tcW w:w="26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1BD" w:rsidRPr="00EC74AF" w:rsidRDefault="00EC74AF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16"/>
                <w:szCs w:val="24"/>
              </w:rPr>
            </w:pPr>
            <w:r w:rsidRPr="00EC74AF">
              <w:rPr>
                <w:rFonts w:ascii="Roboto" w:hAnsi="Roboto"/>
                <w:color w:val="000000"/>
                <w:sz w:val="14"/>
                <w:shd w:val="clear" w:color="auto" w:fill="FFFFFF"/>
              </w:rPr>
              <w:t>ГУСЕЙНОВА САИДА НУРАНМАТОВНА (ИНН 054301180420)</w:t>
            </w:r>
          </w:p>
        </w:tc>
        <w:tc>
          <w:tcPr>
            <w:tcW w:w="8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1BD" w:rsidRPr="00EC74AF" w:rsidRDefault="00AB41BD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24"/>
              </w:rPr>
            </w:pPr>
          </w:p>
        </w:tc>
      </w:tr>
      <w:tr w:rsidR="007D22B6" w:rsidRPr="00EC74AF" w:rsidTr="004D7515">
        <w:trPr>
          <w:trHeight w:val="197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2B6" w:rsidRPr="00EC74AF" w:rsidRDefault="007D22B6" w:rsidP="009A76CC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snapToGrid w:val="0"/>
                <w:sz w:val="16"/>
                <w:szCs w:val="24"/>
              </w:rPr>
            </w:pP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2B6" w:rsidRPr="00EC74AF" w:rsidRDefault="00EC74AF" w:rsidP="009A76CC">
            <w:pPr>
              <w:spacing w:before="120" w:after="120" w:line="240" w:lineRule="auto"/>
              <w:ind w:left="113"/>
              <w:jc w:val="center"/>
              <w:rPr>
                <w:rFonts w:ascii="Roboto" w:hAnsi="Roboto"/>
                <w:color w:val="000000"/>
                <w:sz w:val="14"/>
                <w:shd w:val="clear" w:color="auto" w:fill="F9F9F9"/>
              </w:rPr>
            </w:pPr>
            <w:r w:rsidRPr="00EC74AF">
              <w:rPr>
                <w:rFonts w:ascii="Roboto" w:hAnsi="Roboto"/>
                <w:color w:val="000000"/>
                <w:sz w:val="14"/>
                <w:shd w:val="clear" w:color="auto" w:fill="F9F9F9"/>
              </w:rPr>
              <w:t>EA-25440</w:t>
            </w:r>
          </w:p>
        </w:tc>
        <w:tc>
          <w:tcPr>
            <w:tcW w:w="26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2B6" w:rsidRPr="00EC74AF" w:rsidRDefault="00EC74AF" w:rsidP="007C4B25">
            <w:pPr>
              <w:spacing w:before="120" w:after="120" w:line="240" w:lineRule="auto"/>
              <w:jc w:val="center"/>
              <w:rPr>
                <w:rFonts w:ascii="Roboto" w:hAnsi="Roboto"/>
                <w:color w:val="000000"/>
                <w:sz w:val="14"/>
                <w:shd w:val="clear" w:color="auto" w:fill="FFFFFF"/>
              </w:rPr>
            </w:pPr>
            <w:r w:rsidRPr="00EC74AF">
              <w:rPr>
                <w:rFonts w:ascii="Roboto" w:hAnsi="Roboto"/>
                <w:color w:val="000000"/>
                <w:sz w:val="14"/>
                <w:shd w:val="clear" w:color="auto" w:fill="FFFFFF"/>
              </w:rPr>
              <w:t>БУТТАЕВА АНЖЕЛА ВЛАДИМИРОВНА (ИНН 056102136405)</w:t>
            </w:r>
          </w:p>
        </w:tc>
        <w:tc>
          <w:tcPr>
            <w:tcW w:w="8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2B6" w:rsidRPr="00EC74AF" w:rsidRDefault="007D22B6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24"/>
              </w:rPr>
            </w:pPr>
          </w:p>
        </w:tc>
      </w:tr>
      <w:tr w:rsidR="00EC74AF" w:rsidRPr="00EC74AF" w:rsidTr="00EC74AF">
        <w:trPr>
          <w:trHeight w:val="197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74AF" w:rsidRPr="00EC74AF" w:rsidRDefault="00EC74AF" w:rsidP="006803F6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snapToGrid w:val="0"/>
                <w:sz w:val="16"/>
                <w:szCs w:val="24"/>
              </w:rPr>
            </w:pP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74AF" w:rsidRPr="00EC74AF" w:rsidRDefault="00EC74AF" w:rsidP="006803F6">
            <w:pPr>
              <w:spacing w:before="120" w:after="120" w:line="240" w:lineRule="auto"/>
              <w:ind w:left="113"/>
              <w:jc w:val="center"/>
              <w:rPr>
                <w:rFonts w:ascii="Roboto" w:hAnsi="Roboto"/>
                <w:color w:val="000000"/>
                <w:sz w:val="14"/>
                <w:shd w:val="clear" w:color="auto" w:fill="F9F9F9"/>
              </w:rPr>
            </w:pPr>
            <w:r w:rsidRPr="00EC74AF">
              <w:rPr>
                <w:rFonts w:ascii="Roboto" w:hAnsi="Roboto"/>
                <w:color w:val="000000"/>
                <w:sz w:val="18"/>
                <w:shd w:val="clear" w:color="auto" w:fill="F9F9F9"/>
              </w:rPr>
              <w:t>EA-25451</w:t>
            </w:r>
          </w:p>
        </w:tc>
        <w:tc>
          <w:tcPr>
            <w:tcW w:w="26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74AF" w:rsidRPr="00EC74AF" w:rsidRDefault="00EC74AF" w:rsidP="006803F6">
            <w:pPr>
              <w:spacing w:before="120" w:after="120" w:line="240" w:lineRule="auto"/>
              <w:jc w:val="center"/>
              <w:rPr>
                <w:rFonts w:ascii="Roboto" w:hAnsi="Roboto"/>
                <w:color w:val="000000"/>
                <w:sz w:val="14"/>
                <w:shd w:val="clear" w:color="auto" w:fill="FFFFFF"/>
              </w:rPr>
            </w:pPr>
            <w:r w:rsidRPr="00EC74AF">
              <w:rPr>
                <w:rFonts w:ascii="Roboto" w:hAnsi="Roboto"/>
                <w:color w:val="000000"/>
                <w:sz w:val="14"/>
                <w:shd w:val="clear" w:color="auto" w:fill="FFFFFF"/>
              </w:rPr>
              <w:t>АБДУЛАЕВ АХМЕД МАГОМЕДОВИЧ (ИНН 053303166041)</w:t>
            </w:r>
          </w:p>
        </w:tc>
        <w:tc>
          <w:tcPr>
            <w:tcW w:w="8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74AF" w:rsidRPr="00EC74AF" w:rsidRDefault="00EC74AF" w:rsidP="006803F6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24"/>
              </w:rPr>
            </w:pPr>
          </w:p>
        </w:tc>
      </w:tr>
    </w:tbl>
    <w:p w:rsidR="00EC74AF" w:rsidRPr="00EC74AF" w:rsidRDefault="00EC74AF" w:rsidP="00EC74AF">
      <w:pPr>
        <w:tabs>
          <w:tab w:val="left" w:pos="-562"/>
        </w:tabs>
        <w:spacing w:before="120" w:after="120" w:line="240" w:lineRule="auto"/>
        <w:ind w:left="-562"/>
        <w:jc w:val="both"/>
        <w:rPr>
          <w:rFonts w:ascii="Times New Roman" w:hAnsi="Times New Roman" w:cs="Times New Roman"/>
          <w:sz w:val="16"/>
          <w:szCs w:val="24"/>
        </w:rPr>
      </w:pPr>
    </w:p>
    <w:p w:rsidR="00AD5908" w:rsidRPr="00EC74AF" w:rsidRDefault="00AD5908" w:rsidP="00892E7C">
      <w:pPr>
        <w:numPr>
          <w:ilvl w:val="0"/>
          <w:numId w:val="1"/>
        </w:numPr>
        <w:tabs>
          <w:tab w:val="clear" w:pos="720"/>
          <w:tab w:val="left" w:pos="-562"/>
        </w:tabs>
        <w:spacing w:before="120" w:after="120" w:line="240" w:lineRule="auto"/>
        <w:ind w:left="-562"/>
        <w:jc w:val="both"/>
        <w:rPr>
          <w:rFonts w:ascii="Times New Roman" w:hAnsi="Times New Roman" w:cs="Times New Roman"/>
          <w:sz w:val="16"/>
          <w:szCs w:val="24"/>
        </w:rPr>
      </w:pPr>
      <w:proofErr w:type="gramStart"/>
      <w:r w:rsidRPr="00EC74AF">
        <w:rPr>
          <w:rFonts w:ascii="Times New Roman" w:hAnsi="Times New Roman" w:cs="Times New Roman"/>
          <w:sz w:val="16"/>
          <w:szCs w:val="24"/>
        </w:rPr>
        <w:t>Аукционная комиссия, руководствуясь ст. 69 Федерального закона от 05 апреля 2013 г. № 44-ФЗ, рассмотрела вторые части заявок и документы участников аукциона, содержащиеся на дату и время окончания срока подачи заявок на участие в электронном аукционе в реестре участников закупки,</w:t>
      </w:r>
      <w:r w:rsidR="00EC3973" w:rsidRPr="00EC74AF">
        <w:rPr>
          <w:rFonts w:ascii="Times New Roman" w:hAnsi="Times New Roman" w:cs="Times New Roman"/>
          <w:sz w:val="16"/>
          <w:szCs w:val="24"/>
        </w:rPr>
        <w:t xml:space="preserve"> на</w:t>
      </w:r>
      <w:r w:rsidRPr="00EC74AF">
        <w:rPr>
          <w:rFonts w:ascii="Times New Roman" w:hAnsi="Times New Roman" w:cs="Times New Roman"/>
          <w:sz w:val="16"/>
          <w:szCs w:val="24"/>
        </w:rPr>
        <w:t xml:space="preserve"> предмет их соответствия требованиям, установленным документацией об электронном аукционе, и приняла следующее решение:</w:t>
      </w:r>
      <w:proofErr w:type="gramEnd"/>
    </w:p>
    <w:tbl>
      <w:tblPr>
        <w:tblW w:w="5286" w:type="pct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746"/>
        <w:gridCol w:w="2228"/>
        <w:gridCol w:w="2654"/>
        <w:gridCol w:w="1741"/>
        <w:gridCol w:w="2579"/>
      </w:tblGrid>
      <w:tr w:rsidR="00AB41BD" w:rsidRPr="00EC74AF" w:rsidTr="004D7515"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B41BD" w:rsidRPr="00EC74AF" w:rsidRDefault="00AB41BD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24"/>
              </w:rPr>
            </w:pPr>
            <w:r w:rsidRPr="00EC74AF">
              <w:rPr>
                <w:rFonts w:ascii="Times New Roman" w:hAnsi="Times New Roman" w:cs="Times New Roman"/>
                <w:b/>
                <w:bCs/>
                <w:sz w:val="14"/>
                <w:szCs w:val="24"/>
              </w:rPr>
              <w:t>Номер заявки</w:t>
            </w: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B41BD" w:rsidRPr="00EC74AF" w:rsidRDefault="00AB41BD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24"/>
              </w:rPr>
            </w:pPr>
            <w:r w:rsidRPr="00EC74AF">
              <w:rPr>
                <w:rFonts w:ascii="Times New Roman" w:hAnsi="Times New Roman" w:cs="Times New Roman"/>
                <w:b/>
                <w:bCs/>
                <w:sz w:val="14"/>
                <w:szCs w:val="24"/>
              </w:rPr>
              <w:t>Идентификационный номер заявки</w:t>
            </w:r>
          </w:p>
        </w:tc>
        <w:tc>
          <w:tcPr>
            <w:tcW w:w="1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B41BD" w:rsidRPr="00EC74AF" w:rsidRDefault="00AB41BD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24"/>
                <w:highlight w:val="yellow"/>
              </w:rPr>
            </w:pPr>
            <w:r w:rsidRPr="00EC74AF">
              <w:rPr>
                <w:rFonts w:ascii="Times New Roman" w:hAnsi="Times New Roman" w:cs="Times New Roman"/>
                <w:b/>
                <w:bCs/>
                <w:sz w:val="14"/>
                <w:szCs w:val="24"/>
              </w:rPr>
              <w:t>Участник электронного аукциона</w:t>
            </w:r>
          </w:p>
        </w:tc>
        <w:tc>
          <w:tcPr>
            <w:tcW w:w="8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B41BD" w:rsidRPr="00EC74AF" w:rsidRDefault="00AB41BD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24"/>
                <w:highlight w:val="yellow"/>
              </w:rPr>
            </w:pPr>
            <w:r w:rsidRPr="00EC74AF">
              <w:rPr>
                <w:rFonts w:ascii="Times New Roman" w:hAnsi="Times New Roman" w:cs="Times New Roman"/>
                <w:b/>
                <w:bCs/>
                <w:sz w:val="14"/>
                <w:szCs w:val="24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B41BD" w:rsidRPr="00EC74AF" w:rsidRDefault="00AB41BD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24"/>
                <w:highlight w:val="yellow"/>
              </w:rPr>
            </w:pPr>
            <w:r w:rsidRPr="00EC74AF">
              <w:rPr>
                <w:rFonts w:ascii="Times New Roman" w:hAnsi="Times New Roman" w:cs="Times New Roman"/>
                <w:b/>
                <w:bCs/>
                <w:sz w:val="14"/>
                <w:szCs w:val="24"/>
              </w:rPr>
              <w:t>Обоснование решения</w:t>
            </w:r>
          </w:p>
        </w:tc>
      </w:tr>
      <w:tr w:rsidR="00EC74AF" w:rsidRPr="00EC74AF" w:rsidTr="004D7515"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74AF" w:rsidRPr="00EC74AF" w:rsidRDefault="00EC74AF" w:rsidP="00741400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snapToGrid w:val="0"/>
                <w:sz w:val="16"/>
                <w:szCs w:val="24"/>
              </w:rPr>
            </w:pP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74AF" w:rsidRPr="00EC74AF" w:rsidRDefault="00EC74AF" w:rsidP="006803F6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bCs/>
                <w:sz w:val="16"/>
                <w:szCs w:val="24"/>
              </w:rPr>
            </w:pPr>
            <w:r w:rsidRPr="00EC74AF">
              <w:rPr>
                <w:rFonts w:ascii="Roboto" w:hAnsi="Roboto"/>
                <w:color w:val="000000"/>
                <w:sz w:val="16"/>
                <w:shd w:val="clear" w:color="auto" w:fill="F9F9F9"/>
              </w:rPr>
              <w:t>EA-25450</w:t>
            </w:r>
          </w:p>
        </w:tc>
        <w:tc>
          <w:tcPr>
            <w:tcW w:w="1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74AF" w:rsidRPr="00EC74AF" w:rsidRDefault="00EC74AF" w:rsidP="006803F6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16"/>
                <w:szCs w:val="24"/>
              </w:rPr>
            </w:pPr>
            <w:r w:rsidRPr="00EC74AF">
              <w:rPr>
                <w:rFonts w:ascii="Roboto" w:hAnsi="Roboto"/>
                <w:color w:val="000000"/>
                <w:sz w:val="14"/>
                <w:shd w:val="clear" w:color="auto" w:fill="FFFFFF"/>
              </w:rPr>
              <w:t>ГУСЕЙНОВА САИДА НУРАНМАТОВНА (ИНН 054301180420)</w:t>
            </w:r>
          </w:p>
        </w:tc>
        <w:tc>
          <w:tcPr>
            <w:tcW w:w="8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74AF" w:rsidRPr="00EC74AF" w:rsidRDefault="00EC74AF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24"/>
              </w:rPr>
            </w:pPr>
            <w:r w:rsidRPr="00EC74AF">
              <w:rPr>
                <w:rFonts w:ascii="Times New Roman" w:hAnsi="Times New Roman" w:cs="Times New Roman"/>
                <w:snapToGrid w:val="0"/>
                <w:sz w:val="16"/>
                <w:szCs w:val="24"/>
              </w:rPr>
              <w:t>Соответствует требованиям Федерального закона и документации об электронном аукционе</w:t>
            </w:r>
          </w:p>
        </w:tc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74AF" w:rsidRPr="00EC74AF" w:rsidRDefault="00EC74AF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24"/>
              </w:rPr>
            </w:pPr>
          </w:p>
        </w:tc>
      </w:tr>
      <w:tr w:rsidR="00EC74AF" w:rsidRPr="00EC74AF" w:rsidTr="004D7515"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74AF" w:rsidRPr="00EC74AF" w:rsidRDefault="00EC74AF" w:rsidP="00741400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snapToGrid w:val="0"/>
                <w:sz w:val="16"/>
                <w:szCs w:val="24"/>
              </w:rPr>
            </w:pP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74AF" w:rsidRPr="00EC74AF" w:rsidRDefault="00EC74AF" w:rsidP="006803F6">
            <w:pPr>
              <w:spacing w:before="120" w:after="120" w:line="240" w:lineRule="auto"/>
              <w:ind w:left="113"/>
              <w:jc w:val="center"/>
              <w:rPr>
                <w:rFonts w:ascii="Roboto" w:hAnsi="Roboto"/>
                <w:color w:val="000000"/>
                <w:sz w:val="14"/>
                <w:shd w:val="clear" w:color="auto" w:fill="F9F9F9"/>
              </w:rPr>
            </w:pPr>
            <w:r w:rsidRPr="00EC74AF">
              <w:rPr>
                <w:rFonts w:ascii="Roboto" w:hAnsi="Roboto"/>
                <w:color w:val="000000"/>
                <w:sz w:val="14"/>
                <w:shd w:val="clear" w:color="auto" w:fill="F9F9F9"/>
              </w:rPr>
              <w:t>EA-25440</w:t>
            </w:r>
          </w:p>
        </w:tc>
        <w:tc>
          <w:tcPr>
            <w:tcW w:w="1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74AF" w:rsidRPr="00EC74AF" w:rsidRDefault="00EC74AF" w:rsidP="006803F6">
            <w:pPr>
              <w:spacing w:before="120" w:after="120" w:line="240" w:lineRule="auto"/>
              <w:jc w:val="center"/>
              <w:rPr>
                <w:rFonts w:ascii="Roboto" w:hAnsi="Roboto"/>
                <w:color w:val="000000"/>
                <w:sz w:val="14"/>
                <w:shd w:val="clear" w:color="auto" w:fill="FFFFFF"/>
              </w:rPr>
            </w:pPr>
            <w:r w:rsidRPr="00EC74AF">
              <w:rPr>
                <w:rFonts w:ascii="Roboto" w:hAnsi="Roboto"/>
                <w:color w:val="000000"/>
                <w:sz w:val="14"/>
                <w:shd w:val="clear" w:color="auto" w:fill="FFFFFF"/>
              </w:rPr>
              <w:t>БУТТАЕВА АНЖЕЛА ВЛАДИМИРОВНА (ИНН 056102136405)</w:t>
            </w:r>
          </w:p>
        </w:tc>
        <w:tc>
          <w:tcPr>
            <w:tcW w:w="8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74AF" w:rsidRPr="00EC74AF" w:rsidRDefault="00EC74AF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16"/>
                <w:szCs w:val="24"/>
              </w:rPr>
            </w:pPr>
            <w:r w:rsidRPr="00EC74AF">
              <w:rPr>
                <w:rFonts w:ascii="Times New Roman" w:hAnsi="Times New Roman" w:cs="Times New Roman"/>
                <w:snapToGrid w:val="0"/>
                <w:sz w:val="16"/>
                <w:szCs w:val="24"/>
              </w:rPr>
              <w:t>Соответствует требованиям Федерального закона и документации об электронном аукционе</w:t>
            </w:r>
          </w:p>
        </w:tc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74AF" w:rsidRPr="00EC74AF" w:rsidRDefault="00EC74AF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24"/>
              </w:rPr>
            </w:pPr>
          </w:p>
        </w:tc>
      </w:tr>
      <w:tr w:rsidR="00EC74AF" w:rsidRPr="00EC74AF" w:rsidTr="00EC74AF"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74AF" w:rsidRPr="00EC74AF" w:rsidRDefault="00EC74AF" w:rsidP="006803F6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snapToGrid w:val="0"/>
                <w:sz w:val="16"/>
                <w:szCs w:val="24"/>
              </w:rPr>
            </w:pP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74AF" w:rsidRPr="00EC74AF" w:rsidRDefault="00EC74AF" w:rsidP="006803F6">
            <w:pPr>
              <w:spacing w:before="120" w:after="120" w:line="240" w:lineRule="auto"/>
              <w:ind w:left="113"/>
              <w:jc w:val="center"/>
              <w:rPr>
                <w:rFonts w:ascii="Roboto" w:hAnsi="Roboto"/>
                <w:color w:val="000000"/>
                <w:sz w:val="14"/>
                <w:shd w:val="clear" w:color="auto" w:fill="F9F9F9"/>
              </w:rPr>
            </w:pPr>
            <w:r w:rsidRPr="00EC74AF">
              <w:rPr>
                <w:rFonts w:ascii="Roboto" w:hAnsi="Roboto"/>
                <w:color w:val="000000"/>
                <w:sz w:val="18"/>
                <w:shd w:val="clear" w:color="auto" w:fill="F9F9F9"/>
              </w:rPr>
              <w:t>EA-25451</w:t>
            </w:r>
          </w:p>
        </w:tc>
        <w:tc>
          <w:tcPr>
            <w:tcW w:w="1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74AF" w:rsidRPr="00EC74AF" w:rsidRDefault="00EC74AF" w:rsidP="006803F6">
            <w:pPr>
              <w:spacing w:before="120" w:after="120" w:line="240" w:lineRule="auto"/>
              <w:jc w:val="center"/>
              <w:rPr>
                <w:rFonts w:ascii="Roboto" w:hAnsi="Roboto"/>
                <w:color w:val="000000"/>
                <w:sz w:val="14"/>
                <w:shd w:val="clear" w:color="auto" w:fill="FFFFFF"/>
              </w:rPr>
            </w:pPr>
            <w:r w:rsidRPr="00EC74AF">
              <w:rPr>
                <w:rFonts w:ascii="Roboto" w:hAnsi="Roboto"/>
                <w:color w:val="000000"/>
                <w:sz w:val="14"/>
                <w:shd w:val="clear" w:color="auto" w:fill="FFFFFF"/>
              </w:rPr>
              <w:t>АБДУЛАЕВ АХМЕД МАГОМЕДОВИЧ (ИНН 053303166041)</w:t>
            </w:r>
          </w:p>
        </w:tc>
        <w:tc>
          <w:tcPr>
            <w:tcW w:w="8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74AF" w:rsidRPr="00EC74AF" w:rsidRDefault="00EC74AF" w:rsidP="006803F6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16"/>
                <w:szCs w:val="24"/>
              </w:rPr>
            </w:pPr>
            <w:r w:rsidRPr="00EC74AF">
              <w:rPr>
                <w:rFonts w:ascii="Times New Roman" w:hAnsi="Times New Roman" w:cs="Times New Roman"/>
                <w:snapToGrid w:val="0"/>
                <w:sz w:val="16"/>
                <w:szCs w:val="24"/>
              </w:rPr>
              <w:t xml:space="preserve">Соответствует требованиям Федерального закона и </w:t>
            </w:r>
            <w:r w:rsidRPr="00EC74AF">
              <w:rPr>
                <w:rFonts w:ascii="Times New Roman" w:hAnsi="Times New Roman" w:cs="Times New Roman"/>
                <w:snapToGrid w:val="0"/>
                <w:sz w:val="16"/>
                <w:szCs w:val="24"/>
              </w:rPr>
              <w:lastRenderedPageBreak/>
              <w:t>документации об электронном аукционе</w:t>
            </w:r>
          </w:p>
        </w:tc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74AF" w:rsidRPr="00EC74AF" w:rsidRDefault="00EC74AF" w:rsidP="006803F6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24"/>
              </w:rPr>
            </w:pPr>
          </w:p>
        </w:tc>
      </w:tr>
    </w:tbl>
    <w:p w:rsidR="00EC74AF" w:rsidRPr="00EC74AF" w:rsidRDefault="00EC74AF" w:rsidP="00892E7C">
      <w:pPr>
        <w:spacing w:before="120" w:after="120" w:line="240" w:lineRule="auto"/>
        <w:ind w:left="-567"/>
        <w:jc w:val="both"/>
        <w:rPr>
          <w:rFonts w:ascii="Times New Roman" w:hAnsi="Times New Roman" w:cs="Times New Roman"/>
          <w:sz w:val="16"/>
          <w:szCs w:val="24"/>
          <w:lang w:eastAsia="zh-CN" w:bidi="hi-IN"/>
        </w:rPr>
      </w:pPr>
    </w:p>
    <w:p w:rsidR="00EC74AF" w:rsidRPr="00EC74AF" w:rsidRDefault="00EC74AF" w:rsidP="00892E7C">
      <w:pPr>
        <w:spacing w:before="120" w:after="120" w:line="240" w:lineRule="auto"/>
        <w:ind w:left="-567"/>
        <w:jc w:val="both"/>
        <w:rPr>
          <w:rFonts w:ascii="Times New Roman" w:hAnsi="Times New Roman" w:cs="Times New Roman"/>
          <w:sz w:val="16"/>
          <w:szCs w:val="24"/>
          <w:lang w:eastAsia="zh-CN" w:bidi="hi-IN"/>
        </w:rPr>
      </w:pPr>
    </w:p>
    <w:p w:rsidR="00AD5908" w:rsidRPr="00EC74AF" w:rsidRDefault="00AD5908" w:rsidP="00892E7C">
      <w:pPr>
        <w:spacing w:before="120" w:after="120" w:line="240" w:lineRule="auto"/>
        <w:ind w:left="-567"/>
        <w:jc w:val="both"/>
        <w:rPr>
          <w:rFonts w:ascii="Times New Roman" w:hAnsi="Times New Roman" w:cs="Times New Roman"/>
          <w:sz w:val="16"/>
          <w:szCs w:val="24"/>
        </w:rPr>
      </w:pPr>
      <w:r w:rsidRPr="00EC74AF">
        <w:rPr>
          <w:rFonts w:ascii="Times New Roman" w:hAnsi="Times New Roman" w:cs="Times New Roman"/>
          <w:sz w:val="16"/>
          <w:szCs w:val="24"/>
          <w:lang w:eastAsia="zh-CN" w:bidi="hi-IN"/>
        </w:rPr>
        <w:t>Сведения о решении каждого члена аукционной комиссии о соответствии (несоответствии) заявок участников электронного аукциона требованиям:</w:t>
      </w:r>
    </w:p>
    <w:tbl>
      <w:tblPr>
        <w:tblW w:w="5286" w:type="pct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747"/>
        <w:gridCol w:w="2229"/>
        <w:gridCol w:w="3619"/>
        <w:gridCol w:w="1769"/>
        <w:gridCol w:w="1584"/>
      </w:tblGrid>
      <w:tr w:rsidR="00AB41BD" w:rsidRPr="00EC74AF" w:rsidTr="004D7515"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B41BD" w:rsidRPr="00EC74AF" w:rsidRDefault="00AB41BD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24"/>
              </w:rPr>
            </w:pPr>
            <w:r w:rsidRPr="00EC74AF">
              <w:rPr>
                <w:rFonts w:ascii="Times New Roman" w:hAnsi="Times New Roman" w:cs="Times New Roman"/>
                <w:b/>
                <w:bCs/>
                <w:sz w:val="14"/>
                <w:szCs w:val="24"/>
              </w:rPr>
              <w:t>Номер заявки</w:t>
            </w: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B41BD" w:rsidRPr="00EC74AF" w:rsidRDefault="00AB41BD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24"/>
                <w:highlight w:val="yellow"/>
              </w:rPr>
            </w:pPr>
            <w:r w:rsidRPr="00EC74AF">
              <w:rPr>
                <w:rFonts w:ascii="Times New Roman" w:hAnsi="Times New Roman" w:cs="Times New Roman"/>
                <w:b/>
                <w:bCs/>
                <w:sz w:val="14"/>
                <w:szCs w:val="24"/>
              </w:rPr>
              <w:t>Идентификационный номер заявки</w:t>
            </w:r>
          </w:p>
        </w:tc>
        <w:tc>
          <w:tcPr>
            <w:tcW w:w="1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B41BD" w:rsidRPr="00EC74AF" w:rsidRDefault="00AB41BD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24"/>
                <w:highlight w:val="yellow"/>
              </w:rPr>
            </w:pPr>
            <w:r w:rsidRPr="00EC74AF">
              <w:rPr>
                <w:rFonts w:ascii="Times New Roman" w:hAnsi="Times New Roman" w:cs="Times New Roman"/>
                <w:b/>
                <w:bCs/>
                <w:sz w:val="14"/>
                <w:szCs w:val="24"/>
              </w:rPr>
              <w:t>Участник электронного аукциона</w:t>
            </w:r>
          </w:p>
        </w:tc>
        <w:tc>
          <w:tcPr>
            <w:tcW w:w="8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B41BD" w:rsidRPr="00EC74AF" w:rsidRDefault="00AB41BD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24"/>
                <w:highlight w:val="yellow"/>
              </w:rPr>
            </w:pPr>
            <w:r w:rsidRPr="00EC74AF">
              <w:rPr>
                <w:rFonts w:ascii="Times New Roman" w:hAnsi="Times New Roman" w:cs="Times New Roman"/>
                <w:b/>
                <w:bCs/>
                <w:sz w:val="14"/>
                <w:szCs w:val="24"/>
              </w:rPr>
              <w:t>Член комиссии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B41BD" w:rsidRPr="00EC74AF" w:rsidRDefault="00AB41BD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24"/>
                <w:highlight w:val="yellow"/>
              </w:rPr>
            </w:pPr>
            <w:r w:rsidRPr="00EC74AF">
              <w:rPr>
                <w:rFonts w:ascii="Times New Roman" w:hAnsi="Times New Roman" w:cs="Times New Roman"/>
                <w:b/>
                <w:bCs/>
                <w:sz w:val="14"/>
                <w:szCs w:val="24"/>
              </w:rPr>
              <w:t>Решение члена комиссии</w:t>
            </w:r>
          </w:p>
        </w:tc>
      </w:tr>
      <w:tr w:rsidR="00EC74AF" w:rsidRPr="00EC74AF" w:rsidTr="00F64A30">
        <w:trPr>
          <w:trHeight w:val="551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74AF" w:rsidRPr="00EC74AF" w:rsidRDefault="00EC74AF" w:rsidP="007C4B25">
            <w:pPr>
              <w:pStyle w:val="TableContents"/>
              <w:spacing w:before="120" w:after="120"/>
              <w:jc w:val="center"/>
              <w:rPr>
                <w:sz w:val="16"/>
                <w:szCs w:val="24"/>
                <w:lang w:eastAsia="ru-RU"/>
              </w:rPr>
            </w:pP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4AF" w:rsidRPr="00EC74AF" w:rsidRDefault="00EC74AF">
            <w:pPr>
              <w:rPr>
                <w:sz w:val="18"/>
              </w:rPr>
            </w:pPr>
            <w:r w:rsidRPr="00EC74AF">
              <w:rPr>
                <w:rFonts w:ascii="Roboto" w:hAnsi="Roboto"/>
                <w:color w:val="000000"/>
                <w:sz w:val="16"/>
                <w:shd w:val="clear" w:color="auto" w:fill="F9F9F9"/>
              </w:rPr>
              <w:t>EA-25450</w:t>
            </w:r>
          </w:p>
        </w:tc>
        <w:tc>
          <w:tcPr>
            <w:tcW w:w="1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4AF" w:rsidRPr="00EC74AF" w:rsidRDefault="00EC74AF">
            <w:pPr>
              <w:rPr>
                <w:sz w:val="18"/>
              </w:rPr>
            </w:pPr>
            <w:r w:rsidRPr="00EC74AF">
              <w:rPr>
                <w:rFonts w:ascii="Roboto" w:hAnsi="Roboto"/>
                <w:color w:val="000000"/>
                <w:sz w:val="14"/>
                <w:shd w:val="clear" w:color="auto" w:fill="FFFFFF"/>
              </w:rPr>
              <w:t>ГУСЕЙНОВА САИДА НУРАНМАТОВНА (ИНН 054301180420)</w:t>
            </w:r>
          </w:p>
        </w:tc>
        <w:tc>
          <w:tcPr>
            <w:tcW w:w="8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74AF" w:rsidRPr="00EC74AF" w:rsidRDefault="00EC74AF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16"/>
                <w:szCs w:val="24"/>
              </w:rPr>
            </w:pPr>
            <w:r w:rsidRPr="00EC74AF">
              <w:rPr>
                <w:rFonts w:ascii="Times New Roman" w:hAnsi="Times New Roman" w:cs="Times New Roman"/>
                <w:sz w:val="16"/>
                <w:szCs w:val="24"/>
              </w:rPr>
              <w:t>Керимов Р. К.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74AF" w:rsidRPr="00EC74AF" w:rsidRDefault="00EC74AF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24"/>
              </w:rPr>
            </w:pPr>
            <w:r w:rsidRPr="00EC74AF">
              <w:rPr>
                <w:rFonts w:ascii="Times New Roman" w:hAnsi="Times New Roman" w:cs="Times New Roman"/>
                <w:sz w:val="16"/>
                <w:szCs w:val="24"/>
              </w:rPr>
              <w:t>Соответствует требованиям</w:t>
            </w:r>
          </w:p>
        </w:tc>
      </w:tr>
      <w:tr w:rsidR="00EC74AF" w:rsidRPr="00EC74AF" w:rsidTr="00F64A30">
        <w:trPr>
          <w:trHeight w:val="551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74AF" w:rsidRPr="00EC74AF" w:rsidRDefault="00EC74AF" w:rsidP="007C4B25">
            <w:pPr>
              <w:pStyle w:val="TableContents"/>
              <w:spacing w:before="120" w:after="120"/>
              <w:jc w:val="center"/>
              <w:rPr>
                <w:sz w:val="16"/>
                <w:szCs w:val="24"/>
                <w:lang w:eastAsia="ru-RU"/>
              </w:rPr>
            </w:pP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4AF" w:rsidRPr="00EC74AF" w:rsidRDefault="00EC74AF">
            <w:pPr>
              <w:rPr>
                <w:sz w:val="18"/>
              </w:rPr>
            </w:pPr>
            <w:r w:rsidRPr="00EC74AF">
              <w:rPr>
                <w:rFonts w:ascii="Roboto" w:hAnsi="Roboto"/>
                <w:color w:val="000000"/>
                <w:sz w:val="16"/>
                <w:shd w:val="clear" w:color="auto" w:fill="F9F9F9"/>
              </w:rPr>
              <w:t>EA-25450</w:t>
            </w:r>
          </w:p>
        </w:tc>
        <w:tc>
          <w:tcPr>
            <w:tcW w:w="1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4AF" w:rsidRPr="00EC74AF" w:rsidRDefault="00EC74AF">
            <w:pPr>
              <w:rPr>
                <w:sz w:val="18"/>
              </w:rPr>
            </w:pPr>
            <w:r w:rsidRPr="00EC74AF">
              <w:rPr>
                <w:rFonts w:ascii="Roboto" w:hAnsi="Roboto"/>
                <w:color w:val="000000"/>
                <w:sz w:val="14"/>
                <w:shd w:val="clear" w:color="auto" w:fill="FFFFFF"/>
              </w:rPr>
              <w:t>ГУСЕЙНОВА САИДА НУРАНМАТОВНА (ИНН 054301180420)</w:t>
            </w:r>
          </w:p>
        </w:tc>
        <w:tc>
          <w:tcPr>
            <w:tcW w:w="8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74AF" w:rsidRPr="00EC74AF" w:rsidRDefault="00EC74AF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16"/>
                <w:szCs w:val="24"/>
              </w:rPr>
            </w:pPr>
            <w:proofErr w:type="spellStart"/>
            <w:r w:rsidRPr="00EC74AF">
              <w:rPr>
                <w:rFonts w:ascii="Times New Roman" w:hAnsi="Times New Roman" w:cs="Times New Roman"/>
                <w:sz w:val="16"/>
                <w:szCs w:val="24"/>
              </w:rPr>
              <w:t>Раджабов</w:t>
            </w:r>
            <w:proofErr w:type="spellEnd"/>
            <w:r w:rsidRPr="00EC74AF">
              <w:rPr>
                <w:rFonts w:ascii="Times New Roman" w:hAnsi="Times New Roman" w:cs="Times New Roman"/>
                <w:sz w:val="16"/>
                <w:szCs w:val="24"/>
              </w:rPr>
              <w:t xml:space="preserve"> А. М.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74AF" w:rsidRPr="00EC74AF" w:rsidRDefault="00EC74AF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24"/>
              </w:rPr>
            </w:pPr>
            <w:r w:rsidRPr="00EC74AF">
              <w:rPr>
                <w:rFonts w:ascii="Times New Roman" w:hAnsi="Times New Roman" w:cs="Times New Roman"/>
                <w:sz w:val="16"/>
                <w:szCs w:val="24"/>
              </w:rPr>
              <w:t>Соответствует требованиям</w:t>
            </w:r>
          </w:p>
        </w:tc>
      </w:tr>
      <w:tr w:rsidR="00EC74AF" w:rsidRPr="00EC74AF" w:rsidTr="007A1ADA">
        <w:trPr>
          <w:trHeight w:val="551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74AF" w:rsidRPr="00EC74AF" w:rsidRDefault="00EC74AF" w:rsidP="007C4B25">
            <w:pPr>
              <w:pStyle w:val="TableContents"/>
              <w:spacing w:before="120" w:after="120"/>
              <w:jc w:val="center"/>
              <w:rPr>
                <w:sz w:val="16"/>
                <w:szCs w:val="24"/>
                <w:lang w:eastAsia="ru-RU"/>
              </w:rPr>
            </w:pP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4AF" w:rsidRPr="00EC74AF" w:rsidRDefault="00EC74AF">
            <w:pPr>
              <w:rPr>
                <w:sz w:val="18"/>
              </w:rPr>
            </w:pPr>
            <w:r w:rsidRPr="00EC74AF">
              <w:rPr>
                <w:rFonts w:ascii="Roboto" w:hAnsi="Roboto"/>
                <w:color w:val="000000"/>
                <w:sz w:val="16"/>
                <w:shd w:val="clear" w:color="auto" w:fill="F9F9F9"/>
              </w:rPr>
              <w:t>EA-25450</w:t>
            </w:r>
          </w:p>
        </w:tc>
        <w:tc>
          <w:tcPr>
            <w:tcW w:w="1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4AF" w:rsidRPr="00EC74AF" w:rsidRDefault="00EC74AF">
            <w:pPr>
              <w:rPr>
                <w:sz w:val="18"/>
              </w:rPr>
            </w:pPr>
            <w:r w:rsidRPr="00EC74AF">
              <w:rPr>
                <w:rFonts w:ascii="Roboto" w:hAnsi="Roboto"/>
                <w:color w:val="000000"/>
                <w:sz w:val="14"/>
                <w:shd w:val="clear" w:color="auto" w:fill="FFFFFF"/>
              </w:rPr>
              <w:t>ГУСЕЙНОВА САИДА НУРАНМАТОВНА (ИНН 054301180420)</w:t>
            </w:r>
          </w:p>
        </w:tc>
        <w:tc>
          <w:tcPr>
            <w:tcW w:w="8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74AF" w:rsidRPr="00EC74AF" w:rsidRDefault="00EC74AF" w:rsidP="004D751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16"/>
                <w:szCs w:val="24"/>
              </w:rPr>
            </w:pPr>
            <w:r w:rsidRPr="00EC74AF">
              <w:rPr>
                <w:rFonts w:ascii="Times New Roman" w:hAnsi="Times New Roman" w:cs="Times New Roman"/>
                <w:sz w:val="16"/>
                <w:szCs w:val="24"/>
              </w:rPr>
              <w:t>Гаджиев А. С.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74AF" w:rsidRPr="00EC74AF" w:rsidRDefault="00EC74AF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24"/>
              </w:rPr>
            </w:pPr>
            <w:r w:rsidRPr="00EC74AF">
              <w:rPr>
                <w:rFonts w:ascii="Times New Roman" w:hAnsi="Times New Roman" w:cs="Times New Roman"/>
                <w:sz w:val="16"/>
                <w:szCs w:val="24"/>
              </w:rPr>
              <w:t>Соответствует требованиям</w:t>
            </w:r>
          </w:p>
        </w:tc>
      </w:tr>
      <w:tr w:rsidR="00EC74AF" w:rsidRPr="00EC74AF" w:rsidTr="006C6041">
        <w:trPr>
          <w:trHeight w:val="551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74AF" w:rsidRPr="00EC74AF" w:rsidRDefault="00EC74AF" w:rsidP="006C6041">
            <w:pPr>
              <w:pStyle w:val="TableContents"/>
              <w:spacing w:before="120" w:after="120"/>
              <w:jc w:val="center"/>
              <w:rPr>
                <w:sz w:val="16"/>
                <w:szCs w:val="24"/>
                <w:lang w:eastAsia="ru-RU"/>
              </w:rPr>
            </w:pP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4AF" w:rsidRPr="00EC74AF" w:rsidRDefault="00EC74AF">
            <w:pPr>
              <w:rPr>
                <w:sz w:val="18"/>
              </w:rPr>
            </w:pPr>
            <w:r w:rsidRPr="00EC74AF">
              <w:rPr>
                <w:rFonts w:ascii="Roboto" w:hAnsi="Roboto"/>
                <w:color w:val="000000"/>
                <w:sz w:val="14"/>
                <w:shd w:val="clear" w:color="auto" w:fill="F9F9F9"/>
              </w:rPr>
              <w:t>EA-25440</w:t>
            </w:r>
          </w:p>
        </w:tc>
        <w:tc>
          <w:tcPr>
            <w:tcW w:w="1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4AF" w:rsidRPr="00EC74AF" w:rsidRDefault="00EC74AF">
            <w:pPr>
              <w:rPr>
                <w:sz w:val="18"/>
              </w:rPr>
            </w:pPr>
            <w:r w:rsidRPr="00EC74AF">
              <w:rPr>
                <w:rFonts w:ascii="Roboto" w:hAnsi="Roboto"/>
                <w:color w:val="000000"/>
                <w:sz w:val="14"/>
                <w:shd w:val="clear" w:color="auto" w:fill="FFFFFF"/>
              </w:rPr>
              <w:t>БУТТАЕВА АНЖЕЛА ВЛАДИМИРОВНА (ИНН 056102136405)</w:t>
            </w:r>
          </w:p>
        </w:tc>
        <w:tc>
          <w:tcPr>
            <w:tcW w:w="8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74AF" w:rsidRPr="00EC74AF" w:rsidRDefault="00EC74AF" w:rsidP="006803F6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16"/>
                <w:szCs w:val="24"/>
              </w:rPr>
            </w:pPr>
            <w:r w:rsidRPr="00EC74AF">
              <w:rPr>
                <w:rFonts w:ascii="Times New Roman" w:hAnsi="Times New Roman" w:cs="Times New Roman"/>
                <w:sz w:val="16"/>
                <w:szCs w:val="24"/>
              </w:rPr>
              <w:t>Керимов Р. К.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74AF" w:rsidRPr="00EC74AF" w:rsidRDefault="00EC74AF" w:rsidP="006C6041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24"/>
              </w:rPr>
            </w:pPr>
            <w:r w:rsidRPr="00EC74AF">
              <w:rPr>
                <w:rFonts w:ascii="Times New Roman" w:hAnsi="Times New Roman" w:cs="Times New Roman"/>
                <w:sz w:val="16"/>
                <w:szCs w:val="24"/>
              </w:rPr>
              <w:t>Соответствует требованиям</w:t>
            </w:r>
          </w:p>
        </w:tc>
      </w:tr>
      <w:tr w:rsidR="00EC74AF" w:rsidRPr="00EC74AF" w:rsidTr="006C6041">
        <w:trPr>
          <w:trHeight w:val="551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74AF" w:rsidRPr="00EC74AF" w:rsidRDefault="00EC74AF" w:rsidP="006C6041">
            <w:pPr>
              <w:pStyle w:val="TableContents"/>
              <w:spacing w:before="120" w:after="120"/>
              <w:jc w:val="center"/>
              <w:rPr>
                <w:sz w:val="16"/>
                <w:szCs w:val="24"/>
                <w:lang w:eastAsia="ru-RU"/>
              </w:rPr>
            </w:pP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4AF" w:rsidRPr="00EC74AF" w:rsidRDefault="00EC74AF">
            <w:pPr>
              <w:rPr>
                <w:sz w:val="18"/>
              </w:rPr>
            </w:pPr>
            <w:r w:rsidRPr="00EC74AF">
              <w:rPr>
                <w:rFonts w:ascii="Roboto" w:hAnsi="Roboto"/>
                <w:color w:val="000000"/>
                <w:sz w:val="14"/>
                <w:shd w:val="clear" w:color="auto" w:fill="F9F9F9"/>
              </w:rPr>
              <w:t>EA-25440</w:t>
            </w:r>
          </w:p>
        </w:tc>
        <w:tc>
          <w:tcPr>
            <w:tcW w:w="1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4AF" w:rsidRPr="00EC74AF" w:rsidRDefault="00EC74AF">
            <w:pPr>
              <w:rPr>
                <w:sz w:val="18"/>
              </w:rPr>
            </w:pPr>
            <w:r w:rsidRPr="00EC74AF">
              <w:rPr>
                <w:rFonts w:ascii="Roboto" w:hAnsi="Roboto"/>
                <w:color w:val="000000"/>
                <w:sz w:val="14"/>
                <w:shd w:val="clear" w:color="auto" w:fill="FFFFFF"/>
              </w:rPr>
              <w:t>БУТТАЕВА АНЖЕЛА ВЛАДИМИРОВНА (ИНН 056102136405)</w:t>
            </w:r>
          </w:p>
        </w:tc>
        <w:tc>
          <w:tcPr>
            <w:tcW w:w="8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74AF" w:rsidRPr="00EC74AF" w:rsidRDefault="00EC74AF" w:rsidP="006803F6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16"/>
                <w:szCs w:val="24"/>
              </w:rPr>
            </w:pPr>
            <w:proofErr w:type="spellStart"/>
            <w:r w:rsidRPr="00EC74AF">
              <w:rPr>
                <w:rFonts w:ascii="Times New Roman" w:hAnsi="Times New Roman" w:cs="Times New Roman"/>
                <w:sz w:val="16"/>
                <w:szCs w:val="24"/>
              </w:rPr>
              <w:t>Раджабов</w:t>
            </w:r>
            <w:proofErr w:type="spellEnd"/>
            <w:r w:rsidRPr="00EC74AF">
              <w:rPr>
                <w:rFonts w:ascii="Times New Roman" w:hAnsi="Times New Roman" w:cs="Times New Roman"/>
                <w:sz w:val="16"/>
                <w:szCs w:val="24"/>
              </w:rPr>
              <w:t xml:space="preserve"> А. М.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74AF" w:rsidRPr="00EC74AF" w:rsidRDefault="00EC74AF" w:rsidP="006C6041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24"/>
              </w:rPr>
            </w:pPr>
            <w:r w:rsidRPr="00EC74AF">
              <w:rPr>
                <w:rFonts w:ascii="Times New Roman" w:hAnsi="Times New Roman" w:cs="Times New Roman"/>
                <w:sz w:val="16"/>
                <w:szCs w:val="24"/>
              </w:rPr>
              <w:t>Соответствует требованиям</w:t>
            </w:r>
          </w:p>
        </w:tc>
      </w:tr>
      <w:tr w:rsidR="00EC74AF" w:rsidRPr="00EC74AF" w:rsidTr="006C6041">
        <w:trPr>
          <w:trHeight w:val="551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74AF" w:rsidRPr="00EC74AF" w:rsidRDefault="00EC74AF" w:rsidP="006C6041">
            <w:pPr>
              <w:pStyle w:val="TableContents"/>
              <w:spacing w:before="120" w:after="120"/>
              <w:jc w:val="center"/>
              <w:rPr>
                <w:sz w:val="16"/>
                <w:szCs w:val="24"/>
                <w:lang w:eastAsia="ru-RU"/>
              </w:rPr>
            </w:pP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4AF" w:rsidRPr="00EC74AF" w:rsidRDefault="00EC74AF">
            <w:pPr>
              <w:rPr>
                <w:sz w:val="18"/>
              </w:rPr>
            </w:pPr>
            <w:r w:rsidRPr="00EC74AF">
              <w:rPr>
                <w:rFonts w:ascii="Roboto" w:hAnsi="Roboto"/>
                <w:color w:val="000000"/>
                <w:sz w:val="14"/>
                <w:shd w:val="clear" w:color="auto" w:fill="F9F9F9"/>
              </w:rPr>
              <w:t>EA-25440</w:t>
            </w:r>
          </w:p>
        </w:tc>
        <w:tc>
          <w:tcPr>
            <w:tcW w:w="1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4AF" w:rsidRPr="00EC74AF" w:rsidRDefault="00EC74AF">
            <w:pPr>
              <w:rPr>
                <w:sz w:val="18"/>
              </w:rPr>
            </w:pPr>
            <w:r w:rsidRPr="00EC74AF">
              <w:rPr>
                <w:rFonts w:ascii="Roboto" w:hAnsi="Roboto"/>
                <w:color w:val="000000"/>
                <w:sz w:val="14"/>
                <w:shd w:val="clear" w:color="auto" w:fill="FFFFFF"/>
              </w:rPr>
              <w:t>БУТТАЕВА АНЖЕЛА ВЛАДИМИРОВНА (ИНН 056102136405)</w:t>
            </w:r>
          </w:p>
        </w:tc>
        <w:tc>
          <w:tcPr>
            <w:tcW w:w="8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74AF" w:rsidRPr="00EC74AF" w:rsidRDefault="00EC74AF" w:rsidP="006803F6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16"/>
                <w:szCs w:val="24"/>
              </w:rPr>
            </w:pPr>
            <w:r w:rsidRPr="00EC74AF">
              <w:rPr>
                <w:rFonts w:ascii="Times New Roman" w:hAnsi="Times New Roman" w:cs="Times New Roman"/>
                <w:sz w:val="16"/>
                <w:szCs w:val="24"/>
              </w:rPr>
              <w:t>Гаджиев А. С.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74AF" w:rsidRPr="00EC74AF" w:rsidRDefault="00EC74AF" w:rsidP="006C6041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24"/>
              </w:rPr>
            </w:pPr>
            <w:r w:rsidRPr="00EC74AF">
              <w:rPr>
                <w:rFonts w:ascii="Times New Roman" w:hAnsi="Times New Roman" w:cs="Times New Roman"/>
                <w:sz w:val="16"/>
                <w:szCs w:val="24"/>
              </w:rPr>
              <w:t>Соответствует требованиям</w:t>
            </w:r>
          </w:p>
        </w:tc>
      </w:tr>
      <w:tr w:rsidR="00EC74AF" w:rsidRPr="00EC74AF" w:rsidTr="00EC74AF">
        <w:trPr>
          <w:trHeight w:val="551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74AF" w:rsidRPr="00EC74AF" w:rsidRDefault="00EC74AF" w:rsidP="006803F6">
            <w:pPr>
              <w:pStyle w:val="TableContents"/>
              <w:spacing w:before="120" w:after="120"/>
              <w:jc w:val="center"/>
              <w:rPr>
                <w:sz w:val="16"/>
                <w:szCs w:val="24"/>
                <w:lang w:eastAsia="ru-RU"/>
              </w:rPr>
            </w:pP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4AF" w:rsidRPr="00EC74AF" w:rsidRDefault="00EC74AF">
            <w:pPr>
              <w:rPr>
                <w:sz w:val="18"/>
              </w:rPr>
            </w:pPr>
            <w:r w:rsidRPr="00EC74AF">
              <w:rPr>
                <w:rFonts w:ascii="Roboto" w:hAnsi="Roboto"/>
                <w:color w:val="000000"/>
                <w:sz w:val="18"/>
                <w:shd w:val="clear" w:color="auto" w:fill="F9F9F9"/>
              </w:rPr>
              <w:t>EA-25451</w:t>
            </w:r>
          </w:p>
        </w:tc>
        <w:tc>
          <w:tcPr>
            <w:tcW w:w="1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4AF" w:rsidRPr="00EC74AF" w:rsidRDefault="00EC74AF">
            <w:pPr>
              <w:rPr>
                <w:sz w:val="18"/>
              </w:rPr>
            </w:pPr>
            <w:r w:rsidRPr="00EC74AF">
              <w:rPr>
                <w:rFonts w:ascii="Roboto" w:hAnsi="Roboto"/>
                <w:color w:val="000000"/>
                <w:sz w:val="14"/>
                <w:shd w:val="clear" w:color="auto" w:fill="FFFFFF"/>
              </w:rPr>
              <w:t>АБДУЛАЕВ АХМЕД МАГОМЕДОВИЧ (ИНН 053303166041)</w:t>
            </w:r>
          </w:p>
        </w:tc>
        <w:tc>
          <w:tcPr>
            <w:tcW w:w="8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74AF" w:rsidRPr="00EC74AF" w:rsidRDefault="00EC74AF" w:rsidP="006803F6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16"/>
                <w:szCs w:val="24"/>
              </w:rPr>
            </w:pPr>
            <w:r w:rsidRPr="00EC74AF">
              <w:rPr>
                <w:rFonts w:ascii="Times New Roman" w:hAnsi="Times New Roman" w:cs="Times New Roman"/>
                <w:sz w:val="16"/>
                <w:szCs w:val="24"/>
              </w:rPr>
              <w:t>Керимов Р. К.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74AF" w:rsidRPr="00EC74AF" w:rsidRDefault="00EC74AF" w:rsidP="006803F6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16"/>
                <w:szCs w:val="24"/>
              </w:rPr>
            </w:pPr>
            <w:r w:rsidRPr="00EC74AF">
              <w:rPr>
                <w:rFonts w:ascii="Times New Roman" w:hAnsi="Times New Roman" w:cs="Times New Roman"/>
                <w:sz w:val="16"/>
                <w:szCs w:val="24"/>
              </w:rPr>
              <w:t>Соответствует требованиям</w:t>
            </w:r>
          </w:p>
        </w:tc>
      </w:tr>
      <w:tr w:rsidR="00EC74AF" w:rsidRPr="00EC74AF" w:rsidTr="00EC74AF">
        <w:trPr>
          <w:trHeight w:val="551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74AF" w:rsidRPr="00EC74AF" w:rsidRDefault="00EC74AF" w:rsidP="006803F6">
            <w:pPr>
              <w:pStyle w:val="TableContents"/>
              <w:spacing w:before="120" w:after="120"/>
              <w:jc w:val="center"/>
              <w:rPr>
                <w:sz w:val="16"/>
                <w:szCs w:val="24"/>
                <w:lang w:eastAsia="ru-RU"/>
              </w:rPr>
            </w:pP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4AF" w:rsidRPr="00EC74AF" w:rsidRDefault="00EC74AF">
            <w:pPr>
              <w:rPr>
                <w:sz w:val="18"/>
              </w:rPr>
            </w:pPr>
            <w:r w:rsidRPr="00EC74AF">
              <w:rPr>
                <w:rFonts w:ascii="Roboto" w:hAnsi="Roboto"/>
                <w:color w:val="000000"/>
                <w:sz w:val="18"/>
                <w:shd w:val="clear" w:color="auto" w:fill="F9F9F9"/>
              </w:rPr>
              <w:t>EA-25451</w:t>
            </w:r>
          </w:p>
        </w:tc>
        <w:tc>
          <w:tcPr>
            <w:tcW w:w="1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4AF" w:rsidRPr="00EC74AF" w:rsidRDefault="00EC74AF">
            <w:pPr>
              <w:rPr>
                <w:sz w:val="18"/>
              </w:rPr>
            </w:pPr>
            <w:r w:rsidRPr="00EC74AF">
              <w:rPr>
                <w:rFonts w:ascii="Roboto" w:hAnsi="Roboto"/>
                <w:color w:val="000000"/>
                <w:sz w:val="14"/>
                <w:shd w:val="clear" w:color="auto" w:fill="FFFFFF"/>
              </w:rPr>
              <w:t>АБДУЛАЕВ АХМЕД МАГОМЕДОВИЧ (ИНН 053303166041)</w:t>
            </w:r>
          </w:p>
        </w:tc>
        <w:tc>
          <w:tcPr>
            <w:tcW w:w="8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74AF" w:rsidRPr="00EC74AF" w:rsidRDefault="00EC74AF" w:rsidP="006803F6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16"/>
                <w:szCs w:val="24"/>
              </w:rPr>
            </w:pPr>
            <w:proofErr w:type="spellStart"/>
            <w:r w:rsidRPr="00EC74AF">
              <w:rPr>
                <w:rFonts w:ascii="Times New Roman" w:hAnsi="Times New Roman" w:cs="Times New Roman"/>
                <w:sz w:val="16"/>
                <w:szCs w:val="24"/>
              </w:rPr>
              <w:t>Раджабов</w:t>
            </w:r>
            <w:proofErr w:type="spellEnd"/>
            <w:r w:rsidRPr="00EC74AF">
              <w:rPr>
                <w:rFonts w:ascii="Times New Roman" w:hAnsi="Times New Roman" w:cs="Times New Roman"/>
                <w:sz w:val="16"/>
                <w:szCs w:val="24"/>
              </w:rPr>
              <w:t xml:space="preserve"> А. М.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74AF" w:rsidRPr="00EC74AF" w:rsidRDefault="00EC74AF" w:rsidP="006803F6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16"/>
                <w:szCs w:val="24"/>
              </w:rPr>
            </w:pPr>
            <w:r w:rsidRPr="00EC74AF">
              <w:rPr>
                <w:rFonts w:ascii="Times New Roman" w:hAnsi="Times New Roman" w:cs="Times New Roman"/>
                <w:sz w:val="16"/>
                <w:szCs w:val="24"/>
              </w:rPr>
              <w:t>Соответствует требованиям</w:t>
            </w:r>
          </w:p>
        </w:tc>
      </w:tr>
      <w:tr w:rsidR="00EC74AF" w:rsidRPr="00EC74AF" w:rsidTr="00EC74AF">
        <w:trPr>
          <w:trHeight w:val="551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74AF" w:rsidRPr="00EC74AF" w:rsidRDefault="00EC74AF" w:rsidP="006803F6">
            <w:pPr>
              <w:pStyle w:val="TableContents"/>
              <w:spacing w:before="120" w:after="120"/>
              <w:jc w:val="center"/>
              <w:rPr>
                <w:sz w:val="16"/>
                <w:szCs w:val="24"/>
                <w:lang w:eastAsia="ru-RU"/>
              </w:rPr>
            </w:pP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4AF" w:rsidRPr="00EC74AF" w:rsidRDefault="00EC74AF">
            <w:pPr>
              <w:rPr>
                <w:sz w:val="18"/>
              </w:rPr>
            </w:pPr>
            <w:r w:rsidRPr="00EC74AF">
              <w:rPr>
                <w:rFonts w:ascii="Roboto" w:hAnsi="Roboto"/>
                <w:color w:val="000000"/>
                <w:sz w:val="18"/>
                <w:shd w:val="clear" w:color="auto" w:fill="F9F9F9"/>
              </w:rPr>
              <w:t>EA-25451</w:t>
            </w:r>
          </w:p>
        </w:tc>
        <w:tc>
          <w:tcPr>
            <w:tcW w:w="1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4AF" w:rsidRPr="00EC74AF" w:rsidRDefault="00EC74AF">
            <w:pPr>
              <w:rPr>
                <w:sz w:val="18"/>
              </w:rPr>
            </w:pPr>
            <w:r w:rsidRPr="00EC74AF">
              <w:rPr>
                <w:rFonts w:ascii="Roboto" w:hAnsi="Roboto"/>
                <w:color w:val="000000"/>
                <w:sz w:val="14"/>
                <w:shd w:val="clear" w:color="auto" w:fill="FFFFFF"/>
              </w:rPr>
              <w:t>АБДУЛАЕВ АХМЕД МАГОМЕДОВИЧ (ИНН 053303166041)</w:t>
            </w:r>
          </w:p>
        </w:tc>
        <w:tc>
          <w:tcPr>
            <w:tcW w:w="8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74AF" w:rsidRPr="00EC74AF" w:rsidRDefault="00EC74AF" w:rsidP="006803F6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16"/>
                <w:szCs w:val="24"/>
              </w:rPr>
            </w:pPr>
            <w:r w:rsidRPr="00EC74AF">
              <w:rPr>
                <w:rFonts w:ascii="Times New Roman" w:hAnsi="Times New Roman" w:cs="Times New Roman"/>
                <w:sz w:val="16"/>
                <w:szCs w:val="24"/>
              </w:rPr>
              <w:t>Гаджиев А. С.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74AF" w:rsidRPr="00EC74AF" w:rsidRDefault="00EC74AF" w:rsidP="006803F6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16"/>
                <w:szCs w:val="24"/>
              </w:rPr>
            </w:pPr>
            <w:r w:rsidRPr="00EC74AF">
              <w:rPr>
                <w:rFonts w:ascii="Times New Roman" w:hAnsi="Times New Roman" w:cs="Times New Roman"/>
                <w:sz w:val="16"/>
                <w:szCs w:val="24"/>
              </w:rPr>
              <w:t>Соответствует требованиям</w:t>
            </w:r>
          </w:p>
        </w:tc>
      </w:tr>
    </w:tbl>
    <w:p w:rsidR="00117499" w:rsidRPr="00EC74AF" w:rsidRDefault="00117499" w:rsidP="00117499">
      <w:pPr>
        <w:tabs>
          <w:tab w:val="left" w:pos="-567"/>
        </w:tabs>
        <w:spacing w:before="120" w:after="120" w:line="240" w:lineRule="auto"/>
        <w:jc w:val="both"/>
        <w:rPr>
          <w:rFonts w:ascii="Times New Roman" w:hAnsi="Times New Roman" w:cs="Times New Roman"/>
          <w:sz w:val="16"/>
          <w:szCs w:val="24"/>
        </w:rPr>
      </w:pPr>
    </w:p>
    <w:p w:rsidR="007D22B6" w:rsidRPr="00EC74AF" w:rsidRDefault="007D22B6" w:rsidP="007D22B6">
      <w:pPr>
        <w:tabs>
          <w:tab w:val="left" w:pos="-567"/>
        </w:tabs>
        <w:spacing w:before="120" w:after="120" w:line="240" w:lineRule="auto"/>
        <w:jc w:val="both"/>
        <w:rPr>
          <w:rFonts w:ascii="Times New Roman" w:hAnsi="Times New Roman" w:cs="Times New Roman"/>
          <w:sz w:val="16"/>
          <w:szCs w:val="24"/>
        </w:rPr>
      </w:pPr>
    </w:p>
    <w:p w:rsidR="00AD5908" w:rsidRPr="00EC74AF" w:rsidRDefault="00AD5908" w:rsidP="00827220">
      <w:pPr>
        <w:numPr>
          <w:ilvl w:val="0"/>
          <w:numId w:val="1"/>
        </w:numPr>
        <w:tabs>
          <w:tab w:val="left" w:pos="-567"/>
        </w:tabs>
        <w:spacing w:before="120" w:after="120" w:line="240" w:lineRule="auto"/>
        <w:jc w:val="both"/>
        <w:rPr>
          <w:rFonts w:ascii="Times New Roman" w:hAnsi="Times New Roman" w:cs="Times New Roman"/>
          <w:sz w:val="16"/>
          <w:szCs w:val="24"/>
        </w:rPr>
      </w:pPr>
      <w:r w:rsidRPr="00EC74AF">
        <w:rPr>
          <w:rFonts w:ascii="Times New Roman" w:hAnsi="Times New Roman" w:cs="Times New Roman"/>
          <w:sz w:val="16"/>
          <w:szCs w:val="24"/>
        </w:rPr>
        <w:t>соответствии с</w:t>
      </w:r>
      <w:r w:rsidR="0071435C" w:rsidRPr="00EC74AF">
        <w:rPr>
          <w:rFonts w:ascii="Times New Roman" w:hAnsi="Times New Roman" w:cs="Times New Roman"/>
          <w:sz w:val="16"/>
          <w:szCs w:val="24"/>
        </w:rPr>
        <w:t xml:space="preserve"> </w:t>
      </w:r>
      <w:r w:rsidR="0071435C" w:rsidRPr="00EC74AF">
        <w:rPr>
          <w:rFonts w:ascii="Times New Roman" w:hAnsi="Times New Roman"/>
          <w:sz w:val="16"/>
          <w:szCs w:val="24"/>
          <w:lang w:eastAsia="zh-CN" w:bidi="hi-IN"/>
        </w:rPr>
        <w:t>ч. 10 ст. 69 Федерального закона от 05 апреля 2013 г. № 44-ФЗ</w:t>
      </w:r>
      <w:r w:rsidRPr="00EC74AF">
        <w:rPr>
          <w:rFonts w:ascii="Times New Roman" w:hAnsi="Times New Roman" w:cs="Times New Roman"/>
          <w:sz w:val="16"/>
          <w:szCs w:val="24"/>
        </w:rPr>
        <w:t xml:space="preserve"> конт</w:t>
      </w:r>
      <w:r w:rsidR="00117499" w:rsidRPr="00EC74AF">
        <w:rPr>
          <w:rFonts w:ascii="Times New Roman" w:hAnsi="Times New Roman" w:cs="Times New Roman"/>
          <w:sz w:val="16"/>
          <w:szCs w:val="24"/>
        </w:rPr>
        <w:t xml:space="preserve">ракт заключается с участником – </w:t>
      </w:r>
      <w:r w:rsidR="00827220" w:rsidRPr="00EC74AF">
        <w:rPr>
          <w:rFonts w:ascii="Roboto" w:hAnsi="Roboto"/>
          <w:color w:val="000000"/>
          <w:sz w:val="14"/>
          <w:shd w:val="clear" w:color="auto" w:fill="FFFFFF"/>
        </w:rPr>
        <w:t>ИП ГУСЕЙНОВА САИДА НУРАНМАТОВНА</w:t>
      </w:r>
      <w:r w:rsidR="00827220" w:rsidRPr="00EC74AF">
        <w:rPr>
          <w:rFonts w:ascii="Times New Roman" w:hAnsi="Times New Roman" w:cs="Times New Roman"/>
          <w:sz w:val="16"/>
          <w:szCs w:val="24"/>
        </w:rPr>
        <w:t xml:space="preserve"> </w:t>
      </w:r>
      <w:r w:rsidR="00117499" w:rsidRPr="00EC74AF">
        <w:rPr>
          <w:rFonts w:ascii="Times New Roman" w:hAnsi="Times New Roman" w:cs="Times New Roman"/>
          <w:sz w:val="16"/>
          <w:szCs w:val="24"/>
        </w:rPr>
        <w:t xml:space="preserve"> </w:t>
      </w:r>
      <w:r w:rsidR="004D7515" w:rsidRPr="00EC74AF">
        <w:rPr>
          <w:rFonts w:ascii="Times New Roman" w:hAnsi="Times New Roman" w:cs="Times New Roman"/>
          <w:sz w:val="16"/>
          <w:szCs w:val="24"/>
        </w:rPr>
        <w:t xml:space="preserve"> (ИНН </w:t>
      </w:r>
      <w:r w:rsidR="00827220" w:rsidRPr="00EC74AF">
        <w:rPr>
          <w:rFonts w:ascii="Times New Roman" w:hAnsi="Times New Roman" w:cs="Times New Roman"/>
          <w:sz w:val="16"/>
          <w:szCs w:val="24"/>
        </w:rPr>
        <w:t>054301180420</w:t>
      </w:r>
      <w:r w:rsidR="004D7515" w:rsidRPr="00EC74AF">
        <w:rPr>
          <w:rFonts w:ascii="Times New Roman" w:hAnsi="Times New Roman" w:cs="Times New Roman"/>
          <w:sz w:val="16"/>
          <w:szCs w:val="24"/>
        </w:rPr>
        <w:t>)</w:t>
      </w:r>
      <w:r w:rsidRPr="00EC74AF">
        <w:rPr>
          <w:rFonts w:ascii="Times New Roman" w:hAnsi="Times New Roman" w:cs="Times New Roman"/>
          <w:sz w:val="16"/>
          <w:szCs w:val="24"/>
        </w:rPr>
        <w:t>,</w:t>
      </w:r>
      <w:r w:rsidR="004161E8" w:rsidRPr="00EC74AF">
        <w:rPr>
          <w:rFonts w:ascii="Times New Roman" w:hAnsi="Times New Roman" w:cs="Times New Roman"/>
          <w:sz w:val="16"/>
          <w:szCs w:val="24"/>
        </w:rPr>
        <w:t xml:space="preserve"> </w:t>
      </w:r>
      <w:r w:rsidR="004161E8" w:rsidRPr="00EC74AF">
        <w:rPr>
          <w:rFonts w:ascii="Times New Roman" w:hAnsi="Times New Roman"/>
          <w:sz w:val="16"/>
          <w:szCs w:val="24"/>
          <w:lang w:eastAsia="zh-CN" w:bidi="hi-IN"/>
        </w:rPr>
        <w:t xml:space="preserve">который предложил наиболее низкую цену контракта и заявка на </w:t>
      </w:r>
      <w:proofErr w:type="gramStart"/>
      <w:r w:rsidR="004161E8" w:rsidRPr="00EC74AF">
        <w:rPr>
          <w:rFonts w:ascii="Times New Roman" w:hAnsi="Times New Roman"/>
          <w:sz w:val="16"/>
          <w:szCs w:val="24"/>
          <w:lang w:eastAsia="zh-CN" w:bidi="hi-IN"/>
        </w:rPr>
        <w:t>участие</w:t>
      </w:r>
      <w:proofErr w:type="gramEnd"/>
      <w:r w:rsidR="004161E8" w:rsidRPr="00EC74AF">
        <w:rPr>
          <w:rFonts w:ascii="Times New Roman" w:hAnsi="Times New Roman"/>
          <w:sz w:val="16"/>
          <w:szCs w:val="24"/>
          <w:lang w:eastAsia="zh-CN" w:bidi="hi-IN"/>
        </w:rPr>
        <w:t xml:space="preserve"> в электронном аукционе которого соответствует требованиям, установленным документацией об электронном аукционе</w:t>
      </w:r>
      <w:r w:rsidRPr="00EC74AF">
        <w:rPr>
          <w:rFonts w:ascii="Times New Roman" w:hAnsi="Times New Roman" w:cs="Times New Roman"/>
          <w:sz w:val="16"/>
          <w:szCs w:val="24"/>
        </w:rPr>
        <w:t>.</w:t>
      </w:r>
    </w:p>
    <w:p w:rsidR="00AD5908" w:rsidRPr="00EC74AF" w:rsidRDefault="00AD5908" w:rsidP="00892E7C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 w:hanging="357"/>
        <w:contextualSpacing/>
        <w:jc w:val="both"/>
        <w:rPr>
          <w:rFonts w:ascii="Times New Roman" w:hAnsi="Times New Roman" w:cs="Times New Roman"/>
          <w:sz w:val="16"/>
          <w:szCs w:val="24"/>
        </w:rPr>
      </w:pPr>
      <w:r w:rsidRPr="00EC74AF">
        <w:rPr>
          <w:rFonts w:ascii="Times New Roman" w:hAnsi="Times New Roman" w:cs="Times New Roman"/>
          <w:sz w:val="16"/>
          <w:szCs w:val="24"/>
        </w:rPr>
        <w:t>П</w:t>
      </w:r>
      <w:r w:rsidRPr="00EC74AF">
        <w:rPr>
          <w:rFonts w:ascii="Times New Roman" w:hAnsi="Times New Roman" w:cs="Times New Roman"/>
          <w:bCs/>
          <w:sz w:val="16"/>
          <w:szCs w:val="24"/>
        </w:rPr>
        <w:t>ротокол подведения итогов электронного аукциона подписан всеми присутствующими на заседании членами аукционной комиссии и направлен оператору электронной площадки</w:t>
      </w:r>
      <w:r w:rsidR="004D7515" w:rsidRPr="00EC74AF">
        <w:rPr>
          <w:rFonts w:ascii="Times New Roman" w:hAnsi="Times New Roman" w:cs="Times New Roman"/>
          <w:bCs/>
          <w:sz w:val="16"/>
          <w:szCs w:val="24"/>
        </w:rPr>
        <w:t xml:space="preserve"> “РАД”</w:t>
      </w:r>
      <w:r w:rsidRPr="00EC74AF">
        <w:rPr>
          <w:rFonts w:ascii="Times New Roman" w:hAnsi="Times New Roman" w:cs="Times New Roman"/>
          <w:sz w:val="16"/>
          <w:szCs w:val="24"/>
        </w:rPr>
        <w:t>.</w:t>
      </w:r>
    </w:p>
    <w:tbl>
      <w:tblPr>
        <w:tblpPr w:leftFromText="181" w:rightFromText="181" w:bottomFromText="200" w:vertAnchor="text" w:horzAnchor="margin" w:tblpX="-539" w:tblpY="398"/>
        <w:tblW w:w="9781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714"/>
        <w:gridCol w:w="2410"/>
        <w:gridCol w:w="3657"/>
      </w:tblGrid>
      <w:tr w:rsidR="007C4B25" w:rsidRPr="00EC74AF" w:rsidTr="007C4B25">
        <w:tc>
          <w:tcPr>
            <w:tcW w:w="3714" w:type="dxa"/>
            <w:hideMark/>
          </w:tcPr>
          <w:p w:rsidR="007C4B25" w:rsidRPr="00EC74AF" w:rsidRDefault="007C4B25">
            <w:pPr>
              <w:spacing w:before="120" w:after="120" w:line="240" w:lineRule="auto"/>
              <w:rPr>
                <w:rFonts w:ascii="Times New Roman" w:hAnsi="Times New Roman" w:cs="Times New Roman"/>
                <w:sz w:val="16"/>
                <w:szCs w:val="24"/>
              </w:rPr>
            </w:pPr>
            <w:r w:rsidRPr="00EC74AF">
              <w:rPr>
                <w:rFonts w:ascii="Times New Roman" w:hAnsi="Times New Roman" w:cs="Times New Roman"/>
                <w:sz w:val="16"/>
                <w:szCs w:val="24"/>
              </w:rPr>
              <w:t>Председатель комиссии</w:t>
            </w:r>
          </w:p>
        </w:tc>
        <w:tc>
          <w:tcPr>
            <w:tcW w:w="2410" w:type="dxa"/>
          </w:tcPr>
          <w:p w:rsidR="007C4B25" w:rsidRPr="00EC74AF" w:rsidRDefault="007C4B25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16"/>
                <w:szCs w:val="24"/>
              </w:rPr>
            </w:pPr>
          </w:p>
          <w:p w:rsidR="007C4B25" w:rsidRPr="00EC74AF" w:rsidRDefault="007C4B25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sz w:val="16"/>
                <w:szCs w:val="24"/>
              </w:rPr>
            </w:pPr>
            <w:r w:rsidRPr="00EC74AF">
              <w:rPr>
                <w:rFonts w:ascii="Times New Roman" w:hAnsi="Times New Roman" w:cs="Times New Roman"/>
                <w:sz w:val="14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7C4B25" w:rsidRPr="00EC74AF" w:rsidRDefault="00EC74AF">
            <w:pPr>
              <w:spacing w:before="120" w:after="120" w:line="240" w:lineRule="auto"/>
              <w:rPr>
                <w:rFonts w:ascii="Times New Roman" w:hAnsi="Times New Roman" w:cs="Times New Roman"/>
                <w:sz w:val="16"/>
                <w:szCs w:val="24"/>
              </w:rPr>
            </w:pPr>
            <w:r w:rsidRPr="00EC74AF">
              <w:rPr>
                <w:rFonts w:ascii="Times New Roman" w:hAnsi="Times New Roman" w:cs="Times New Roman"/>
                <w:sz w:val="16"/>
                <w:szCs w:val="24"/>
              </w:rPr>
              <w:t>Керимов Р. К.</w:t>
            </w:r>
          </w:p>
        </w:tc>
      </w:tr>
      <w:tr w:rsidR="007C4B25" w:rsidRPr="00EC74AF" w:rsidTr="007C4B25">
        <w:tc>
          <w:tcPr>
            <w:tcW w:w="3714" w:type="dxa"/>
            <w:hideMark/>
          </w:tcPr>
          <w:p w:rsidR="007C4B25" w:rsidRPr="00EC74AF" w:rsidRDefault="007C4B25">
            <w:pPr>
              <w:spacing w:before="120" w:after="120" w:line="240" w:lineRule="auto"/>
              <w:rPr>
                <w:rFonts w:ascii="Times New Roman" w:hAnsi="Times New Roman" w:cs="Times New Roman"/>
                <w:sz w:val="16"/>
                <w:szCs w:val="24"/>
              </w:rPr>
            </w:pPr>
            <w:r w:rsidRPr="00EC74AF">
              <w:rPr>
                <w:rFonts w:ascii="Times New Roman" w:hAnsi="Times New Roman" w:cs="Times New Roman"/>
                <w:sz w:val="16"/>
                <w:szCs w:val="24"/>
              </w:rPr>
              <w:t>Член комиссии</w:t>
            </w:r>
          </w:p>
        </w:tc>
        <w:tc>
          <w:tcPr>
            <w:tcW w:w="2410" w:type="dxa"/>
          </w:tcPr>
          <w:p w:rsidR="007C4B25" w:rsidRPr="00EC74AF" w:rsidRDefault="007C4B25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16"/>
                <w:szCs w:val="24"/>
              </w:rPr>
            </w:pPr>
          </w:p>
          <w:p w:rsidR="007C4B25" w:rsidRPr="00EC74AF" w:rsidRDefault="007C4B25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sz w:val="16"/>
                <w:szCs w:val="24"/>
              </w:rPr>
            </w:pPr>
            <w:r w:rsidRPr="00EC74AF">
              <w:rPr>
                <w:rFonts w:ascii="Times New Roman" w:hAnsi="Times New Roman" w:cs="Times New Roman"/>
                <w:sz w:val="14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7C4B25" w:rsidRPr="00EC74AF" w:rsidRDefault="00117499">
            <w:pPr>
              <w:spacing w:before="120" w:after="120" w:line="240" w:lineRule="auto"/>
              <w:rPr>
                <w:rFonts w:ascii="Times New Roman" w:hAnsi="Times New Roman" w:cs="Times New Roman"/>
                <w:sz w:val="16"/>
                <w:szCs w:val="24"/>
              </w:rPr>
            </w:pPr>
            <w:proofErr w:type="spellStart"/>
            <w:r w:rsidRPr="00EC74AF">
              <w:rPr>
                <w:rFonts w:ascii="Times New Roman" w:hAnsi="Times New Roman" w:cs="Times New Roman"/>
                <w:sz w:val="16"/>
                <w:szCs w:val="24"/>
              </w:rPr>
              <w:t>Раджабов</w:t>
            </w:r>
            <w:proofErr w:type="spellEnd"/>
            <w:r w:rsidRPr="00EC74AF">
              <w:rPr>
                <w:rFonts w:ascii="Times New Roman" w:hAnsi="Times New Roman" w:cs="Times New Roman"/>
                <w:sz w:val="16"/>
                <w:szCs w:val="24"/>
              </w:rPr>
              <w:t xml:space="preserve"> А. М.</w:t>
            </w:r>
          </w:p>
        </w:tc>
      </w:tr>
      <w:tr w:rsidR="007C4B25" w:rsidRPr="00EC74AF" w:rsidTr="007C4B25">
        <w:tc>
          <w:tcPr>
            <w:tcW w:w="3714" w:type="dxa"/>
            <w:hideMark/>
          </w:tcPr>
          <w:p w:rsidR="007C4B25" w:rsidRPr="00EC74AF" w:rsidRDefault="007C4B25">
            <w:pPr>
              <w:spacing w:before="120" w:after="120" w:line="240" w:lineRule="auto"/>
              <w:rPr>
                <w:rFonts w:ascii="Times New Roman" w:hAnsi="Times New Roman" w:cs="Times New Roman"/>
                <w:sz w:val="16"/>
                <w:szCs w:val="24"/>
              </w:rPr>
            </w:pPr>
            <w:r w:rsidRPr="00EC74AF">
              <w:rPr>
                <w:rFonts w:ascii="Times New Roman" w:hAnsi="Times New Roman" w:cs="Times New Roman"/>
                <w:sz w:val="16"/>
                <w:szCs w:val="24"/>
              </w:rPr>
              <w:t>Секретарь комиссии</w:t>
            </w:r>
          </w:p>
        </w:tc>
        <w:tc>
          <w:tcPr>
            <w:tcW w:w="2410" w:type="dxa"/>
          </w:tcPr>
          <w:p w:rsidR="007C4B25" w:rsidRPr="00EC74AF" w:rsidRDefault="007C4B25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16"/>
                <w:szCs w:val="24"/>
              </w:rPr>
            </w:pPr>
          </w:p>
          <w:p w:rsidR="007C4B25" w:rsidRPr="00EC74AF" w:rsidRDefault="007C4B25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sz w:val="16"/>
                <w:szCs w:val="24"/>
              </w:rPr>
            </w:pPr>
            <w:r w:rsidRPr="00EC74AF">
              <w:rPr>
                <w:rFonts w:ascii="Times New Roman" w:hAnsi="Times New Roman" w:cs="Times New Roman"/>
                <w:sz w:val="14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7C4B25" w:rsidRPr="00EC74AF" w:rsidRDefault="00EC74AF" w:rsidP="004D7515">
            <w:pPr>
              <w:spacing w:before="120" w:after="120" w:line="240" w:lineRule="auto"/>
              <w:rPr>
                <w:rFonts w:ascii="Times New Roman" w:hAnsi="Times New Roman" w:cs="Times New Roman"/>
                <w:sz w:val="16"/>
                <w:szCs w:val="24"/>
              </w:rPr>
            </w:pPr>
            <w:r w:rsidRPr="00EC74AF">
              <w:rPr>
                <w:rFonts w:ascii="Times New Roman" w:hAnsi="Times New Roman" w:cs="Times New Roman"/>
                <w:sz w:val="16"/>
                <w:szCs w:val="24"/>
              </w:rPr>
              <w:t>Гаджиев А. С.</w:t>
            </w:r>
          </w:p>
        </w:tc>
      </w:tr>
    </w:tbl>
    <w:p w:rsidR="001F73D0" w:rsidRPr="00EC74AF" w:rsidRDefault="001F73D0" w:rsidP="00892E7C">
      <w:pPr>
        <w:spacing w:before="120" w:after="120" w:line="240" w:lineRule="auto"/>
        <w:ind w:hanging="567"/>
        <w:contextualSpacing/>
        <w:rPr>
          <w:sz w:val="14"/>
          <w:szCs w:val="28"/>
        </w:rPr>
      </w:pPr>
    </w:p>
    <w:sectPr w:rsidR="001F73D0" w:rsidRPr="00EC74AF" w:rsidSect="00892E7C">
      <w:pgSz w:w="11906" w:h="16838"/>
      <w:pgMar w:top="567" w:right="851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Roboto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9A5D10"/>
    <w:multiLevelType w:val="multilevel"/>
    <w:tmpl w:val="FCC6D4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8F26822"/>
    <w:multiLevelType w:val="multilevel"/>
    <w:tmpl w:val="FCC6D4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3A13895"/>
    <w:multiLevelType w:val="multilevel"/>
    <w:tmpl w:val="775CA5AA"/>
    <w:lvl w:ilvl="0">
      <w:start w:val="1"/>
      <w:numFmt w:val="decimal"/>
      <w:pStyle w:val="1"/>
      <w:lvlText w:val="%1"/>
      <w:lvlJc w:val="left"/>
      <w:pPr>
        <w:ind w:left="360" w:hanging="360"/>
      </w:pPr>
      <w:rPr>
        <w:rFonts w:hint="default"/>
        <w:b/>
        <w:i w:val="0"/>
        <w:sz w:val="28"/>
      </w:rPr>
    </w:lvl>
    <w:lvl w:ilvl="1">
      <w:start w:val="1"/>
      <w:numFmt w:val="decimal"/>
      <w:pStyle w:val="2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lowerLetter"/>
      <w:pStyle w:val="3"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pStyle w:val="4"/>
      <w:lvlText w:val="%1.%2.%3.(%4)."/>
      <w:lvlJc w:val="left"/>
      <w:pPr>
        <w:ind w:left="2880" w:hanging="720"/>
      </w:pPr>
      <w:rPr>
        <w:rFonts w:hint="default"/>
      </w:rPr>
    </w:lvl>
    <w:lvl w:ilvl="4">
      <w:start w:val="1"/>
      <w:numFmt w:val="lowerRoman"/>
      <w:pStyle w:val="5"/>
      <w:lvlText w:val="%1.%2.%3(%4)(%5)"/>
      <w:lvlJc w:val="left"/>
      <w:pPr>
        <w:ind w:left="4320" w:hanging="72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6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21AD"/>
    <w:rsid w:val="0001080D"/>
    <w:rsid w:val="00036253"/>
    <w:rsid w:val="00043158"/>
    <w:rsid w:val="000B4D78"/>
    <w:rsid w:val="000C2437"/>
    <w:rsid w:val="000E21AD"/>
    <w:rsid w:val="001166C4"/>
    <w:rsid w:val="00117499"/>
    <w:rsid w:val="0013287A"/>
    <w:rsid w:val="00137C46"/>
    <w:rsid w:val="00154723"/>
    <w:rsid w:val="0016505E"/>
    <w:rsid w:val="00182114"/>
    <w:rsid w:val="001A4315"/>
    <w:rsid w:val="001F73D0"/>
    <w:rsid w:val="00264CCF"/>
    <w:rsid w:val="002822FD"/>
    <w:rsid w:val="00283E01"/>
    <w:rsid w:val="002A2FA3"/>
    <w:rsid w:val="003256D4"/>
    <w:rsid w:val="003C5FEA"/>
    <w:rsid w:val="003E7FF5"/>
    <w:rsid w:val="004161E8"/>
    <w:rsid w:val="00426968"/>
    <w:rsid w:val="00462C8B"/>
    <w:rsid w:val="00481B73"/>
    <w:rsid w:val="004A35F9"/>
    <w:rsid w:val="004B717B"/>
    <w:rsid w:val="004D7515"/>
    <w:rsid w:val="004F4F2A"/>
    <w:rsid w:val="0059065B"/>
    <w:rsid w:val="005A2809"/>
    <w:rsid w:val="005B62F5"/>
    <w:rsid w:val="00607210"/>
    <w:rsid w:val="00662674"/>
    <w:rsid w:val="00684FC4"/>
    <w:rsid w:val="006F376C"/>
    <w:rsid w:val="00704B24"/>
    <w:rsid w:val="0071435C"/>
    <w:rsid w:val="00741400"/>
    <w:rsid w:val="0079244F"/>
    <w:rsid w:val="007A3FB2"/>
    <w:rsid w:val="007C4B25"/>
    <w:rsid w:val="007D22B6"/>
    <w:rsid w:val="008028AB"/>
    <w:rsid w:val="00806DD2"/>
    <w:rsid w:val="00827220"/>
    <w:rsid w:val="00855DA0"/>
    <w:rsid w:val="00880CE1"/>
    <w:rsid w:val="00892E7C"/>
    <w:rsid w:val="008C3B5B"/>
    <w:rsid w:val="008D6597"/>
    <w:rsid w:val="008E2130"/>
    <w:rsid w:val="0096176F"/>
    <w:rsid w:val="00976898"/>
    <w:rsid w:val="009A76CC"/>
    <w:rsid w:val="00A4365D"/>
    <w:rsid w:val="00A97A4A"/>
    <w:rsid w:val="00AB41BD"/>
    <w:rsid w:val="00AD5908"/>
    <w:rsid w:val="00B04CDE"/>
    <w:rsid w:val="00B43D8C"/>
    <w:rsid w:val="00B740C6"/>
    <w:rsid w:val="00B875AA"/>
    <w:rsid w:val="00B966EC"/>
    <w:rsid w:val="00BC2554"/>
    <w:rsid w:val="00BD6C1A"/>
    <w:rsid w:val="00C00B8F"/>
    <w:rsid w:val="00C02F2A"/>
    <w:rsid w:val="00C41562"/>
    <w:rsid w:val="00C834BD"/>
    <w:rsid w:val="00CA5C53"/>
    <w:rsid w:val="00D158FA"/>
    <w:rsid w:val="00D43A65"/>
    <w:rsid w:val="00DA0071"/>
    <w:rsid w:val="00DB75BD"/>
    <w:rsid w:val="00DC0431"/>
    <w:rsid w:val="00DC213A"/>
    <w:rsid w:val="00DC4DD4"/>
    <w:rsid w:val="00E328E2"/>
    <w:rsid w:val="00EC3973"/>
    <w:rsid w:val="00EC74AF"/>
    <w:rsid w:val="00F06289"/>
    <w:rsid w:val="00F41068"/>
    <w:rsid w:val="00F43522"/>
    <w:rsid w:val="00F60B84"/>
    <w:rsid w:val="00F8787A"/>
    <w:rsid w:val="00FA0568"/>
    <w:rsid w:val="00FB4ACF"/>
    <w:rsid w:val="00FE02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462C8B"/>
    <w:pPr>
      <w:keepNext/>
      <w:pageBreakBefore/>
      <w:widowControl w:val="0"/>
      <w:numPr>
        <w:numId w:val="2"/>
      </w:numPr>
      <w:shd w:val="clear" w:color="auto" w:fill="000000"/>
      <w:spacing w:before="240" w:after="240" w:line="240" w:lineRule="atLeast"/>
      <w:outlineLvl w:val="0"/>
    </w:pPr>
    <w:rPr>
      <w:rFonts w:ascii="Arial" w:eastAsia="Times New Roman" w:hAnsi="Arial" w:cs="Times New Roman"/>
      <w:b/>
      <w:caps/>
      <w:color w:val="FFFFFF"/>
      <w:sz w:val="28"/>
      <w:szCs w:val="28"/>
      <w:lang w:val="en-US"/>
    </w:rPr>
  </w:style>
  <w:style w:type="paragraph" w:styleId="2">
    <w:name w:val="heading 2"/>
    <w:basedOn w:val="a0"/>
    <w:next w:val="a"/>
    <w:link w:val="20"/>
    <w:autoRedefine/>
    <w:qFormat/>
    <w:rsid w:val="00462C8B"/>
    <w:pPr>
      <w:keepNext/>
      <w:keepLines/>
      <w:widowControl w:val="0"/>
      <w:numPr>
        <w:ilvl w:val="1"/>
        <w:numId w:val="2"/>
      </w:numPr>
      <w:pBdr>
        <w:bottom w:val="single" w:sz="4" w:space="1" w:color="auto"/>
      </w:pBdr>
      <w:tabs>
        <w:tab w:val="left" w:pos="284"/>
      </w:tabs>
      <w:spacing w:before="240" w:line="240" w:lineRule="auto"/>
      <w:ind w:left="630" w:hanging="630"/>
      <w:jc w:val="both"/>
      <w:outlineLvl w:val="1"/>
    </w:pPr>
    <w:rPr>
      <w:rFonts w:ascii="Arial" w:eastAsia="Times New Roman" w:hAnsi="Arial" w:cs="Arial"/>
      <w:b/>
      <w:bCs/>
      <w:szCs w:val="20"/>
      <w:lang w:val="en-US"/>
    </w:rPr>
  </w:style>
  <w:style w:type="paragraph" w:styleId="3">
    <w:name w:val="heading 3"/>
    <w:basedOn w:val="a"/>
    <w:next w:val="a"/>
    <w:link w:val="30"/>
    <w:autoRedefine/>
    <w:unhideWhenUsed/>
    <w:qFormat/>
    <w:rsid w:val="00462C8B"/>
    <w:pPr>
      <w:keepNext/>
      <w:numPr>
        <w:ilvl w:val="2"/>
        <w:numId w:val="2"/>
      </w:numPr>
      <w:spacing w:before="240" w:after="120"/>
      <w:ind w:left="720"/>
      <w:outlineLvl w:val="2"/>
    </w:pPr>
    <w:rPr>
      <w:rFonts w:ascii="Arial" w:eastAsia="Times New Roman" w:hAnsi="Arial" w:cs="Times New Roman"/>
      <w:b/>
      <w:bCs/>
      <w:szCs w:val="26"/>
    </w:rPr>
  </w:style>
  <w:style w:type="paragraph" w:styleId="4">
    <w:name w:val="heading 4"/>
    <w:basedOn w:val="a"/>
    <w:next w:val="a"/>
    <w:link w:val="40"/>
    <w:unhideWhenUsed/>
    <w:qFormat/>
    <w:rsid w:val="00462C8B"/>
    <w:pPr>
      <w:keepNext/>
      <w:numPr>
        <w:ilvl w:val="3"/>
        <w:numId w:val="2"/>
      </w:numPr>
      <w:spacing w:before="240" w:after="60"/>
      <w:ind w:left="1426"/>
      <w:outlineLvl w:val="3"/>
    </w:pPr>
    <w:rPr>
      <w:rFonts w:ascii="Arial" w:eastAsia="Times New Roman" w:hAnsi="Arial" w:cs="Times New Roman"/>
      <w:b/>
      <w:bCs/>
      <w:sz w:val="20"/>
      <w:szCs w:val="28"/>
      <w:lang w:val="en-US"/>
    </w:rPr>
  </w:style>
  <w:style w:type="paragraph" w:styleId="5">
    <w:name w:val="heading 5"/>
    <w:basedOn w:val="a"/>
    <w:next w:val="a"/>
    <w:link w:val="50"/>
    <w:uiPriority w:val="9"/>
    <w:qFormat/>
    <w:rsid w:val="00462C8B"/>
    <w:pPr>
      <w:keepNext/>
      <w:widowControl w:val="0"/>
      <w:numPr>
        <w:ilvl w:val="4"/>
        <w:numId w:val="2"/>
      </w:numPr>
      <w:spacing w:before="240" w:after="60" w:line="240" w:lineRule="atLeast"/>
      <w:outlineLvl w:val="4"/>
    </w:pPr>
    <w:rPr>
      <w:rFonts w:ascii="Arial" w:eastAsia="Times New Roman" w:hAnsi="Arial" w:cs="Arial"/>
      <w:sz w:val="20"/>
      <w:szCs w:val="18"/>
      <w:u w:val="single"/>
      <w:lang w:val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Document Map"/>
    <w:basedOn w:val="a"/>
    <w:link w:val="a5"/>
    <w:uiPriority w:val="99"/>
    <w:semiHidden/>
    <w:unhideWhenUsed/>
    <w:rsid w:val="000E21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Схема документа Знак"/>
    <w:basedOn w:val="a1"/>
    <w:link w:val="a4"/>
    <w:uiPriority w:val="99"/>
    <w:semiHidden/>
    <w:rsid w:val="000E21AD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1"/>
    <w:link w:val="1"/>
    <w:rsid w:val="00462C8B"/>
    <w:rPr>
      <w:rFonts w:ascii="Arial" w:eastAsia="Times New Roman" w:hAnsi="Arial" w:cs="Times New Roman"/>
      <w:b/>
      <w:caps/>
      <w:color w:val="FFFFFF"/>
      <w:sz w:val="28"/>
      <w:szCs w:val="28"/>
      <w:shd w:val="clear" w:color="auto" w:fill="000000"/>
      <w:lang w:val="en-US"/>
    </w:rPr>
  </w:style>
  <w:style w:type="character" w:customStyle="1" w:styleId="20">
    <w:name w:val="Заголовок 2 Знак"/>
    <w:basedOn w:val="a1"/>
    <w:link w:val="2"/>
    <w:rsid w:val="00462C8B"/>
    <w:rPr>
      <w:rFonts w:ascii="Arial" w:eastAsia="Times New Roman" w:hAnsi="Arial" w:cs="Arial"/>
      <w:b/>
      <w:bCs/>
      <w:szCs w:val="20"/>
      <w:lang w:val="en-US"/>
    </w:rPr>
  </w:style>
  <w:style w:type="character" w:customStyle="1" w:styleId="30">
    <w:name w:val="Заголовок 3 Знак"/>
    <w:basedOn w:val="a1"/>
    <w:link w:val="3"/>
    <w:rsid w:val="00462C8B"/>
    <w:rPr>
      <w:rFonts w:ascii="Arial" w:eastAsia="Times New Roman" w:hAnsi="Arial" w:cs="Times New Roman"/>
      <w:b/>
      <w:bCs/>
      <w:szCs w:val="26"/>
    </w:rPr>
  </w:style>
  <w:style w:type="character" w:customStyle="1" w:styleId="40">
    <w:name w:val="Заголовок 4 Знак"/>
    <w:basedOn w:val="a1"/>
    <w:link w:val="4"/>
    <w:rsid w:val="00462C8B"/>
    <w:rPr>
      <w:rFonts w:ascii="Arial" w:eastAsia="Times New Roman" w:hAnsi="Arial" w:cs="Times New Roman"/>
      <w:b/>
      <w:bCs/>
      <w:sz w:val="20"/>
      <w:szCs w:val="28"/>
      <w:lang w:val="en-US"/>
    </w:rPr>
  </w:style>
  <w:style w:type="character" w:customStyle="1" w:styleId="50">
    <w:name w:val="Заголовок 5 Знак"/>
    <w:basedOn w:val="a1"/>
    <w:link w:val="5"/>
    <w:uiPriority w:val="9"/>
    <w:rsid w:val="00462C8B"/>
    <w:rPr>
      <w:rFonts w:ascii="Arial" w:eastAsia="Times New Roman" w:hAnsi="Arial" w:cs="Arial"/>
      <w:sz w:val="20"/>
      <w:szCs w:val="18"/>
      <w:u w:val="single"/>
      <w:lang w:val="en-US"/>
    </w:rPr>
  </w:style>
  <w:style w:type="paragraph" w:styleId="a0">
    <w:name w:val="Body Text"/>
    <w:basedOn w:val="a"/>
    <w:link w:val="a6"/>
    <w:uiPriority w:val="99"/>
    <w:semiHidden/>
    <w:unhideWhenUsed/>
    <w:rsid w:val="00462C8B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462C8B"/>
  </w:style>
  <w:style w:type="paragraph" w:customStyle="1" w:styleId="TableContents">
    <w:name w:val="Table Contents"/>
    <w:basedOn w:val="a"/>
    <w:uiPriority w:val="99"/>
    <w:rsid w:val="00B43D8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18"/>
      <w:szCs w:val="18"/>
      <w:lang w:eastAsia="zh-CN" w:bidi="hi-IN"/>
    </w:rPr>
  </w:style>
  <w:style w:type="paragraph" w:customStyle="1" w:styleId="TableHeading">
    <w:name w:val="Table Heading"/>
    <w:basedOn w:val="TableContents"/>
    <w:uiPriority w:val="99"/>
    <w:rsid w:val="00B43D8C"/>
    <w:pPr>
      <w:jc w:val="center"/>
    </w:pPr>
    <w:rPr>
      <w:b/>
      <w:bCs/>
    </w:rPr>
  </w:style>
  <w:style w:type="table" w:styleId="a7">
    <w:name w:val="Table Grid"/>
    <w:basedOn w:val="a2"/>
    <w:uiPriority w:val="59"/>
    <w:rsid w:val="000362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uiPriority w:val="99"/>
    <w:unhideWhenUsed/>
    <w:rsid w:val="00AD5908"/>
    <w:rPr>
      <w:color w:val="0000FF"/>
      <w:u w:val="single"/>
    </w:rPr>
  </w:style>
  <w:style w:type="paragraph" w:styleId="a9">
    <w:name w:val="List Paragraph"/>
    <w:basedOn w:val="a"/>
    <w:uiPriority w:val="34"/>
    <w:qFormat/>
    <w:rsid w:val="00AD590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462C8B"/>
    <w:pPr>
      <w:keepNext/>
      <w:pageBreakBefore/>
      <w:widowControl w:val="0"/>
      <w:numPr>
        <w:numId w:val="2"/>
      </w:numPr>
      <w:shd w:val="clear" w:color="auto" w:fill="000000"/>
      <w:spacing w:before="240" w:after="240" w:line="240" w:lineRule="atLeast"/>
      <w:outlineLvl w:val="0"/>
    </w:pPr>
    <w:rPr>
      <w:rFonts w:ascii="Arial" w:eastAsia="Times New Roman" w:hAnsi="Arial" w:cs="Times New Roman"/>
      <w:b/>
      <w:caps/>
      <w:color w:val="FFFFFF"/>
      <w:sz w:val="28"/>
      <w:szCs w:val="28"/>
      <w:lang w:val="en-US"/>
    </w:rPr>
  </w:style>
  <w:style w:type="paragraph" w:styleId="2">
    <w:name w:val="heading 2"/>
    <w:basedOn w:val="a0"/>
    <w:next w:val="a"/>
    <w:link w:val="20"/>
    <w:autoRedefine/>
    <w:qFormat/>
    <w:rsid w:val="00462C8B"/>
    <w:pPr>
      <w:keepNext/>
      <w:keepLines/>
      <w:widowControl w:val="0"/>
      <w:numPr>
        <w:ilvl w:val="1"/>
        <w:numId w:val="2"/>
      </w:numPr>
      <w:pBdr>
        <w:bottom w:val="single" w:sz="4" w:space="1" w:color="auto"/>
      </w:pBdr>
      <w:tabs>
        <w:tab w:val="left" w:pos="284"/>
      </w:tabs>
      <w:spacing w:before="240" w:line="240" w:lineRule="auto"/>
      <w:ind w:left="630" w:hanging="630"/>
      <w:jc w:val="both"/>
      <w:outlineLvl w:val="1"/>
    </w:pPr>
    <w:rPr>
      <w:rFonts w:ascii="Arial" w:eastAsia="Times New Roman" w:hAnsi="Arial" w:cs="Arial"/>
      <w:b/>
      <w:bCs/>
      <w:szCs w:val="20"/>
      <w:lang w:val="en-US"/>
    </w:rPr>
  </w:style>
  <w:style w:type="paragraph" w:styleId="3">
    <w:name w:val="heading 3"/>
    <w:basedOn w:val="a"/>
    <w:next w:val="a"/>
    <w:link w:val="30"/>
    <w:autoRedefine/>
    <w:unhideWhenUsed/>
    <w:qFormat/>
    <w:rsid w:val="00462C8B"/>
    <w:pPr>
      <w:keepNext/>
      <w:numPr>
        <w:ilvl w:val="2"/>
        <w:numId w:val="2"/>
      </w:numPr>
      <w:spacing w:before="240" w:after="120"/>
      <w:ind w:left="720"/>
      <w:outlineLvl w:val="2"/>
    </w:pPr>
    <w:rPr>
      <w:rFonts w:ascii="Arial" w:eastAsia="Times New Roman" w:hAnsi="Arial" w:cs="Times New Roman"/>
      <w:b/>
      <w:bCs/>
      <w:szCs w:val="26"/>
    </w:rPr>
  </w:style>
  <w:style w:type="paragraph" w:styleId="4">
    <w:name w:val="heading 4"/>
    <w:basedOn w:val="a"/>
    <w:next w:val="a"/>
    <w:link w:val="40"/>
    <w:unhideWhenUsed/>
    <w:qFormat/>
    <w:rsid w:val="00462C8B"/>
    <w:pPr>
      <w:keepNext/>
      <w:numPr>
        <w:ilvl w:val="3"/>
        <w:numId w:val="2"/>
      </w:numPr>
      <w:spacing w:before="240" w:after="60"/>
      <w:ind w:left="1426"/>
      <w:outlineLvl w:val="3"/>
    </w:pPr>
    <w:rPr>
      <w:rFonts w:ascii="Arial" w:eastAsia="Times New Roman" w:hAnsi="Arial" w:cs="Times New Roman"/>
      <w:b/>
      <w:bCs/>
      <w:sz w:val="20"/>
      <w:szCs w:val="28"/>
      <w:lang w:val="en-US"/>
    </w:rPr>
  </w:style>
  <w:style w:type="paragraph" w:styleId="5">
    <w:name w:val="heading 5"/>
    <w:basedOn w:val="a"/>
    <w:next w:val="a"/>
    <w:link w:val="50"/>
    <w:uiPriority w:val="9"/>
    <w:qFormat/>
    <w:rsid w:val="00462C8B"/>
    <w:pPr>
      <w:keepNext/>
      <w:widowControl w:val="0"/>
      <w:numPr>
        <w:ilvl w:val="4"/>
        <w:numId w:val="2"/>
      </w:numPr>
      <w:spacing w:before="240" w:after="60" w:line="240" w:lineRule="atLeast"/>
      <w:outlineLvl w:val="4"/>
    </w:pPr>
    <w:rPr>
      <w:rFonts w:ascii="Arial" w:eastAsia="Times New Roman" w:hAnsi="Arial" w:cs="Arial"/>
      <w:sz w:val="20"/>
      <w:szCs w:val="18"/>
      <w:u w:val="single"/>
      <w:lang w:val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Document Map"/>
    <w:basedOn w:val="a"/>
    <w:link w:val="a5"/>
    <w:uiPriority w:val="99"/>
    <w:semiHidden/>
    <w:unhideWhenUsed/>
    <w:rsid w:val="000E21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Схема документа Знак"/>
    <w:basedOn w:val="a1"/>
    <w:link w:val="a4"/>
    <w:uiPriority w:val="99"/>
    <w:semiHidden/>
    <w:rsid w:val="000E21AD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1"/>
    <w:link w:val="1"/>
    <w:rsid w:val="00462C8B"/>
    <w:rPr>
      <w:rFonts w:ascii="Arial" w:eastAsia="Times New Roman" w:hAnsi="Arial" w:cs="Times New Roman"/>
      <w:b/>
      <w:caps/>
      <w:color w:val="FFFFFF"/>
      <w:sz w:val="28"/>
      <w:szCs w:val="28"/>
      <w:shd w:val="clear" w:color="auto" w:fill="000000"/>
      <w:lang w:val="en-US"/>
    </w:rPr>
  </w:style>
  <w:style w:type="character" w:customStyle="1" w:styleId="20">
    <w:name w:val="Заголовок 2 Знак"/>
    <w:basedOn w:val="a1"/>
    <w:link w:val="2"/>
    <w:rsid w:val="00462C8B"/>
    <w:rPr>
      <w:rFonts w:ascii="Arial" w:eastAsia="Times New Roman" w:hAnsi="Arial" w:cs="Arial"/>
      <w:b/>
      <w:bCs/>
      <w:szCs w:val="20"/>
      <w:lang w:val="en-US"/>
    </w:rPr>
  </w:style>
  <w:style w:type="character" w:customStyle="1" w:styleId="30">
    <w:name w:val="Заголовок 3 Знак"/>
    <w:basedOn w:val="a1"/>
    <w:link w:val="3"/>
    <w:rsid w:val="00462C8B"/>
    <w:rPr>
      <w:rFonts w:ascii="Arial" w:eastAsia="Times New Roman" w:hAnsi="Arial" w:cs="Times New Roman"/>
      <w:b/>
      <w:bCs/>
      <w:szCs w:val="26"/>
    </w:rPr>
  </w:style>
  <w:style w:type="character" w:customStyle="1" w:styleId="40">
    <w:name w:val="Заголовок 4 Знак"/>
    <w:basedOn w:val="a1"/>
    <w:link w:val="4"/>
    <w:rsid w:val="00462C8B"/>
    <w:rPr>
      <w:rFonts w:ascii="Arial" w:eastAsia="Times New Roman" w:hAnsi="Arial" w:cs="Times New Roman"/>
      <w:b/>
      <w:bCs/>
      <w:sz w:val="20"/>
      <w:szCs w:val="28"/>
      <w:lang w:val="en-US"/>
    </w:rPr>
  </w:style>
  <w:style w:type="character" w:customStyle="1" w:styleId="50">
    <w:name w:val="Заголовок 5 Знак"/>
    <w:basedOn w:val="a1"/>
    <w:link w:val="5"/>
    <w:uiPriority w:val="9"/>
    <w:rsid w:val="00462C8B"/>
    <w:rPr>
      <w:rFonts w:ascii="Arial" w:eastAsia="Times New Roman" w:hAnsi="Arial" w:cs="Arial"/>
      <w:sz w:val="20"/>
      <w:szCs w:val="18"/>
      <w:u w:val="single"/>
      <w:lang w:val="en-US"/>
    </w:rPr>
  </w:style>
  <w:style w:type="paragraph" w:styleId="a0">
    <w:name w:val="Body Text"/>
    <w:basedOn w:val="a"/>
    <w:link w:val="a6"/>
    <w:uiPriority w:val="99"/>
    <w:semiHidden/>
    <w:unhideWhenUsed/>
    <w:rsid w:val="00462C8B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462C8B"/>
  </w:style>
  <w:style w:type="paragraph" w:customStyle="1" w:styleId="TableContents">
    <w:name w:val="Table Contents"/>
    <w:basedOn w:val="a"/>
    <w:uiPriority w:val="99"/>
    <w:rsid w:val="00B43D8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18"/>
      <w:szCs w:val="18"/>
      <w:lang w:eastAsia="zh-CN" w:bidi="hi-IN"/>
    </w:rPr>
  </w:style>
  <w:style w:type="paragraph" w:customStyle="1" w:styleId="TableHeading">
    <w:name w:val="Table Heading"/>
    <w:basedOn w:val="TableContents"/>
    <w:uiPriority w:val="99"/>
    <w:rsid w:val="00B43D8C"/>
    <w:pPr>
      <w:jc w:val="center"/>
    </w:pPr>
    <w:rPr>
      <w:b/>
      <w:bCs/>
    </w:rPr>
  </w:style>
  <w:style w:type="table" w:styleId="a7">
    <w:name w:val="Table Grid"/>
    <w:basedOn w:val="a2"/>
    <w:uiPriority w:val="59"/>
    <w:rsid w:val="000362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uiPriority w:val="99"/>
    <w:unhideWhenUsed/>
    <w:rsid w:val="00AD5908"/>
    <w:rPr>
      <w:color w:val="0000FF"/>
      <w:u w:val="single"/>
    </w:rPr>
  </w:style>
  <w:style w:type="paragraph" w:styleId="a9">
    <w:name w:val="List Paragraph"/>
    <w:basedOn w:val="a"/>
    <w:uiPriority w:val="34"/>
    <w:qFormat/>
    <w:rsid w:val="00AD590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1551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275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796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78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2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3268189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3050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977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75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90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9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1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90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26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48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95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s://gz.lot-online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701</Words>
  <Characters>3996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РТС-тендер</dc:creator>
  <cp:lastModifiedBy>user</cp:lastModifiedBy>
  <cp:revision>2</cp:revision>
  <dcterms:created xsi:type="dcterms:W3CDTF">2019-06-27T17:43:00Z</dcterms:created>
  <dcterms:modified xsi:type="dcterms:W3CDTF">2019-06-27T17:43:00Z</dcterms:modified>
</cp:coreProperties>
</file>