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99A" w:rsidRPr="00F45E4F" w:rsidRDefault="008E099A" w:rsidP="008E099A">
      <w:pPr>
        <w:suppressAutoHyphens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caps/>
          <w:smallCaps/>
          <w:lang w:val="x-none" w:eastAsia="ar-SA"/>
        </w:rPr>
      </w:pPr>
      <w:r w:rsidRPr="00F45E4F">
        <w:rPr>
          <w:rFonts w:ascii="Times New Roman" w:eastAsia="Times New Roman" w:hAnsi="Times New Roman" w:cs="Times New Roman"/>
          <w:b/>
          <w:caps/>
          <w:smallCaps/>
          <w:lang w:val="x-none" w:eastAsia="ar-SA"/>
        </w:rPr>
        <w:t xml:space="preserve">протокол </w:t>
      </w:r>
    </w:p>
    <w:p w:rsidR="008E099A" w:rsidRPr="00F45E4F" w:rsidRDefault="008E099A" w:rsidP="008E099A">
      <w:pPr>
        <w:suppressAutoHyphens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F45E4F">
        <w:rPr>
          <w:rFonts w:ascii="Times New Roman" w:eastAsia="Times New Roman" w:hAnsi="Times New Roman" w:cs="Times New Roman"/>
          <w:b/>
          <w:bCs/>
          <w:lang w:eastAsia="ar-SA"/>
        </w:rPr>
        <w:t xml:space="preserve">подведения итогов аукциона в электронной форме на право заключения контракта на ремонт помещения туалетов в здании начальной школы </w:t>
      </w:r>
    </w:p>
    <w:p w:rsidR="008E099A" w:rsidRPr="00F45E4F" w:rsidRDefault="008E099A" w:rsidP="008E099A">
      <w:pPr>
        <w:suppressAutoHyphens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F45E4F">
        <w:rPr>
          <w:rFonts w:ascii="Times New Roman" w:eastAsia="Times New Roman" w:hAnsi="Times New Roman" w:cs="Times New Roman"/>
          <w:b/>
          <w:bCs/>
          <w:lang w:eastAsia="ar-SA"/>
        </w:rPr>
        <w:t>МБОУ «Средняя общеобразовательная школа №3»</w:t>
      </w:r>
    </w:p>
    <w:p w:rsidR="008E099A" w:rsidRPr="00F45E4F" w:rsidRDefault="008E099A" w:rsidP="008E099A">
      <w:pPr>
        <w:suppressAutoHyphens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F45E4F">
        <w:rPr>
          <w:rFonts w:ascii="Times New Roman" w:eastAsia="Times New Roman" w:hAnsi="Times New Roman" w:cs="Times New Roman"/>
          <w:b/>
          <w:bCs/>
          <w:lang w:eastAsia="ar-SA"/>
        </w:rPr>
        <w:t xml:space="preserve"> (Номер извещения: 0848300041019000148)</w:t>
      </w:r>
    </w:p>
    <w:p w:rsidR="008E099A" w:rsidRPr="00F45E4F" w:rsidRDefault="008E099A" w:rsidP="008E099A">
      <w:pPr>
        <w:suppressAutoHyphens/>
        <w:spacing w:after="0" w:line="240" w:lineRule="auto"/>
        <w:ind w:left="142"/>
        <w:rPr>
          <w:rFonts w:ascii="Times New Roman" w:eastAsia="Times New Roman" w:hAnsi="Times New Roman" w:cs="Times New Roman"/>
          <w:lang w:eastAsia="ar-SA"/>
        </w:rPr>
      </w:pPr>
    </w:p>
    <w:p w:rsidR="008E099A" w:rsidRPr="00F45E4F" w:rsidRDefault="008E099A" w:rsidP="008E099A">
      <w:pPr>
        <w:suppressAutoHyphens/>
        <w:spacing w:after="0" w:line="240" w:lineRule="auto"/>
        <w:ind w:left="142"/>
        <w:rPr>
          <w:rFonts w:ascii="Times New Roman" w:eastAsia="Times New Roman" w:hAnsi="Times New Roman" w:cs="Times New Roman"/>
          <w:bCs/>
          <w:lang w:eastAsia="ar-SA"/>
        </w:rPr>
      </w:pPr>
      <w:r w:rsidRPr="00F45E4F">
        <w:rPr>
          <w:rFonts w:ascii="Times New Roman" w:eastAsia="Times New Roman" w:hAnsi="Times New Roman" w:cs="Times New Roman"/>
          <w:lang w:eastAsia="ar-SA"/>
        </w:rPr>
        <w:t xml:space="preserve">г. Кашира                                                                                                                                       </w:t>
      </w:r>
      <w:r w:rsidRPr="00F45E4F">
        <w:rPr>
          <w:rFonts w:ascii="Times New Roman" w:eastAsia="Times New Roman" w:hAnsi="Times New Roman" w:cs="Times New Roman"/>
          <w:bCs/>
          <w:lang w:eastAsia="ar-SA"/>
        </w:rPr>
        <w:t>«01» июля 2019 года</w:t>
      </w:r>
    </w:p>
    <w:p w:rsidR="008E099A" w:rsidRPr="00F45E4F" w:rsidRDefault="008E099A" w:rsidP="008E099A">
      <w:pPr>
        <w:tabs>
          <w:tab w:val="left" w:pos="993"/>
        </w:tabs>
        <w:suppressAutoHyphens/>
        <w:spacing w:after="0" w:line="240" w:lineRule="auto"/>
        <w:ind w:left="142"/>
        <w:contextualSpacing/>
        <w:rPr>
          <w:rFonts w:ascii="Times New Roman" w:eastAsia="Times New Roman" w:hAnsi="Times New Roman" w:cs="Times New Roman"/>
          <w:bCs/>
          <w:lang w:eastAsia="ar-SA"/>
        </w:rPr>
      </w:pPr>
    </w:p>
    <w:p w:rsidR="008E099A" w:rsidRPr="00F45E4F" w:rsidRDefault="008E099A" w:rsidP="008E099A">
      <w:pPr>
        <w:suppressAutoHyphens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Cs/>
          <w:i/>
          <w:lang w:eastAsia="ar-SA"/>
        </w:rPr>
      </w:pPr>
      <w:r w:rsidRPr="00F45E4F">
        <w:rPr>
          <w:rFonts w:ascii="Times New Roman" w:eastAsia="Times New Roman" w:hAnsi="Times New Roman" w:cs="Times New Roman"/>
          <w:bCs/>
          <w:lang w:eastAsia="ar-SA"/>
        </w:rPr>
        <w:t xml:space="preserve">1. Наименование предмета аукциона в электронной форме: </w:t>
      </w:r>
      <w:r w:rsidRPr="00F45E4F">
        <w:rPr>
          <w:rFonts w:ascii="Times New Roman" w:eastAsia="Times New Roman" w:hAnsi="Times New Roman" w:cs="Times New Roman"/>
          <w:bCs/>
          <w:i/>
          <w:lang w:eastAsia="ar-SA"/>
        </w:rPr>
        <w:t>Ремонт помещения туалетов в здании начальной школы МБОУ «Средняя общеобразовательная школа №3».</w:t>
      </w:r>
    </w:p>
    <w:p w:rsidR="008E099A" w:rsidRPr="00F45E4F" w:rsidRDefault="008E099A" w:rsidP="008E099A">
      <w:pPr>
        <w:tabs>
          <w:tab w:val="left" w:pos="284"/>
        </w:tabs>
        <w:suppressAutoHyphens/>
        <w:spacing w:after="0" w:line="240" w:lineRule="auto"/>
        <w:ind w:left="142"/>
        <w:contextualSpacing/>
        <w:jc w:val="both"/>
        <w:rPr>
          <w:rFonts w:ascii="Times New Roman" w:eastAsia="Times New Roman" w:hAnsi="Times New Roman" w:cs="Times New Roman"/>
          <w:lang w:eastAsia="ar-SA"/>
        </w:rPr>
      </w:pPr>
      <w:r w:rsidRPr="00F45E4F">
        <w:rPr>
          <w:rFonts w:ascii="Times New Roman" w:eastAsia="Times New Roman" w:hAnsi="Times New Roman" w:cs="Times New Roman"/>
          <w:lang w:eastAsia="ar-SA"/>
        </w:rPr>
        <w:t>2. Процедура рассмотрения втор</w:t>
      </w:r>
      <w:r w:rsidR="00F45E4F" w:rsidRPr="00F45E4F">
        <w:rPr>
          <w:rFonts w:ascii="Times New Roman" w:eastAsia="Times New Roman" w:hAnsi="Times New Roman" w:cs="Times New Roman"/>
          <w:lang w:eastAsia="ar-SA"/>
        </w:rPr>
        <w:t>ых</w:t>
      </w:r>
      <w:r w:rsidRPr="00F45E4F">
        <w:rPr>
          <w:rFonts w:ascii="Times New Roman" w:eastAsia="Times New Roman" w:hAnsi="Times New Roman" w:cs="Times New Roman"/>
          <w:lang w:eastAsia="ar-SA"/>
        </w:rPr>
        <w:t xml:space="preserve"> част</w:t>
      </w:r>
      <w:r w:rsidR="00F45E4F" w:rsidRPr="00F45E4F">
        <w:rPr>
          <w:rFonts w:ascii="Times New Roman" w:eastAsia="Times New Roman" w:hAnsi="Times New Roman" w:cs="Times New Roman"/>
          <w:lang w:eastAsia="ar-SA"/>
        </w:rPr>
        <w:t>ей</w:t>
      </w:r>
      <w:r w:rsidRPr="00F45E4F">
        <w:rPr>
          <w:rFonts w:ascii="Times New Roman" w:eastAsia="Times New Roman" w:hAnsi="Times New Roman" w:cs="Times New Roman"/>
          <w:lang w:eastAsia="ar-SA"/>
        </w:rPr>
        <w:t xml:space="preserve"> заяв</w:t>
      </w:r>
      <w:r w:rsidR="00F45E4F" w:rsidRPr="00F45E4F">
        <w:rPr>
          <w:rFonts w:ascii="Times New Roman" w:eastAsia="Times New Roman" w:hAnsi="Times New Roman" w:cs="Times New Roman"/>
          <w:lang w:eastAsia="ar-SA"/>
        </w:rPr>
        <w:t>ок</w:t>
      </w:r>
      <w:r w:rsidRPr="00F45E4F">
        <w:rPr>
          <w:rFonts w:ascii="Times New Roman" w:eastAsia="Times New Roman" w:hAnsi="Times New Roman" w:cs="Times New Roman"/>
          <w:lang w:eastAsia="ar-SA"/>
        </w:rPr>
        <w:t xml:space="preserve"> на участие в аукционе в электронной форме (далее – вторая часть заявки) проводилась аукционной комиссией «01» июля 2019 года.</w:t>
      </w:r>
    </w:p>
    <w:p w:rsidR="008E099A" w:rsidRPr="00F45E4F" w:rsidRDefault="008E099A" w:rsidP="008E099A">
      <w:pPr>
        <w:suppressAutoHyphens/>
        <w:spacing w:after="0" w:line="240" w:lineRule="auto"/>
        <w:ind w:left="142"/>
        <w:contextualSpacing/>
        <w:jc w:val="both"/>
        <w:rPr>
          <w:rFonts w:ascii="Times New Roman" w:eastAsia="Times New Roman" w:hAnsi="Times New Roman" w:cs="Times New Roman"/>
          <w:lang w:eastAsia="ar-SA"/>
        </w:rPr>
      </w:pPr>
      <w:r w:rsidRPr="00F45E4F">
        <w:rPr>
          <w:rFonts w:ascii="Times New Roman" w:eastAsia="Times New Roman" w:hAnsi="Times New Roman" w:cs="Times New Roman"/>
          <w:lang w:eastAsia="ar-SA"/>
        </w:rPr>
        <w:t>3. На заседан</w:t>
      </w:r>
      <w:proofErr w:type="gramStart"/>
      <w:r w:rsidRPr="00F45E4F">
        <w:rPr>
          <w:rFonts w:ascii="Times New Roman" w:eastAsia="Times New Roman" w:hAnsi="Times New Roman" w:cs="Times New Roman"/>
          <w:lang w:eastAsia="ar-SA"/>
        </w:rPr>
        <w:t>ии ау</w:t>
      </w:r>
      <w:proofErr w:type="gramEnd"/>
      <w:r w:rsidRPr="00F45E4F">
        <w:rPr>
          <w:rFonts w:ascii="Times New Roman" w:eastAsia="Times New Roman" w:hAnsi="Times New Roman" w:cs="Times New Roman"/>
          <w:lang w:eastAsia="ar-SA"/>
        </w:rPr>
        <w:t>кционной комиссии присутствуют:</w:t>
      </w:r>
    </w:p>
    <w:tbl>
      <w:tblPr>
        <w:tblW w:w="1034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6662"/>
      </w:tblGrid>
      <w:tr w:rsidR="008E099A" w:rsidRPr="00F45E4F" w:rsidTr="008E099A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99A" w:rsidRPr="00F45E4F" w:rsidRDefault="008E099A" w:rsidP="008E099A">
            <w:pPr>
              <w:suppressAutoHyphens/>
              <w:spacing w:after="0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Председатель аукционной комиссии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99A" w:rsidRPr="00F45E4F" w:rsidRDefault="008E099A" w:rsidP="008E099A">
            <w:pPr>
              <w:suppressAutoHyphens/>
              <w:spacing w:after="0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 xml:space="preserve">Илюшина Т.Г. – директор МКУ «Комитет по закупкам» </w:t>
            </w:r>
          </w:p>
        </w:tc>
      </w:tr>
      <w:tr w:rsidR="008E099A" w:rsidRPr="00F45E4F" w:rsidTr="008E099A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99A" w:rsidRPr="00F45E4F" w:rsidRDefault="008E099A" w:rsidP="008E099A">
            <w:pPr>
              <w:suppressAutoHyphens/>
              <w:spacing w:after="0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Заместитель председателя аукционной комиссии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99A" w:rsidRPr="00F45E4F" w:rsidRDefault="008E099A" w:rsidP="008E099A">
            <w:pPr>
              <w:suppressAutoHyphens/>
              <w:spacing w:after="0"/>
              <w:ind w:left="142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Исраелова</w:t>
            </w:r>
            <w:proofErr w:type="spellEnd"/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 xml:space="preserve"> Н.С. – заместитель директора - начальник отдела</w:t>
            </w:r>
          </w:p>
          <w:p w:rsidR="008E099A" w:rsidRPr="00F45E4F" w:rsidRDefault="008E099A" w:rsidP="008E099A">
            <w:pPr>
              <w:suppressAutoHyphens/>
              <w:spacing w:after="0"/>
              <w:ind w:left="142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организации конкурентных закупок МКУ «Комитет по закупкам»</w:t>
            </w:r>
          </w:p>
        </w:tc>
      </w:tr>
      <w:tr w:rsidR="008E099A" w:rsidRPr="00F45E4F" w:rsidTr="008E099A"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99A" w:rsidRPr="00F45E4F" w:rsidRDefault="008E099A" w:rsidP="008E099A">
            <w:pPr>
              <w:suppressAutoHyphens/>
              <w:spacing w:after="0"/>
              <w:ind w:left="142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Иные члены аукционной комиссии</w:t>
            </w:r>
          </w:p>
        </w:tc>
      </w:tr>
      <w:tr w:rsidR="008E099A" w:rsidRPr="00F45E4F" w:rsidTr="008E099A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99A" w:rsidRPr="00F45E4F" w:rsidRDefault="008E099A" w:rsidP="008E099A">
            <w:pPr>
              <w:suppressAutoHyphens/>
              <w:spacing w:after="0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Филяева Г.Н.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99A" w:rsidRPr="00F45E4F" w:rsidRDefault="008E099A" w:rsidP="008E099A">
            <w:pPr>
              <w:suppressAutoHyphens/>
              <w:spacing w:after="0"/>
              <w:ind w:left="142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Начальник управления образования администрации городского округа Кашира</w:t>
            </w:r>
          </w:p>
        </w:tc>
      </w:tr>
      <w:tr w:rsidR="008E099A" w:rsidRPr="00F45E4F" w:rsidTr="008E099A">
        <w:trPr>
          <w:trHeight w:val="15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99A" w:rsidRPr="00F45E4F" w:rsidRDefault="008E099A" w:rsidP="008E099A">
            <w:pPr>
              <w:suppressAutoHyphens/>
              <w:spacing w:after="0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Федина О.О.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99A" w:rsidRPr="00F45E4F" w:rsidRDefault="008E099A" w:rsidP="008E099A">
            <w:pPr>
              <w:suppressAutoHyphens/>
              <w:spacing w:after="0"/>
              <w:ind w:left="142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Заместитель начальника управления образования - начальник отдела ресурсного обеспечения</w:t>
            </w:r>
          </w:p>
        </w:tc>
      </w:tr>
      <w:tr w:rsidR="008E099A" w:rsidRPr="00F45E4F" w:rsidTr="008E099A">
        <w:trPr>
          <w:trHeight w:val="15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99A" w:rsidRPr="00F45E4F" w:rsidRDefault="008E099A" w:rsidP="008E099A">
            <w:pPr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Сафронова Н.А.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99A" w:rsidRPr="00F45E4F" w:rsidRDefault="008E099A" w:rsidP="008E099A">
            <w:pPr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Директор МБУ «Межведомственная централизованная бухгалтерия»</w:t>
            </w:r>
          </w:p>
        </w:tc>
      </w:tr>
      <w:tr w:rsidR="008E099A" w:rsidRPr="00F45E4F" w:rsidTr="008E099A">
        <w:trPr>
          <w:trHeight w:val="15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99A" w:rsidRPr="00F45E4F" w:rsidRDefault="008E099A" w:rsidP="008E099A">
            <w:pPr>
              <w:suppressAutoHyphens/>
              <w:spacing w:after="0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Мишустина</w:t>
            </w:r>
            <w:proofErr w:type="spellEnd"/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 xml:space="preserve"> Н.П.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99A" w:rsidRPr="00F45E4F" w:rsidRDefault="008E099A" w:rsidP="008E099A">
            <w:pPr>
              <w:suppressAutoHyphens/>
              <w:spacing w:after="0"/>
              <w:ind w:left="142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Главный аналитик юридического отдела правового управления администрации городского округа Кашира</w:t>
            </w:r>
          </w:p>
        </w:tc>
      </w:tr>
      <w:tr w:rsidR="008E099A" w:rsidRPr="00F45E4F" w:rsidTr="008E099A">
        <w:trPr>
          <w:trHeight w:val="15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99A" w:rsidRPr="00F45E4F" w:rsidRDefault="008E099A" w:rsidP="008E099A">
            <w:pPr>
              <w:suppressAutoHyphens/>
              <w:spacing w:after="0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Теплякова С.В.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99A" w:rsidRPr="00F45E4F" w:rsidRDefault="008E099A" w:rsidP="008E099A">
            <w:pPr>
              <w:suppressAutoHyphens/>
              <w:spacing w:after="0"/>
              <w:ind w:left="142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Ведущий бухгалтер МБУ «Межведомственная централизованная бухгалтерия»</w:t>
            </w:r>
          </w:p>
        </w:tc>
      </w:tr>
      <w:tr w:rsidR="008E099A" w:rsidRPr="00F45E4F" w:rsidTr="008E099A">
        <w:trPr>
          <w:trHeight w:val="15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99A" w:rsidRPr="00F45E4F" w:rsidRDefault="008E099A" w:rsidP="008E099A">
            <w:pPr>
              <w:suppressAutoHyphens/>
              <w:spacing w:after="0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Агольцова</w:t>
            </w:r>
            <w:proofErr w:type="spellEnd"/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 xml:space="preserve"> О. А.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99A" w:rsidRPr="00F45E4F" w:rsidRDefault="008E099A" w:rsidP="008E099A">
            <w:pPr>
              <w:keepLines/>
              <w:widowControl w:val="0"/>
              <w:suppressLineNumbers/>
              <w:suppressAutoHyphens/>
              <w:autoSpaceDE w:val="0"/>
              <w:autoSpaceDN w:val="0"/>
              <w:spacing w:after="0"/>
              <w:ind w:left="142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Директор муниципального бюджетного общеобразовательного учреждения «Средняя общеобразовательная школа №3» городского округа Кашира</w:t>
            </w:r>
          </w:p>
        </w:tc>
      </w:tr>
    </w:tbl>
    <w:p w:rsidR="008E099A" w:rsidRPr="00F45E4F" w:rsidRDefault="008E099A" w:rsidP="008E099A">
      <w:pPr>
        <w:numPr>
          <w:ilvl w:val="0"/>
          <w:numId w:val="1"/>
        </w:numPr>
        <w:tabs>
          <w:tab w:val="num" w:pos="142"/>
          <w:tab w:val="left" w:pos="284"/>
        </w:tabs>
        <w:suppressAutoHyphens/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lang w:eastAsia="ar-SA"/>
        </w:rPr>
      </w:pPr>
      <w:r w:rsidRPr="00F45E4F">
        <w:rPr>
          <w:rFonts w:ascii="Times New Roman" w:eastAsia="Times New Roman" w:hAnsi="Times New Roman" w:cs="Times New Roman"/>
          <w:lang w:eastAsia="ar-SA"/>
        </w:rPr>
        <w:t>На заседании присутствуют 8 из 9 членов аукционной комиссии. Кворум имеется.</w:t>
      </w:r>
    </w:p>
    <w:p w:rsidR="008E099A" w:rsidRPr="00F45E4F" w:rsidRDefault="008E099A" w:rsidP="008E099A">
      <w:pPr>
        <w:numPr>
          <w:ilvl w:val="0"/>
          <w:numId w:val="1"/>
        </w:numPr>
        <w:tabs>
          <w:tab w:val="num" w:pos="0"/>
          <w:tab w:val="left" w:pos="284"/>
          <w:tab w:val="left" w:pos="993"/>
        </w:tabs>
        <w:suppressAutoHyphens/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lang w:val="x-none" w:eastAsia="ar-SA"/>
        </w:rPr>
      </w:pPr>
      <w:r w:rsidRPr="00F45E4F">
        <w:rPr>
          <w:rFonts w:ascii="Times New Roman" w:eastAsia="Times New Roman" w:hAnsi="Times New Roman" w:cs="Times New Roman"/>
          <w:lang w:val="x-none" w:eastAsia="ar-SA"/>
        </w:rPr>
        <w:t>На процедуру рассмотрения вторых частей заявок были предоставлены</w:t>
      </w:r>
      <w:r w:rsidRPr="00F45E4F">
        <w:rPr>
          <w:rFonts w:ascii="Times New Roman" w:eastAsia="Times New Roman" w:hAnsi="Times New Roman" w:cs="Times New Roman"/>
          <w:bCs/>
          <w:lang w:val="x-none" w:eastAsia="ar-SA"/>
        </w:rPr>
        <w:t xml:space="preserve"> вторые части заявок </w:t>
      </w:r>
      <w:r w:rsidRPr="00F45E4F">
        <w:rPr>
          <w:rFonts w:ascii="Times New Roman" w:eastAsia="Times New Roman" w:hAnsi="Times New Roman" w:cs="Times New Roman"/>
          <w:b/>
          <w:bCs/>
          <w:lang w:val="x-none" w:eastAsia="ar-SA"/>
        </w:rPr>
        <w:t>№</w:t>
      </w:r>
      <w:r w:rsidRPr="00F45E4F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r w:rsidRPr="00F45E4F">
        <w:rPr>
          <w:rFonts w:ascii="Times New Roman" w:eastAsia="Times New Roman" w:hAnsi="Times New Roman" w:cs="Times New Roman"/>
          <w:lang w:val="x-none" w:eastAsia="ar-SA"/>
        </w:rPr>
        <w:t>ЕА-25634</w:t>
      </w:r>
      <w:r w:rsidRPr="00F45E4F">
        <w:rPr>
          <w:rFonts w:ascii="Times New Roman" w:eastAsia="Times New Roman" w:hAnsi="Times New Roman" w:cs="Times New Roman"/>
          <w:lang w:eastAsia="ar-SA"/>
        </w:rPr>
        <w:t xml:space="preserve">, </w:t>
      </w:r>
      <w:r w:rsidRPr="00F45E4F">
        <w:rPr>
          <w:rFonts w:ascii="Times New Roman" w:eastAsia="Times New Roman" w:hAnsi="Times New Roman" w:cs="Times New Roman"/>
          <w:lang w:val="x-none" w:eastAsia="ar-SA"/>
        </w:rPr>
        <w:t>ЕА-25455</w:t>
      </w:r>
      <w:r w:rsidRPr="00F45E4F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F45E4F">
        <w:rPr>
          <w:rFonts w:ascii="Times New Roman" w:eastAsia="Times New Roman" w:hAnsi="Times New Roman" w:cs="Times New Roman"/>
          <w:bCs/>
          <w:lang w:val="x-none" w:eastAsia="ar-SA"/>
        </w:rPr>
        <w:t>и документы, направленные оператором электронной площадки.</w:t>
      </w:r>
    </w:p>
    <w:p w:rsidR="008E099A" w:rsidRPr="00F45E4F" w:rsidRDefault="008E099A" w:rsidP="008E099A">
      <w:pPr>
        <w:numPr>
          <w:ilvl w:val="0"/>
          <w:numId w:val="1"/>
        </w:numPr>
        <w:tabs>
          <w:tab w:val="num" w:pos="0"/>
          <w:tab w:val="left" w:pos="284"/>
          <w:tab w:val="left" w:pos="993"/>
        </w:tabs>
        <w:suppressAutoHyphens/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b/>
          <w:lang w:val="x-none" w:eastAsia="ar-SA"/>
        </w:rPr>
      </w:pPr>
      <w:r w:rsidRPr="00F45E4F">
        <w:rPr>
          <w:rFonts w:ascii="Times New Roman" w:eastAsia="Times New Roman" w:hAnsi="Times New Roman" w:cs="Times New Roman"/>
          <w:lang w:val="x-none" w:eastAsia="ar-SA"/>
        </w:rPr>
        <w:t>Аукционная комиссия рассмотрела вторые части заявок на соответствие требованиям, установленным документацией о</w:t>
      </w:r>
      <w:r w:rsidRPr="00F45E4F">
        <w:rPr>
          <w:rFonts w:ascii="Times New Roman" w:eastAsia="Times New Roman" w:hAnsi="Times New Roman" w:cs="Times New Roman"/>
          <w:lang w:eastAsia="ar-SA"/>
        </w:rPr>
        <w:t xml:space="preserve">б </w:t>
      </w:r>
      <w:r w:rsidRPr="00F45E4F">
        <w:rPr>
          <w:rFonts w:ascii="Times New Roman" w:eastAsia="Times New Roman" w:hAnsi="Times New Roman" w:cs="Times New Roman"/>
          <w:lang w:val="x-none" w:eastAsia="ar-SA"/>
        </w:rPr>
        <w:t xml:space="preserve">аукционе в </w:t>
      </w:r>
      <w:r w:rsidRPr="00F45E4F">
        <w:rPr>
          <w:rFonts w:ascii="Times New Roman" w:eastAsia="Times New Roman" w:hAnsi="Times New Roman" w:cs="Times New Roman"/>
          <w:b/>
          <w:lang w:val="x-none" w:eastAsia="ar-SA"/>
        </w:rPr>
        <w:t>электронной форме и приняла решение:</w:t>
      </w:r>
    </w:p>
    <w:tbl>
      <w:tblPr>
        <w:tblW w:w="1034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118"/>
        <w:gridCol w:w="3544"/>
        <w:gridCol w:w="3685"/>
      </w:tblGrid>
      <w:tr w:rsidR="008E099A" w:rsidRPr="00F45E4F" w:rsidTr="006A78FF">
        <w:trPr>
          <w:trHeight w:val="377"/>
        </w:trPr>
        <w:tc>
          <w:tcPr>
            <w:tcW w:w="31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099A" w:rsidRPr="00F45E4F" w:rsidRDefault="008E099A" w:rsidP="008E099A">
            <w:pPr>
              <w:suppressAutoHyphens/>
              <w:snapToGri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 xml:space="preserve">Ф.И.О. членов комиссии </w:t>
            </w:r>
          </w:p>
        </w:tc>
        <w:tc>
          <w:tcPr>
            <w:tcW w:w="7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99A" w:rsidRPr="00F45E4F" w:rsidRDefault="008E099A" w:rsidP="008E099A">
            <w:pPr>
              <w:suppressAutoHyphens/>
              <w:snapToGri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Решение о соответствии заявок участников закупки</w:t>
            </w:r>
          </w:p>
        </w:tc>
      </w:tr>
      <w:tr w:rsidR="008E099A" w:rsidRPr="00F45E4F" w:rsidTr="006A78FF">
        <w:trPr>
          <w:trHeight w:val="748"/>
        </w:trPr>
        <w:tc>
          <w:tcPr>
            <w:tcW w:w="3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099A" w:rsidRPr="00F45E4F" w:rsidRDefault="008E099A" w:rsidP="008E099A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099A" w:rsidRPr="00F45E4F" w:rsidRDefault="008E099A" w:rsidP="008E099A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Заявка № ЕА-25634</w:t>
            </w:r>
          </w:p>
          <w:p w:rsidR="008E099A" w:rsidRPr="00F45E4F" w:rsidRDefault="008E099A" w:rsidP="008E099A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ИП Востриков Виктор Григорьевич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E099A" w:rsidRPr="00F45E4F" w:rsidRDefault="008E099A" w:rsidP="008E099A">
            <w:pPr>
              <w:suppressAutoHyphens/>
              <w:snapToGri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Заявка № ЕА-25455</w:t>
            </w:r>
          </w:p>
          <w:p w:rsidR="008E099A" w:rsidRPr="00F45E4F" w:rsidRDefault="008E099A" w:rsidP="008E099A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ОБЩЕСТВО С ОГРАНИЧЕННОЙ ОТВЕТСТВЕННОСТЬЮ</w:t>
            </w:r>
            <w:proofErr w:type="gramStart"/>
            <w:r w:rsidRPr="00F45E4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"Р</w:t>
            </w:r>
            <w:proofErr w:type="gramEnd"/>
            <w:r w:rsidRPr="00F45E4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ЕМОНТНО-СТРОИТЕЛЬНАЯ КОМПАНИЯ "СОЗИДАТЕЛЬ"</w:t>
            </w:r>
          </w:p>
        </w:tc>
      </w:tr>
      <w:tr w:rsidR="008E099A" w:rsidRPr="00F45E4F" w:rsidTr="006A78FF">
        <w:trPr>
          <w:trHeight w:val="279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E099A" w:rsidRPr="00F45E4F" w:rsidRDefault="008E099A" w:rsidP="008E09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x-none"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val="x-none" w:eastAsia="ar-SA"/>
              </w:rPr>
              <w:t>Илюшина Т.Г.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099A" w:rsidRPr="00F45E4F" w:rsidRDefault="008E099A" w:rsidP="008E099A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Соответствует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E099A" w:rsidRPr="00F45E4F" w:rsidRDefault="008E099A" w:rsidP="008E099A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Соответствует</w:t>
            </w:r>
          </w:p>
        </w:tc>
      </w:tr>
      <w:tr w:rsidR="008E099A" w:rsidRPr="00F45E4F" w:rsidTr="006A78FF">
        <w:trPr>
          <w:trHeight w:val="279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E099A" w:rsidRPr="00F45E4F" w:rsidRDefault="008E099A" w:rsidP="008E09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x-none" w:eastAsia="ar-SA"/>
              </w:rPr>
            </w:pPr>
            <w:proofErr w:type="spellStart"/>
            <w:r w:rsidRPr="00F45E4F">
              <w:rPr>
                <w:rFonts w:ascii="Times New Roman" w:eastAsia="Times New Roman" w:hAnsi="Times New Roman" w:cs="Times New Roman"/>
                <w:lang w:val="x-none" w:eastAsia="ar-SA"/>
              </w:rPr>
              <w:t>Исраелова</w:t>
            </w:r>
            <w:proofErr w:type="spellEnd"/>
            <w:r w:rsidRPr="00F45E4F">
              <w:rPr>
                <w:rFonts w:ascii="Times New Roman" w:eastAsia="Times New Roman" w:hAnsi="Times New Roman" w:cs="Times New Roman"/>
                <w:lang w:val="x-none" w:eastAsia="ar-SA"/>
              </w:rPr>
              <w:t xml:space="preserve"> Н.С.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099A" w:rsidRPr="00F45E4F" w:rsidRDefault="008E099A" w:rsidP="008E099A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Соответствует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E099A" w:rsidRPr="00F45E4F" w:rsidRDefault="008E099A" w:rsidP="008E099A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Соответствует</w:t>
            </w:r>
          </w:p>
        </w:tc>
      </w:tr>
      <w:tr w:rsidR="008E099A" w:rsidRPr="00F45E4F" w:rsidTr="006A78FF">
        <w:trPr>
          <w:trHeight w:val="279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099A" w:rsidRPr="00F45E4F" w:rsidRDefault="008E099A" w:rsidP="008E099A">
            <w:pPr>
              <w:suppressAutoHyphens/>
              <w:spacing w:after="0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Филяева Г.Н.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099A" w:rsidRPr="00F45E4F" w:rsidRDefault="008E099A" w:rsidP="008E099A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Соответствует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E099A" w:rsidRPr="00F45E4F" w:rsidRDefault="008E099A" w:rsidP="008E099A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Соответствует</w:t>
            </w:r>
          </w:p>
        </w:tc>
      </w:tr>
      <w:tr w:rsidR="008E099A" w:rsidRPr="00F45E4F" w:rsidTr="006A78FF">
        <w:trPr>
          <w:trHeight w:val="50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099A" w:rsidRPr="00F45E4F" w:rsidRDefault="008E099A" w:rsidP="008E099A">
            <w:pPr>
              <w:suppressAutoHyphens/>
              <w:spacing w:after="0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Федина О.О.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099A" w:rsidRPr="00F45E4F" w:rsidRDefault="008E099A" w:rsidP="008E099A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Соответствует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E099A" w:rsidRPr="00F45E4F" w:rsidRDefault="008E099A" w:rsidP="008E099A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Соответствует</w:t>
            </w:r>
          </w:p>
        </w:tc>
      </w:tr>
      <w:tr w:rsidR="008E099A" w:rsidRPr="00F45E4F" w:rsidTr="006A78FF">
        <w:trPr>
          <w:trHeight w:val="50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099A" w:rsidRPr="00F45E4F" w:rsidRDefault="008E099A" w:rsidP="008E099A">
            <w:pPr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Сафронова Н.А.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099A" w:rsidRPr="00F45E4F" w:rsidRDefault="008E099A" w:rsidP="008E099A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Соответствует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E099A" w:rsidRPr="00F45E4F" w:rsidRDefault="008E099A" w:rsidP="008E099A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Соответствует</w:t>
            </w:r>
          </w:p>
        </w:tc>
      </w:tr>
      <w:tr w:rsidR="008E099A" w:rsidRPr="00F45E4F" w:rsidTr="006A78FF">
        <w:trPr>
          <w:trHeight w:val="50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099A" w:rsidRPr="00F45E4F" w:rsidRDefault="008E099A" w:rsidP="008E099A">
            <w:pPr>
              <w:suppressAutoHyphens/>
              <w:spacing w:after="0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Мишустина</w:t>
            </w:r>
            <w:proofErr w:type="spellEnd"/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 xml:space="preserve"> Н.П.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099A" w:rsidRPr="00F45E4F" w:rsidRDefault="008E099A" w:rsidP="008E099A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Соответствует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E099A" w:rsidRPr="00F45E4F" w:rsidRDefault="008E099A" w:rsidP="008E099A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Соответствует</w:t>
            </w:r>
          </w:p>
        </w:tc>
      </w:tr>
      <w:tr w:rsidR="008E099A" w:rsidRPr="00F45E4F" w:rsidTr="006A78FF">
        <w:trPr>
          <w:trHeight w:val="50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099A" w:rsidRPr="00F45E4F" w:rsidRDefault="008E099A" w:rsidP="008E099A">
            <w:pPr>
              <w:suppressAutoHyphens/>
              <w:spacing w:after="0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Теплякова С.В.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099A" w:rsidRPr="00F45E4F" w:rsidRDefault="008E099A" w:rsidP="008E099A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Соответствует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E099A" w:rsidRPr="00F45E4F" w:rsidRDefault="008E099A" w:rsidP="008E099A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Соответствует</w:t>
            </w:r>
          </w:p>
        </w:tc>
      </w:tr>
      <w:tr w:rsidR="008E099A" w:rsidRPr="00F45E4F" w:rsidTr="006A78FF">
        <w:trPr>
          <w:trHeight w:val="50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099A" w:rsidRPr="00F45E4F" w:rsidRDefault="008E099A" w:rsidP="008E099A">
            <w:pPr>
              <w:suppressAutoHyphens/>
              <w:spacing w:after="0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Агольцова</w:t>
            </w:r>
            <w:proofErr w:type="spellEnd"/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 xml:space="preserve"> О. А.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099A" w:rsidRPr="00F45E4F" w:rsidRDefault="008E099A" w:rsidP="008E099A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Соответствует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E099A" w:rsidRPr="00F45E4F" w:rsidRDefault="008E099A" w:rsidP="008E099A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Соответствует</w:t>
            </w:r>
          </w:p>
        </w:tc>
      </w:tr>
    </w:tbl>
    <w:p w:rsidR="008E099A" w:rsidRPr="00F45E4F" w:rsidRDefault="008E099A" w:rsidP="008E099A">
      <w:pPr>
        <w:tabs>
          <w:tab w:val="left" w:pos="426"/>
          <w:tab w:val="left" w:pos="993"/>
        </w:tabs>
        <w:suppressAutoHyphens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ar-SA"/>
        </w:rPr>
      </w:pPr>
      <w:r w:rsidRPr="00F45E4F">
        <w:rPr>
          <w:rFonts w:ascii="Times New Roman" w:eastAsia="Times New Roman" w:hAnsi="Times New Roman" w:cs="Times New Roman"/>
          <w:lang w:eastAsia="ar-SA"/>
        </w:rPr>
        <w:lastRenderedPageBreak/>
        <w:t xml:space="preserve"> Решение о соответствии заявок </w:t>
      </w:r>
      <w:r w:rsidRPr="00F45E4F">
        <w:rPr>
          <w:rFonts w:ascii="Times New Roman" w:eastAsia="Times New Roman" w:hAnsi="Times New Roman" w:cs="Times New Roman"/>
          <w:b/>
          <w:lang w:eastAsia="ar-SA"/>
        </w:rPr>
        <w:t xml:space="preserve">№ ЕА-25634, ЕА-25455 </w:t>
      </w:r>
      <w:r w:rsidRPr="00F45E4F">
        <w:rPr>
          <w:rFonts w:ascii="Times New Roman" w:eastAsia="Times New Roman" w:hAnsi="Times New Roman" w:cs="Times New Roman"/>
          <w:lang w:eastAsia="ar-SA"/>
        </w:rPr>
        <w:t xml:space="preserve">требованиям, установленным документацией об аукционе в электронной форме, присутствующими членами аукционной комиссии принято единогласно. </w:t>
      </w:r>
    </w:p>
    <w:p w:rsidR="008E099A" w:rsidRPr="00F45E4F" w:rsidRDefault="008E099A" w:rsidP="008E099A">
      <w:pPr>
        <w:numPr>
          <w:ilvl w:val="0"/>
          <w:numId w:val="1"/>
        </w:numPr>
        <w:tabs>
          <w:tab w:val="num" w:pos="0"/>
          <w:tab w:val="left" w:pos="284"/>
        </w:tabs>
        <w:suppressAutoHyphens/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lang w:val="x-none" w:eastAsia="ar-SA"/>
        </w:rPr>
      </w:pPr>
      <w:r w:rsidRPr="00F45E4F">
        <w:rPr>
          <w:rFonts w:ascii="Times New Roman" w:eastAsia="Times New Roman" w:hAnsi="Times New Roman" w:cs="Times New Roman"/>
          <w:lang w:val="x-none" w:eastAsia="ar-SA"/>
        </w:rPr>
        <w:t>Сведения о порядковых номерах</w:t>
      </w:r>
      <w:r w:rsidRPr="00F45E4F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F45E4F">
        <w:rPr>
          <w:rFonts w:ascii="Times New Roman" w:eastAsia="Times New Roman" w:hAnsi="Times New Roman" w:cs="Times New Roman"/>
          <w:lang w:val="x-none" w:eastAsia="ar-SA"/>
        </w:rPr>
        <w:t xml:space="preserve">заявок, ранжированных в соответствии с протоколом аукциона, и в отношении которых принято решение о соответствии требованиям, установленным документацией </w:t>
      </w:r>
      <w:r w:rsidRPr="00F45E4F">
        <w:rPr>
          <w:rFonts w:ascii="Times New Roman" w:eastAsia="Times New Roman" w:hAnsi="Times New Roman" w:cs="Times New Roman"/>
          <w:lang w:eastAsia="ar-SA"/>
        </w:rPr>
        <w:t xml:space="preserve">об </w:t>
      </w:r>
      <w:r w:rsidRPr="00F45E4F">
        <w:rPr>
          <w:rFonts w:ascii="Times New Roman" w:eastAsia="Times New Roman" w:hAnsi="Times New Roman" w:cs="Times New Roman"/>
          <w:lang w:val="x-none" w:eastAsia="ar-SA"/>
        </w:rPr>
        <w:t>аукционе:</w:t>
      </w:r>
    </w:p>
    <w:tbl>
      <w:tblPr>
        <w:tblW w:w="10468" w:type="dxa"/>
        <w:tblCellSpacing w:w="15" w:type="dxa"/>
        <w:tblInd w:w="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1"/>
        <w:gridCol w:w="2451"/>
        <w:gridCol w:w="1784"/>
        <w:gridCol w:w="1510"/>
        <w:gridCol w:w="1717"/>
        <w:gridCol w:w="1895"/>
      </w:tblGrid>
      <w:tr w:rsidR="00CE35C3" w:rsidRPr="00F45E4F" w:rsidTr="006A78F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E35C3" w:rsidRPr="00F45E4F" w:rsidRDefault="00CE35C3" w:rsidP="00CE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45E4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Позиция (ранг)</w:t>
            </w:r>
          </w:p>
        </w:tc>
        <w:tc>
          <w:tcPr>
            <w:tcW w:w="2421" w:type="dxa"/>
            <w:vAlign w:val="center"/>
            <w:hideMark/>
          </w:tcPr>
          <w:p w:rsidR="00CE35C3" w:rsidRPr="00F45E4F" w:rsidRDefault="00CE35C3" w:rsidP="00CE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45E4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CE35C3" w:rsidRPr="00F45E4F" w:rsidRDefault="00CE35C3" w:rsidP="00CE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45E4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CE35C3" w:rsidRPr="00F45E4F" w:rsidRDefault="00CE35C3" w:rsidP="00CE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45E4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CE35C3" w:rsidRPr="00F45E4F" w:rsidRDefault="00CE35C3" w:rsidP="00CE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45E4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CE35C3" w:rsidRPr="00F45E4F" w:rsidRDefault="00CE35C3" w:rsidP="00CE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45E4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Дата и время подачи предложения</w:t>
            </w:r>
          </w:p>
        </w:tc>
      </w:tr>
      <w:tr w:rsidR="00CE35C3" w:rsidRPr="00F45E4F" w:rsidTr="006A78F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35C3" w:rsidRPr="00F45E4F" w:rsidRDefault="00CE35C3" w:rsidP="00CE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5E4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F45E4F">
              <w:rPr>
                <w:rFonts w:ascii="Times New Roman" w:eastAsia="Times New Roman" w:hAnsi="Times New Roman" w:cs="Times New Roman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8" type="#_x0000_t75" style="width:1in;height:17.8pt" o:ole="">
                  <v:imagedata r:id="rId6" o:title=""/>
                </v:shape>
                <w:control r:id="rId7" w:name="DefaultOcxName11" w:shapeid="_x0000_i1048"/>
              </w:object>
            </w:r>
          </w:p>
        </w:tc>
        <w:tc>
          <w:tcPr>
            <w:tcW w:w="2421" w:type="dxa"/>
            <w:vAlign w:val="center"/>
            <w:hideMark/>
          </w:tcPr>
          <w:p w:rsidR="00CE35C3" w:rsidRPr="00F45E4F" w:rsidRDefault="00CE35C3" w:rsidP="00CE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5E4F">
              <w:rPr>
                <w:rFonts w:ascii="Times New Roman" w:eastAsia="Times New Roman" w:hAnsi="Times New Roman" w:cs="Times New Roman"/>
                <w:lang w:eastAsia="ru-RU"/>
              </w:rPr>
              <w:t>EA-25634</w:t>
            </w:r>
            <w:r w:rsidRPr="00F45E4F">
              <w:rPr>
                <w:rFonts w:ascii="Times New Roman" w:eastAsia="Times New Roman" w:hAnsi="Times New Roman" w:cs="Times New Roman"/>
              </w:rPr>
              <w:object w:dxaOrig="225" w:dyaOrig="225">
                <v:shape id="_x0000_i1051" type="#_x0000_t75" style="width:1in;height:17.8pt" o:ole="">
                  <v:imagedata r:id="rId8" o:title=""/>
                </v:shape>
                <w:control r:id="rId9" w:name="DefaultOcxName12" w:shapeid="_x0000_i1051"/>
              </w:object>
            </w:r>
          </w:p>
        </w:tc>
        <w:tc>
          <w:tcPr>
            <w:tcW w:w="0" w:type="auto"/>
            <w:vAlign w:val="center"/>
            <w:hideMark/>
          </w:tcPr>
          <w:p w:rsidR="00CE35C3" w:rsidRPr="00F45E4F" w:rsidRDefault="00CE35C3" w:rsidP="00CE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5E4F">
              <w:rPr>
                <w:rFonts w:ascii="Times New Roman" w:eastAsia="Times New Roman" w:hAnsi="Times New Roman" w:cs="Times New Roman"/>
                <w:lang w:eastAsia="ru-RU"/>
              </w:rPr>
              <w:t>970 112.60</w:t>
            </w:r>
            <w:r w:rsidRPr="00F45E4F">
              <w:rPr>
                <w:rFonts w:ascii="Times New Roman" w:eastAsia="Times New Roman" w:hAnsi="Times New Roman" w:cs="Times New Roman"/>
              </w:rPr>
              <w:object w:dxaOrig="225" w:dyaOrig="225">
                <v:shape id="_x0000_i1054" type="#_x0000_t75" style="width:1in;height:17.8pt" o:ole="">
                  <v:imagedata r:id="rId10" o:title=""/>
                </v:shape>
                <w:control r:id="rId11" w:name="DefaultOcxName13" w:shapeid="_x0000_i1054"/>
              </w:object>
            </w:r>
          </w:p>
        </w:tc>
        <w:tc>
          <w:tcPr>
            <w:tcW w:w="0" w:type="auto"/>
            <w:vAlign w:val="center"/>
            <w:hideMark/>
          </w:tcPr>
          <w:p w:rsidR="00CE35C3" w:rsidRPr="00F45E4F" w:rsidRDefault="00CE35C3" w:rsidP="00CE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5E4F">
              <w:rPr>
                <w:rFonts w:ascii="Times New Roman" w:eastAsia="Times New Roman" w:hAnsi="Times New Roman" w:cs="Times New Roman"/>
                <w:lang w:eastAsia="ru-RU"/>
              </w:rPr>
              <w:t>16.50</w:t>
            </w:r>
            <w:r w:rsidRPr="00F45E4F">
              <w:rPr>
                <w:rFonts w:ascii="Times New Roman" w:eastAsia="Times New Roman" w:hAnsi="Times New Roman" w:cs="Times New Roman"/>
              </w:rPr>
              <w:object w:dxaOrig="225" w:dyaOrig="225">
                <v:shape id="_x0000_i1057" type="#_x0000_t75" style="width:1in;height:17.8pt" o:ole="">
                  <v:imagedata r:id="rId12" o:title=""/>
                </v:shape>
                <w:control r:id="rId13" w:name="DefaultOcxName14" w:shapeid="_x0000_i1057"/>
              </w:object>
            </w:r>
          </w:p>
        </w:tc>
        <w:tc>
          <w:tcPr>
            <w:tcW w:w="0" w:type="auto"/>
            <w:vAlign w:val="center"/>
            <w:hideMark/>
          </w:tcPr>
          <w:p w:rsidR="00CE35C3" w:rsidRPr="00F45E4F" w:rsidRDefault="00CE35C3" w:rsidP="00CE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5E4F">
              <w:rPr>
                <w:rFonts w:ascii="Times New Roman" w:eastAsia="Times New Roman" w:hAnsi="Times New Roman" w:cs="Times New Roman"/>
                <w:lang w:eastAsia="ru-RU"/>
              </w:rPr>
              <w:t>На понижение ↓</w:t>
            </w:r>
            <w:r w:rsidRPr="00F45E4F">
              <w:rPr>
                <w:rFonts w:ascii="Times New Roman" w:eastAsia="Times New Roman" w:hAnsi="Times New Roman" w:cs="Times New Roman"/>
              </w:rPr>
              <w:object w:dxaOrig="225" w:dyaOrig="225">
                <v:shape id="_x0000_i1060" type="#_x0000_t75" style="width:1in;height:17.8pt" o:ole="">
                  <v:imagedata r:id="rId14" o:title=""/>
                </v:shape>
                <w:control r:id="rId15" w:name="DefaultOcxName15" w:shapeid="_x0000_i1060"/>
              </w:object>
            </w:r>
          </w:p>
        </w:tc>
        <w:tc>
          <w:tcPr>
            <w:tcW w:w="0" w:type="auto"/>
            <w:vAlign w:val="center"/>
            <w:hideMark/>
          </w:tcPr>
          <w:p w:rsidR="00CE35C3" w:rsidRPr="00F45E4F" w:rsidRDefault="00CE35C3" w:rsidP="00CE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5E4F">
              <w:rPr>
                <w:rFonts w:ascii="Times New Roman" w:eastAsia="Times New Roman" w:hAnsi="Times New Roman" w:cs="Times New Roman"/>
                <w:lang w:eastAsia="ru-RU"/>
              </w:rPr>
              <w:t>01.07.2019 10:20:44 (MSK+00:00)</w:t>
            </w:r>
            <w:r w:rsidRPr="00F45E4F">
              <w:rPr>
                <w:rFonts w:ascii="Times New Roman" w:eastAsia="Times New Roman" w:hAnsi="Times New Roman" w:cs="Times New Roman"/>
              </w:rPr>
              <w:object w:dxaOrig="225" w:dyaOrig="225">
                <v:shape id="_x0000_i1063" type="#_x0000_t75" style="width:1in;height:17.8pt" o:ole="">
                  <v:imagedata r:id="rId16" o:title=""/>
                </v:shape>
                <w:control r:id="rId17" w:name="DefaultOcxName16" w:shapeid="_x0000_i1063"/>
              </w:object>
            </w:r>
          </w:p>
        </w:tc>
      </w:tr>
      <w:tr w:rsidR="00CE35C3" w:rsidRPr="00F45E4F" w:rsidTr="006A78F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35C3" w:rsidRPr="00F45E4F" w:rsidRDefault="00CE35C3" w:rsidP="00CE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5E4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F45E4F">
              <w:rPr>
                <w:rFonts w:ascii="Times New Roman" w:eastAsia="Times New Roman" w:hAnsi="Times New Roman" w:cs="Times New Roman"/>
              </w:rPr>
              <w:object w:dxaOrig="225" w:dyaOrig="225">
                <v:shape id="_x0000_i1066" type="#_x0000_t75" style="width:1in;height:17.8pt" o:ole="">
                  <v:imagedata r:id="rId18" o:title=""/>
                </v:shape>
                <w:control r:id="rId19" w:name="DefaultOcxName17" w:shapeid="_x0000_i1066"/>
              </w:object>
            </w:r>
          </w:p>
        </w:tc>
        <w:tc>
          <w:tcPr>
            <w:tcW w:w="2421" w:type="dxa"/>
            <w:vAlign w:val="center"/>
            <w:hideMark/>
          </w:tcPr>
          <w:p w:rsidR="00CE35C3" w:rsidRPr="00F45E4F" w:rsidRDefault="00CE35C3" w:rsidP="00CE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5E4F">
              <w:rPr>
                <w:rFonts w:ascii="Times New Roman" w:eastAsia="Times New Roman" w:hAnsi="Times New Roman" w:cs="Times New Roman"/>
                <w:lang w:eastAsia="ru-RU"/>
              </w:rPr>
              <w:t>EA-25455</w:t>
            </w:r>
            <w:r w:rsidRPr="00F45E4F">
              <w:rPr>
                <w:rFonts w:ascii="Times New Roman" w:eastAsia="Times New Roman" w:hAnsi="Times New Roman" w:cs="Times New Roman"/>
              </w:rPr>
              <w:object w:dxaOrig="225" w:dyaOrig="225">
                <v:shape id="_x0000_i1069" type="#_x0000_t75" style="width:1in;height:17.8pt" o:ole="">
                  <v:imagedata r:id="rId20" o:title=""/>
                </v:shape>
                <w:control r:id="rId21" w:name="DefaultOcxName18" w:shapeid="_x0000_i1069"/>
              </w:object>
            </w:r>
          </w:p>
        </w:tc>
        <w:tc>
          <w:tcPr>
            <w:tcW w:w="0" w:type="auto"/>
            <w:vAlign w:val="center"/>
            <w:hideMark/>
          </w:tcPr>
          <w:p w:rsidR="00CE35C3" w:rsidRPr="00F45E4F" w:rsidRDefault="00CE35C3" w:rsidP="00CE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5E4F">
              <w:rPr>
                <w:rFonts w:ascii="Times New Roman" w:eastAsia="Times New Roman" w:hAnsi="Times New Roman" w:cs="Times New Roman"/>
                <w:lang w:eastAsia="ru-RU"/>
              </w:rPr>
              <w:t>975 921.66</w:t>
            </w:r>
            <w:r w:rsidRPr="00F45E4F">
              <w:rPr>
                <w:rFonts w:ascii="Times New Roman" w:eastAsia="Times New Roman" w:hAnsi="Times New Roman" w:cs="Times New Roman"/>
              </w:rPr>
              <w:object w:dxaOrig="225" w:dyaOrig="225">
                <v:shape id="_x0000_i1072" type="#_x0000_t75" style="width:1in;height:17.8pt" o:ole="">
                  <v:imagedata r:id="rId22" o:title=""/>
                </v:shape>
                <w:control r:id="rId23" w:name="DefaultOcxName19" w:shapeid="_x0000_i1072"/>
              </w:object>
            </w:r>
          </w:p>
        </w:tc>
        <w:tc>
          <w:tcPr>
            <w:tcW w:w="0" w:type="auto"/>
            <w:vAlign w:val="center"/>
            <w:hideMark/>
          </w:tcPr>
          <w:p w:rsidR="00CE35C3" w:rsidRPr="00F45E4F" w:rsidRDefault="00CE35C3" w:rsidP="00CE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5E4F">
              <w:rPr>
                <w:rFonts w:ascii="Times New Roman" w:eastAsia="Times New Roman" w:hAnsi="Times New Roman" w:cs="Times New Roman"/>
                <w:lang w:eastAsia="ru-RU"/>
              </w:rPr>
              <w:t>16.00</w:t>
            </w:r>
            <w:r w:rsidRPr="00F45E4F">
              <w:rPr>
                <w:rFonts w:ascii="Times New Roman" w:eastAsia="Times New Roman" w:hAnsi="Times New Roman" w:cs="Times New Roman"/>
              </w:rPr>
              <w:object w:dxaOrig="225" w:dyaOrig="225">
                <v:shape id="_x0000_i1075" type="#_x0000_t75" style="width:1in;height:17.8pt" o:ole="">
                  <v:imagedata r:id="rId24" o:title=""/>
                </v:shape>
                <w:control r:id="rId25" w:name="DefaultOcxName20" w:shapeid="_x0000_i1075"/>
              </w:object>
            </w:r>
          </w:p>
        </w:tc>
        <w:tc>
          <w:tcPr>
            <w:tcW w:w="0" w:type="auto"/>
            <w:vAlign w:val="center"/>
            <w:hideMark/>
          </w:tcPr>
          <w:p w:rsidR="00CE35C3" w:rsidRPr="00F45E4F" w:rsidRDefault="00CE35C3" w:rsidP="00CE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5E4F">
              <w:rPr>
                <w:rFonts w:ascii="Times New Roman" w:eastAsia="Times New Roman" w:hAnsi="Times New Roman" w:cs="Times New Roman"/>
                <w:lang w:eastAsia="ru-RU"/>
              </w:rPr>
              <w:t>На понижение ↓</w:t>
            </w:r>
            <w:r w:rsidRPr="00F45E4F">
              <w:rPr>
                <w:rFonts w:ascii="Times New Roman" w:eastAsia="Times New Roman" w:hAnsi="Times New Roman" w:cs="Times New Roman"/>
              </w:rPr>
              <w:object w:dxaOrig="225" w:dyaOrig="225">
                <v:shape id="_x0000_i1078" type="#_x0000_t75" style="width:1in;height:17.8pt" o:ole="">
                  <v:imagedata r:id="rId14" o:title=""/>
                </v:shape>
                <w:control r:id="rId26" w:name="DefaultOcxName21" w:shapeid="_x0000_i1078"/>
              </w:object>
            </w:r>
          </w:p>
        </w:tc>
        <w:tc>
          <w:tcPr>
            <w:tcW w:w="0" w:type="auto"/>
            <w:vAlign w:val="center"/>
            <w:hideMark/>
          </w:tcPr>
          <w:p w:rsidR="00CE35C3" w:rsidRPr="00F45E4F" w:rsidRDefault="00CE35C3" w:rsidP="00CE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5E4F">
              <w:rPr>
                <w:rFonts w:ascii="Times New Roman" w:eastAsia="Times New Roman" w:hAnsi="Times New Roman" w:cs="Times New Roman"/>
                <w:lang w:eastAsia="ru-RU"/>
              </w:rPr>
              <w:t>01.07.2019 10:18:55 (MSK+00:00)</w:t>
            </w:r>
          </w:p>
        </w:tc>
      </w:tr>
    </w:tbl>
    <w:p w:rsidR="008E099A" w:rsidRPr="00F45E4F" w:rsidRDefault="008E099A" w:rsidP="008E099A">
      <w:pPr>
        <w:suppressAutoHyphens/>
        <w:snapToGri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 w:rsidRPr="00F45E4F">
        <w:rPr>
          <w:rFonts w:ascii="Times New Roman" w:eastAsia="Times New Roman" w:hAnsi="Times New Roman" w:cs="Times New Roman"/>
          <w:lang w:eastAsia="ar-SA"/>
        </w:rPr>
        <w:t xml:space="preserve">7.1. </w:t>
      </w:r>
      <w:r w:rsidRPr="00F45E4F">
        <w:rPr>
          <w:rFonts w:ascii="Times New Roman" w:eastAsia="Times New Roman" w:hAnsi="Times New Roman" w:cs="Times New Roman"/>
          <w:lang w:val="x-none" w:eastAsia="ar-SA"/>
        </w:rPr>
        <w:t xml:space="preserve">Участник </w:t>
      </w:r>
      <w:r w:rsidRPr="00F45E4F">
        <w:rPr>
          <w:rFonts w:ascii="Times New Roman" w:eastAsia="Times New Roman" w:hAnsi="Times New Roman" w:cs="Times New Roman"/>
          <w:lang w:eastAsia="ar-SA"/>
        </w:rPr>
        <w:t>аукциона</w:t>
      </w:r>
      <w:r w:rsidRPr="00F45E4F">
        <w:rPr>
          <w:rFonts w:ascii="Times New Roman" w:eastAsia="Times New Roman" w:hAnsi="Times New Roman" w:cs="Times New Roman"/>
          <w:lang w:val="x-none" w:eastAsia="ar-SA"/>
        </w:rPr>
        <w:t xml:space="preserve"> в электронной форме</w:t>
      </w:r>
      <w:r w:rsidRPr="00F45E4F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F45E4F">
        <w:rPr>
          <w:rFonts w:ascii="Times New Roman" w:eastAsia="Times New Roman" w:hAnsi="Times New Roman" w:cs="Times New Roman"/>
          <w:b/>
          <w:bCs/>
          <w:lang w:val="x-none" w:eastAsia="ar-SA"/>
        </w:rPr>
        <w:t>ИП Востриков Виктор Григорьевич</w:t>
      </w:r>
      <w:r w:rsidRPr="00F45E4F">
        <w:rPr>
          <w:rFonts w:ascii="Times New Roman" w:eastAsia="Times New Roman" w:hAnsi="Times New Roman" w:cs="Times New Roman"/>
          <w:bCs/>
          <w:lang w:eastAsia="ar-SA"/>
        </w:rPr>
        <w:t xml:space="preserve">, </w:t>
      </w:r>
      <w:r w:rsidRPr="00F45E4F">
        <w:rPr>
          <w:rFonts w:ascii="Times New Roman" w:eastAsia="Times New Roman" w:hAnsi="Times New Roman" w:cs="Times New Roman"/>
          <w:lang w:val="x-none" w:eastAsia="ar-SA"/>
        </w:rPr>
        <w:t xml:space="preserve">подавший заявку </w:t>
      </w:r>
      <w:r w:rsidRPr="00F45E4F">
        <w:rPr>
          <w:rFonts w:ascii="Times New Roman" w:eastAsia="Times New Roman" w:hAnsi="Times New Roman" w:cs="Times New Roman"/>
          <w:b/>
          <w:lang w:val="x-none" w:eastAsia="ar-SA"/>
        </w:rPr>
        <w:t>№</w:t>
      </w:r>
      <w:r w:rsidRPr="00F45E4F">
        <w:rPr>
          <w:rFonts w:ascii="Times New Roman" w:eastAsia="Times New Roman" w:hAnsi="Times New Roman" w:cs="Times New Roman"/>
          <w:b/>
          <w:lang w:eastAsia="ar-SA"/>
        </w:rPr>
        <w:t xml:space="preserve"> ЕА-25634</w:t>
      </w:r>
      <w:r w:rsidRPr="00F45E4F">
        <w:rPr>
          <w:rFonts w:ascii="Times New Roman" w:eastAsia="Times New Roman" w:hAnsi="Times New Roman" w:cs="Times New Roman"/>
          <w:lang w:val="x-none" w:eastAsia="ar-SA"/>
        </w:rPr>
        <w:t xml:space="preserve">, признается победителем </w:t>
      </w:r>
      <w:r w:rsidRPr="00F45E4F">
        <w:rPr>
          <w:rFonts w:ascii="Times New Roman" w:eastAsia="Times New Roman" w:hAnsi="Times New Roman" w:cs="Times New Roman"/>
          <w:lang w:eastAsia="ar-SA"/>
        </w:rPr>
        <w:t>аукциона</w:t>
      </w:r>
      <w:r w:rsidRPr="00F45E4F">
        <w:rPr>
          <w:rFonts w:ascii="Times New Roman" w:eastAsia="Times New Roman" w:hAnsi="Times New Roman" w:cs="Times New Roman"/>
          <w:lang w:val="x-none" w:eastAsia="ar-SA"/>
        </w:rPr>
        <w:t xml:space="preserve"> в электронной форме.</w:t>
      </w:r>
    </w:p>
    <w:p w:rsidR="008E099A" w:rsidRPr="00F45E4F" w:rsidRDefault="008E099A" w:rsidP="008E099A">
      <w:pPr>
        <w:suppressAutoHyphens/>
        <w:snapToGri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</w:p>
    <w:p w:rsidR="008E099A" w:rsidRPr="00F45E4F" w:rsidRDefault="008E099A" w:rsidP="008E099A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 w:rsidRPr="00F45E4F">
        <w:rPr>
          <w:rFonts w:ascii="Times New Roman" w:eastAsia="Times New Roman" w:hAnsi="Times New Roman" w:cs="Times New Roman"/>
          <w:lang w:eastAsia="ar-SA"/>
        </w:rPr>
        <w:t>8</w:t>
      </w:r>
      <w:r w:rsidRPr="00F45E4F">
        <w:rPr>
          <w:rFonts w:ascii="Times New Roman" w:eastAsia="Times New Roman" w:hAnsi="Times New Roman" w:cs="Times New Roman"/>
          <w:lang w:val="x-none" w:eastAsia="ar-SA"/>
        </w:rPr>
        <w:t>. Подписи:</w:t>
      </w:r>
    </w:p>
    <w:tbl>
      <w:tblPr>
        <w:tblW w:w="12790" w:type="dxa"/>
        <w:tblInd w:w="392" w:type="dxa"/>
        <w:tblLook w:val="04A0" w:firstRow="1" w:lastRow="0" w:firstColumn="1" w:lastColumn="0" w:noHBand="0" w:noVBand="1"/>
      </w:tblPr>
      <w:tblGrid>
        <w:gridCol w:w="3118"/>
        <w:gridCol w:w="4962"/>
        <w:gridCol w:w="2355"/>
        <w:gridCol w:w="2355"/>
      </w:tblGrid>
      <w:tr w:rsidR="008E099A" w:rsidRPr="00F45E4F" w:rsidTr="008E099A">
        <w:tc>
          <w:tcPr>
            <w:tcW w:w="3118" w:type="dxa"/>
            <w:vAlign w:val="bottom"/>
            <w:hideMark/>
          </w:tcPr>
          <w:p w:rsidR="008E099A" w:rsidRPr="00F45E4F" w:rsidRDefault="008E099A" w:rsidP="008E09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Председатель аукционной комиссии:</w:t>
            </w:r>
          </w:p>
        </w:tc>
        <w:tc>
          <w:tcPr>
            <w:tcW w:w="4962" w:type="dxa"/>
            <w:vAlign w:val="bottom"/>
            <w:hideMark/>
          </w:tcPr>
          <w:p w:rsidR="008E099A" w:rsidRPr="00F45E4F" w:rsidRDefault="008E099A" w:rsidP="008E09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54"/>
              <w:jc w:val="center"/>
              <w:rPr>
                <w:rFonts w:ascii="Times New Roman" w:eastAsia="Times New Roman" w:hAnsi="Times New Roman" w:cs="Times New Roman"/>
                <w:lang w:val="x-none"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val="x-none" w:eastAsia="ar-SA"/>
              </w:rPr>
              <w:t>________________________________________</w:t>
            </w:r>
          </w:p>
        </w:tc>
        <w:tc>
          <w:tcPr>
            <w:tcW w:w="2355" w:type="dxa"/>
            <w:vAlign w:val="bottom"/>
            <w:hideMark/>
          </w:tcPr>
          <w:p w:rsidR="008E099A" w:rsidRPr="00F45E4F" w:rsidRDefault="008E099A" w:rsidP="008E09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left="-21"/>
              <w:rPr>
                <w:rFonts w:ascii="Times New Roman" w:eastAsia="Times New Roman" w:hAnsi="Times New Roman" w:cs="Times New Roman"/>
                <w:lang w:val="x-none"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val="x-none" w:eastAsia="ar-SA"/>
              </w:rPr>
              <w:t>Илюшина Т.Г.</w:t>
            </w:r>
          </w:p>
        </w:tc>
        <w:tc>
          <w:tcPr>
            <w:tcW w:w="2355" w:type="dxa"/>
            <w:vAlign w:val="bottom"/>
          </w:tcPr>
          <w:p w:rsidR="008E099A" w:rsidRPr="00F45E4F" w:rsidRDefault="008E099A" w:rsidP="008E09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left="-21"/>
              <w:rPr>
                <w:rFonts w:ascii="Times New Roman" w:eastAsia="Times New Roman" w:hAnsi="Times New Roman" w:cs="Times New Roman"/>
                <w:lang w:val="x-none" w:eastAsia="ar-SA"/>
              </w:rPr>
            </w:pPr>
          </w:p>
        </w:tc>
      </w:tr>
      <w:tr w:rsidR="008E099A" w:rsidRPr="00F45E4F" w:rsidTr="008E099A">
        <w:tc>
          <w:tcPr>
            <w:tcW w:w="3118" w:type="dxa"/>
            <w:vAlign w:val="bottom"/>
          </w:tcPr>
          <w:p w:rsidR="008E099A" w:rsidRPr="00F45E4F" w:rsidRDefault="008E099A" w:rsidP="008E09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8E099A" w:rsidRPr="00F45E4F" w:rsidRDefault="008E099A" w:rsidP="008E09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Заместитель председателя аукционной комиссии:</w:t>
            </w:r>
          </w:p>
        </w:tc>
        <w:tc>
          <w:tcPr>
            <w:tcW w:w="4962" w:type="dxa"/>
            <w:vAlign w:val="bottom"/>
          </w:tcPr>
          <w:p w:rsidR="008E099A" w:rsidRPr="00F45E4F" w:rsidRDefault="008E099A" w:rsidP="008E09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54"/>
              <w:jc w:val="center"/>
              <w:rPr>
                <w:rFonts w:ascii="Times New Roman" w:eastAsia="Times New Roman" w:hAnsi="Times New Roman" w:cs="Times New Roman"/>
                <w:lang w:val="x-none" w:eastAsia="ar-SA"/>
              </w:rPr>
            </w:pPr>
          </w:p>
          <w:p w:rsidR="008E099A" w:rsidRPr="00F45E4F" w:rsidRDefault="008E099A" w:rsidP="008E09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54"/>
              <w:jc w:val="center"/>
              <w:rPr>
                <w:rFonts w:ascii="Times New Roman" w:eastAsia="Times New Roman" w:hAnsi="Times New Roman" w:cs="Times New Roman"/>
                <w:lang w:val="x-none"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val="x-none" w:eastAsia="ar-SA"/>
              </w:rPr>
              <w:t>________________________________________</w:t>
            </w:r>
          </w:p>
        </w:tc>
        <w:tc>
          <w:tcPr>
            <w:tcW w:w="2355" w:type="dxa"/>
            <w:vAlign w:val="bottom"/>
          </w:tcPr>
          <w:p w:rsidR="008E099A" w:rsidRPr="00F45E4F" w:rsidRDefault="008E099A" w:rsidP="008E09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left="-21"/>
              <w:rPr>
                <w:rFonts w:ascii="Times New Roman" w:eastAsia="Times New Roman" w:hAnsi="Times New Roman" w:cs="Times New Roman"/>
                <w:lang w:val="x-none" w:eastAsia="ar-SA"/>
              </w:rPr>
            </w:pPr>
          </w:p>
          <w:p w:rsidR="008E099A" w:rsidRPr="00F45E4F" w:rsidRDefault="008E099A" w:rsidP="008E09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left="-21"/>
              <w:rPr>
                <w:rFonts w:ascii="Times New Roman" w:eastAsia="Times New Roman" w:hAnsi="Times New Roman" w:cs="Times New Roman"/>
                <w:lang w:val="x-none" w:eastAsia="ar-SA"/>
              </w:rPr>
            </w:pPr>
            <w:proofErr w:type="spellStart"/>
            <w:r w:rsidRPr="00F45E4F">
              <w:rPr>
                <w:rFonts w:ascii="Times New Roman" w:eastAsia="Times New Roman" w:hAnsi="Times New Roman" w:cs="Times New Roman"/>
                <w:lang w:val="x-none" w:eastAsia="ar-SA"/>
              </w:rPr>
              <w:t>Исраелова</w:t>
            </w:r>
            <w:proofErr w:type="spellEnd"/>
            <w:r w:rsidRPr="00F45E4F">
              <w:rPr>
                <w:rFonts w:ascii="Times New Roman" w:eastAsia="Times New Roman" w:hAnsi="Times New Roman" w:cs="Times New Roman"/>
                <w:lang w:val="x-none" w:eastAsia="ar-SA"/>
              </w:rPr>
              <w:t xml:space="preserve"> Н.С.</w:t>
            </w:r>
          </w:p>
        </w:tc>
        <w:tc>
          <w:tcPr>
            <w:tcW w:w="2355" w:type="dxa"/>
            <w:vAlign w:val="bottom"/>
          </w:tcPr>
          <w:p w:rsidR="008E099A" w:rsidRPr="00F45E4F" w:rsidRDefault="008E099A" w:rsidP="008E09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left="-21"/>
              <w:rPr>
                <w:rFonts w:ascii="Times New Roman" w:eastAsia="Times New Roman" w:hAnsi="Times New Roman" w:cs="Times New Roman"/>
                <w:lang w:val="x-none" w:eastAsia="ar-SA"/>
              </w:rPr>
            </w:pPr>
          </w:p>
        </w:tc>
      </w:tr>
      <w:tr w:rsidR="008E099A" w:rsidRPr="00F45E4F" w:rsidTr="008E099A">
        <w:tc>
          <w:tcPr>
            <w:tcW w:w="3118" w:type="dxa"/>
            <w:vAlign w:val="bottom"/>
          </w:tcPr>
          <w:p w:rsidR="008E099A" w:rsidRPr="00F45E4F" w:rsidRDefault="008E099A" w:rsidP="008E099A">
            <w:pPr>
              <w:tabs>
                <w:tab w:val="left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8E099A" w:rsidRPr="00F45E4F" w:rsidRDefault="008E099A" w:rsidP="008E09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Иные члены аукционной  комиссии:</w:t>
            </w:r>
          </w:p>
        </w:tc>
        <w:tc>
          <w:tcPr>
            <w:tcW w:w="4962" w:type="dxa"/>
            <w:vAlign w:val="bottom"/>
          </w:tcPr>
          <w:p w:rsidR="008E099A" w:rsidRPr="00F45E4F" w:rsidRDefault="008E099A" w:rsidP="008E09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54"/>
              <w:jc w:val="center"/>
              <w:rPr>
                <w:rFonts w:ascii="Times New Roman" w:eastAsia="Times New Roman" w:hAnsi="Times New Roman" w:cs="Times New Roman"/>
                <w:lang w:val="x-none" w:eastAsia="ar-SA"/>
              </w:rPr>
            </w:pPr>
          </w:p>
          <w:p w:rsidR="008E099A" w:rsidRPr="00F45E4F" w:rsidRDefault="008E099A" w:rsidP="008E09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54"/>
              <w:jc w:val="center"/>
              <w:rPr>
                <w:rFonts w:ascii="Times New Roman" w:eastAsia="Times New Roman" w:hAnsi="Times New Roman" w:cs="Times New Roman"/>
                <w:lang w:val="x-none"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val="x-none" w:eastAsia="ar-SA"/>
              </w:rPr>
              <w:t>________________________________________</w:t>
            </w:r>
          </w:p>
        </w:tc>
        <w:tc>
          <w:tcPr>
            <w:tcW w:w="2355" w:type="dxa"/>
            <w:vAlign w:val="bottom"/>
            <w:hideMark/>
          </w:tcPr>
          <w:p w:rsidR="008E099A" w:rsidRPr="00F45E4F" w:rsidRDefault="008E099A" w:rsidP="008E09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left="-21"/>
              <w:rPr>
                <w:rFonts w:ascii="Times New Roman" w:eastAsia="Times New Roman" w:hAnsi="Times New Roman" w:cs="Times New Roman"/>
                <w:lang w:val="x-none"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Филяева Г.Н.</w:t>
            </w:r>
          </w:p>
        </w:tc>
        <w:tc>
          <w:tcPr>
            <w:tcW w:w="2355" w:type="dxa"/>
            <w:vAlign w:val="bottom"/>
          </w:tcPr>
          <w:p w:rsidR="008E099A" w:rsidRPr="00F45E4F" w:rsidRDefault="008E099A" w:rsidP="008E09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left="-21"/>
              <w:rPr>
                <w:rFonts w:ascii="Times New Roman" w:eastAsia="Times New Roman" w:hAnsi="Times New Roman" w:cs="Times New Roman"/>
                <w:lang w:val="x-none" w:eastAsia="ar-SA"/>
              </w:rPr>
            </w:pPr>
          </w:p>
        </w:tc>
      </w:tr>
      <w:tr w:rsidR="008E099A" w:rsidRPr="00F45E4F" w:rsidTr="008E099A">
        <w:tc>
          <w:tcPr>
            <w:tcW w:w="3118" w:type="dxa"/>
            <w:vAlign w:val="bottom"/>
          </w:tcPr>
          <w:p w:rsidR="008E099A" w:rsidRPr="00F45E4F" w:rsidRDefault="008E099A" w:rsidP="008E09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4962" w:type="dxa"/>
            <w:vAlign w:val="bottom"/>
          </w:tcPr>
          <w:p w:rsidR="008E099A" w:rsidRPr="00F45E4F" w:rsidRDefault="008E099A" w:rsidP="008E09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54"/>
              <w:jc w:val="center"/>
              <w:rPr>
                <w:rFonts w:ascii="Times New Roman" w:eastAsia="Times New Roman" w:hAnsi="Times New Roman" w:cs="Times New Roman"/>
                <w:lang w:val="x-none" w:eastAsia="ar-SA"/>
              </w:rPr>
            </w:pPr>
          </w:p>
          <w:p w:rsidR="008E099A" w:rsidRPr="00F45E4F" w:rsidRDefault="008E099A" w:rsidP="008E09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54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8E099A" w:rsidRPr="00F45E4F" w:rsidRDefault="008E099A" w:rsidP="008E09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54"/>
              <w:jc w:val="center"/>
              <w:rPr>
                <w:rFonts w:ascii="Times New Roman" w:eastAsia="Times New Roman" w:hAnsi="Times New Roman" w:cs="Times New Roman"/>
                <w:lang w:val="x-none"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val="x-none" w:eastAsia="ar-SA"/>
              </w:rPr>
              <w:t>________________________________________</w:t>
            </w:r>
          </w:p>
        </w:tc>
        <w:tc>
          <w:tcPr>
            <w:tcW w:w="2355" w:type="dxa"/>
            <w:vAlign w:val="bottom"/>
            <w:hideMark/>
          </w:tcPr>
          <w:p w:rsidR="008E099A" w:rsidRPr="00F45E4F" w:rsidRDefault="008E099A" w:rsidP="008E09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left="-21"/>
              <w:rPr>
                <w:rFonts w:ascii="Times New Roman" w:eastAsia="Times New Roman" w:hAnsi="Times New Roman" w:cs="Times New Roman"/>
                <w:lang w:val="x-none"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Федина О.О.</w:t>
            </w:r>
          </w:p>
        </w:tc>
        <w:tc>
          <w:tcPr>
            <w:tcW w:w="2355" w:type="dxa"/>
            <w:vAlign w:val="bottom"/>
          </w:tcPr>
          <w:p w:rsidR="008E099A" w:rsidRPr="00F45E4F" w:rsidRDefault="008E099A" w:rsidP="008E09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8E099A" w:rsidRPr="00F45E4F" w:rsidRDefault="008E099A" w:rsidP="008E09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8E099A" w:rsidRPr="00F45E4F" w:rsidTr="008E099A">
        <w:tc>
          <w:tcPr>
            <w:tcW w:w="3118" w:type="dxa"/>
            <w:vAlign w:val="bottom"/>
          </w:tcPr>
          <w:p w:rsidR="008E099A" w:rsidRPr="00F45E4F" w:rsidRDefault="008E099A" w:rsidP="008E09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4962" w:type="dxa"/>
            <w:vAlign w:val="bottom"/>
          </w:tcPr>
          <w:p w:rsidR="008E099A" w:rsidRPr="00F45E4F" w:rsidRDefault="008E099A" w:rsidP="00B664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54"/>
              <w:jc w:val="center"/>
              <w:rPr>
                <w:rFonts w:ascii="Times New Roman" w:eastAsia="Times New Roman" w:hAnsi="Times New Roman" w:cs="Times New Roman"/>
                <w:lang w:val="x-none" w:eastAsia="ar-SA"/>
              </w:rPr>
            </w:pPr>
          </w:p>
          <w:p w:rsidR="008E099A" w:rsidRPr="00F45E4F" w:rsidRDefault="008E099A" w:rsidP="00B664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54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8E099A" w:rsidRPr="00F45E4F" w:rsidRDefault="008E099A" w:rsidP="00B664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54"/>
              <w:jc w:val="center"/>
              <w:rPr>
                <w:rFonts w:ascii="Times New Roman" w:eastAsia="Times New Roman" w:hAnsi="Times New Roman" w:cs="Times New Roman"/>
                <w:lang w:val="x-none"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val="x-none" w:eastAsia="ar-SA"/>
              </w:rPr>
              <w:t>________________________________________</w:t>
            </w:r>
          </w:p>
        </w:tc>
        <w:tc>
          <w:tcPr>
            <w:tcW w:w="2355" w:type="dxa"/>
            <w:vAlign w:val="bottom"/>
          </w:tcPr>
          <w:p w:rsidR="008E099A" w:rsidRPr="00F45E4F" w:rsidRDefault="008E099A" w:rsidP="00B664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left="-21"/>
              <w:rPr>
                <w:rFonts w:ascii="Times New Roman" w:eastAsia="Times New Roman" w:hAnsi="Times New Roman" w:cs="Times New Roman"/>
                <w:lang w:val="x-none"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Сафронова Н.А.</w:t>
            </w:r>
          </w:p>
        </w:tc>
        <w:tc>
          <w:tcPr>
            <w:tcW w:w="2355" w:type="dxa"/>
            <w:vAlign w:val="bottom"/>
          </w:tcPr>
          <w:p w:rsidR="008E099A" w:rsidRPr="00F45E4F" w:rsidRDefault="008E099A" w:rsidP="008E09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8E099A" w:rsidRPr="00F45E4F" w:rsidTr="008E099A">
        <w:tc>
          <w:tcPr>
            <w:tcW w:w="3118" w:type="dxa"/>
            <w:vAlign w:val="bottom"/>
          </w:tcPr>
          <w:p w:rsidR="008E099A" w:rsidRPr="00F45E4F" w:rsidRDefault="008E099A" w:rsidP="008E099A">
            <w:pPr>
              <w:tabs>
                <w:tab w:val="left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4962" w:type="dxa"/>
            <w:vAlign w:val="bottom"/>
            <w:hideMark/>
          </w:tcPr>
          <w:p w:rsidR="008E099A" w:rsidRPr="00F45E4F" w:rsidRDefault="008E099A" w:rsidP="008E09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54"/>
              <w:jc w:val="center"/>
              <w:rPr>
                <w:rFonts w:ascii="Times New Roman" w:eastAsia="Times New Roman" w:hAnsi="Times New Roman" w:cs="Times New Roman"/>
                <w:lang w:val="x-none"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val="x-none" w:eastAsia="ar-SA"/>
              </w:rPr>
              <w:t>________________________________________</w:t>
            </w:r>
          </w:p>
        </w:tc>
        <w:tc>
          <w:tcPr>
            <w:tcW w:w="2355" w:type="dxa"/>
            <w:vAlign w:val="bottom"/>
          </w:tcPr>
          <w:p w:rsidR="008E099A" w:rsidRPr="00F45E4F" w:rsidRDefault="008E099A" w:rsidP="008E099A">
            <w:pPr>
              <w:suppressAutoHyphens/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8E099A" w:rsidRPr="00F45E4F" w:rsidRDefault="008E099A" w:rsidP="008E099A">
            <w:pPr>
              <w:suppressAutoHyphens/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8E099A" w:rsidRPr="00F45E4F" w:rsidRDefault="008E099A" w:rsidP="008E099A">
            <w:pPr>
              <w:suppressAutoHyphens/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Мишустина</w:t>
            </w:r>
            <w:proofErr w:type="spellEnd"/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 xml:space="preserve"> Н.П.</w:t>
            </w:r>
          </w:p>
        </w:tc>
        <w:tc>
          <w:tcPr>
            <w:tcW w:w="2355" w:type="dxa"/>
            <w:vAlign w:val="bottom"/>
          </w:tcPr>
          <w:p w:rsidR="008E099A" w:rsidRPr="00F45E4F" w:rsidRDefault="008E099A" w:rsidP="008E099A">
            <w:pPr>
              <w:suppressAutoHyphens/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8E099A" w:rsidRPr="00F45E4F" w:rsidTr="008E099A">
        <w:tc>
          <w:tcPr>
            <w:tcW w:w="3118" w:type="dxa"/>
            <w:vAlign w:val="bottom"/>
          </w:tcPr>
          <w:p w:rsidR="008E099A" w:rsidRPr="00F45E4F" w:rsidRDefault="008E099A" w:rsidP="008E099A">
            <w:pPr>
              <w:tabs>
                <w:tab w:val="left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4962" w:type="dxa"/>
            <w:vAlign w:val="bottom"/>
          </w:tcPr>
          <w:p w:rsidR="008E099A" w:rsidRPr="00F45E4F" w:rsidRDefault="008E099A" w:rsidP="008E09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54"/>
              <w:jc w:val="center"/>
              <w:rPr>
                <w:rFonts w:ascii="Times New Roman" w:eastAsia="Times New Roman" w:hAnsi="Times New Roman" w:cs="Times New Roman"/>
                <w:lang w:val="x-none" w:eastAsia="ar-SA"/>
              </w:rPr>
            </w:pPr>
          </w:p>
          <w:p w:rsidR="008E099A" w:rsidRPr="00F45E4F" w:rsidRDefault="008E099A" w:rsidP="008E09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54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8E099A" w:rsidRPr="00F45E4F" w:rsidRDefault="008E099A" w:rsidP="008E09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54"/>
              <w:jc w:val="center"/>
              <w:rPr>
                <w:rFonts w:ascii="Times New Roman" w:eastAsia="Times New Roman" w:hAnsi="Times New Roman" w:cs="Times New Roman"/>
                <w:lang w:val="x-none"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val="x-none" w:eastAsia="ar-SA"/>
              </w:rPr>
              <w:t>________________________________________</w:t>
            </w:r>
          </w:p>
        </w:tc>
        <w:tc>
          <w:tcPr>
            <w:tcW w:w="2355" w:type="dxa"/>
            <w:vAlign w:val="bottom"/>
            <w:hideMark/>
          </w:tcPr>
          <w:p w:rsidR="008E099A" w:rsidRPr="00F45E4F" w:rsidRDefault="008E099A" w:rsidP="008E099A">
            <w:pPr>
              <w:suppressAutoHyphens/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Теплякова С.В.</w:t>
            </w:r>
          </w:p>
        </w:tc>
        <w:tc>
          <w:tcPr>
            <w:tcW w:w="2355" w:type="dxa"/>
            <w:vAlign w:val="bottom"/>
          </w:tcPr>
          <w:p w:rsidR="008E099A" w:rsidRPr="00F45E4F" w:rsidRDefault="008E099A" w:rsidP="008E099A">
            <w:pPr>
              <w:suppressAutoHyphens/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485F88" w:rsidRPr="00F45E4F" w:rsidTr="008E099A">
        <w:tc>
          <w:tcPr>
            <w:tcW w:w="3118" w:type="dxa"/>
            <w:vAlign w:val="bottom"/>
          </w:tcPr>
          <w:p w:rsidR="00485F88" w:rsidRPr="00F45E4F" w:rsidRDefault="00485F88" w:rsidP="008E099A">
            <w:pPr>
              <w:tabs>
                <w:tab w:val="left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4962" w:type="dxa"/>
            <w:vAlign w:val="bottom"/>
          </w:tcPr>
          <w:p w:rsidR="00485F88" w:rsidRPr="00F45E4F" w:rsidRDefault="00485F88" w:rsidP="00A023B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54"/>
              <w:jc w:val="center"/>
              <w:rPr>
                <w:rFonts w:ascii="Times New Roman" w:eastAsia="Times New Roman" w:hAnsi="Times New Roman" w:cs="Times New Roman"/>
                <w:lang w:val="x-none" w:eastAsia="ar-SA"/>
              </w:rPr>
            </w:pPr>
          </w:p>
          <w:p w:rsidR="00485F88" w:rsidRPr="00F45E4F" w:rsidRDefault="00485F88" w:rsidP="00A023B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54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485F88" w:rsidRPr="00F45E4F" w:rsidRDefault="00485F88" w:rsidP="00A023B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54"/>
              <w:jc w:val="center"/>
              <w:rPr>
                <w:rFonts w:ascii="Times New Roman" w:eastAsia="Times New Roman" w:hAnsi="Times New Roman" w:cs="Times New Roman"/>
                <w:lang w:val="x-none"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val="x-none" w:eastAsia="ar-SA"/>
              </w:rPr>
              <w:t>________________________________________</w:t>
            </w:r>
          </w:p>
        </w:tc>
        <w:tc>
          <w:tcPr>
            <w:tcW w:w="2355" w:type="dxa"/>
            <w:vAlign w:val="bottom"/>
          </w:tcPr>
          <w:p w:rsidR="00485F88" w:rsidRPr="00F45E4F" w:rsidRDefault="00485F88" w:rsidP="00A023BA">
            <w:pPr>
              <w:suppressAutoHyphens/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485F88">
              <w:rPr>
                <w:rFonts w:ascii="Times New Roman" w:eastAsia="Times New Roman" w:hAnsi="Times New Roman" w:cs="Times New Roman"/>
                <w:lang w:eastAsia="ar-SA"/>
              </w:rPr>
              <w:t>Агольцова</w:t>
            </w:r>
            <w:proofErr w:type="spellEnd"/>
            <w:r w:rsidRPr="00485F88">
              <w:rPr>
                <w:rFonts w:ascii="Times New Roman" w:eastAsia="Times New Roman" w:hAnsi="Times New Roman" w:cs="Times New Roman"/>
                <w:lang w:eastAsia="ar-SA"/>
              </w:rPr>
              <w:t xml:space="preserve"> О. А.</w:t>
            </w:r>
          </w:p>
        </w:tc>
        <w:tc>
          <w:tcPr>
            <w:tcW w:w="2355" w:type="dxa"/>
            <w:vAlign w:val="bottom"/>
          </w:tcPr>
          <w:p w:rsidR="00485F88" w:rsidRPr="00F45E4F" w:rsidRDefault="00485F88" w:rsidP="008E099A">
            <w:pPr>
              <w:suppressAutoHyphens/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485F88" w:rsidRPr="00F45E4F" w:rsidTr="008E099A">
        <w:tc>
          <w:tcPr>
            <w:tcW w:w="3118" w:type="dxa"/>
            <w:vAlign w:val="bottom"/>
          </w:tcPr>
          <w:p w:rsidR="00485F88" w:rsidRPr="00F45E4F" w:rsidRDefault="00485F88" w:rsidP="008E09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rPr>
                <w:rFonts w:ascii="Times New Roman" w:eastAsia="Times New Roman" w:hAnsi="Times New Roman" w:cs="Times New Roman"/>
                <w:lang w:val="x-none" w:eastAsia="ar-SA"/>
              </w:rPr>
            </w:pPr>
          </w:p>
        </w:tc>
        <w:tc>
          <w:tcPr>
            <w:tcW w:w="4962" w:type="dxa"/>
            <w:vAlign w:val="bottom"/>
          </w:tcPr>
          <w:p w:rsidR="00485F88" w:rsidRPr="00F45E4F" w:rsidRDefault="00485F88" w:rsidP="008E09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54"/>
              <w:jc w:val="center"/>
              <w:rPr>
                <w:rFonts w:ascii="Times New Roman" w:eastAsia="Times New Roman" w:hAnsi="Times New Roman" w:cs="Times New Roman"/>
                <w:lang w:val="x-none" w:eastAsia="ar-SA"/>
              </w:rPr>
            </w:pPr>
          </w:p>
        </w:tc>
        <w:tc>
          <w:tcPr>
            <w:tcW w:w="2355" w:type="dxa"/>
            <w:vAlign w:val="bottom"/>
          </w:tcPr>
          <w:p w:rsidR="00485F88" w:rsidRPr="00F45E4F" w:rsidRDefault="00485F88" w:rsidP="008E099A">
            <w:pPr>
              <w:suppressAutoHyphens/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355" w:type="dxa"/>
            <w:vAlign w:val="bottom"/>
          </w:tcPr>
          <w:p w:rsidR="00485F88" w:rsidRPr="00F45E4F" w:rsidRDefault="00485F88" w:rsidP="008E099A">
            <w:pPr>
              <w:suppressAutoHyphens/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</w:tbl>
    <w:p w:rsidR="008E099A" w:rsidRPr="00F45E4F" w:rsidRDefault="008E099A" w:rsidP="008E099A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bookmarkStart w:id="0" w:name="_GoBack"/>
      <w:bookmarkEnd w:id="0"/>
    </w:p>
    <w:p w:rsidR="008E099A" w:rsidRPr="00F45E4F" w:rsidRDefault="008E099A" w:rsidP="008E099A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 w:rsidRPr="00F45E4F">
        <w:rPr>
          <w:rFonts w:ascii="Times New Roman" w:eastAsia="Times New Roman" w:hAnsi="Times New Roman" w:cs="Times New Roman"/>
          <w:lang w:val="x-none" w:eastAsia="ar-SA"/>
        </w:rPr>
        <w:t>Протокол подписан всеми присутствующими членами комиссии.</w:t>
      </w:r>
    </w:p>
    <w:p w:rsidR="008E099A" w:rsidRPr="00F45E4F" w:rsidRDefault="008E099A" w:rsidP="008E099A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 w:rsidRPr="00F45E4F">
        <w:rPr>
          <w:rFonts w:ascii="Times New Roman" w:eastAsia="Times New Roman" w:hAnsi="Times New Roman" w:cs="Times New Roman"/>
          <w:lang w:val="x-none" w:eastAsia="ar-SA"/>
        </w:rPr>
        <w:t xml:space="preserve">Дата публикации: </w:t>
      </w:r>
      <w:r w:rsidR="006A78FF" w:rsidRPr="00F45E4F">
        <w:rPr>
          <w:rFonts w:ascii="Times New Roman" w:eastAsia="Times New Roman" w:hAnsi="Times New Roman" w:cs="Times New Roman"/>
          <w:lang w:val="x-none" w:eastAsia="ar-SA"/>
        </w:rPr>
        <w:t>«01» июля 2019 года</w:t>
      </w:r>
      <w:r w:rsidRPr="00F45E4F">
        <w:rPr>
          <w:rFonts w:ascii="Times New Roman" w:eastAsia="Times New Roman" w:hAnsi="Times New Roman" w:cs="Times New Roman"/>
          <w:lang w:val="x-none" w:eastAsia="ar-SA"/>
        </w:rPr>
        <w:t>.</w:t>
      </w:r>
    </w:p>
    <w:p w:rsidR="008E099A" w:rsidRPr="00F45E4F" w:rsidRDefault="008E099A" w:rsidP="008E099A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8E099A" w:rsidRPr="00F45E4F" w:rsidRDefault="008E099A" w:rsidP="008E099A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8E099A" w:rsidRPr="00F45E4F" w:rsidRDefault="008E099A" w:rsidP="008E099A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8E099A" w:rsidRPr="00F45E4F" w:rsidRDefault="008E099A" w:rsidP="008E099A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CE35C3" w:rsidRPr="00F45E4F" w:rsidRDefault="00CE35C3" w:rsidP="00CE35C3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lang w:eastAsia="ru-RU"/>
        </w:rPr>
      </w:pPr>
      <w:r w:rsidRPr="00F45E4F">
        <w:rPr>
          <w:rFonts w:ascii="Arial" w:eastAsia="Times New Roman" w:hAnsi="Arial" w:cs="Arial"/>
          <w:vanish/>
          <w:lang w:eastAsia="ru-RU"/>
        </w:rPr>
        <w:t>Конец формы</w:t>
      </w:r>
    </w:p>
    <w:p w:rsidR="00256B5C" w:rsidRPr="00F45E4F" w:rsidRDefault="00256B5C" w:rsidP="00CE35C3"/>
    <w:sectPr w:rsidR="00256B5C" w:rsidRPr="00F45E4F" w:rsidSect="008E099A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9D88E1E2"/>
    <w:name w:val="WW8Num4"/>
    <w:lvl w:ilvl="0">
      <w:start w:val="4"/>
      <w:numFmt w:val="decimal"/>
      <w:lvlText w:val="%1."/>
      <w:lvlJc w:val="left"/>
      <w:pPr>
        <w:tabs>
          <w:tab w:val="num" w:pos="-1080"/>
        </w:tabs>
        <w:ind w:left="36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910"/>
    <w:rsid w:val="00256B5C"/>
    <w:rsid w:val="00485F88"/>
    <w:rsid w:val="006A78FF"/>
    <w:rsid w:val="00725910"/>
    <w:rsid w:val="008E099A"/>
    <w:rsid w:val="00CE35C3"/>
    <w:rsid w:val="00F45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3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35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478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74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705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793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055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525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6622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647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1627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667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781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87871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0263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6289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59958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170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7456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97790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744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466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36407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6052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1546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86476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49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42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35341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17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773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21272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6461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027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0256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674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583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22748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4096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7625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2464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9027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6710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1121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3489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774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0164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5174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9249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92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67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89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10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103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832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3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352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21975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3022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3186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2704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20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43306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22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0441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03678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97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8629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71545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3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3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79345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739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882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83040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212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7907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83559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522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627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30542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2951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299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3610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196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778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6702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4926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78505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248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727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937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13604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59720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296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3485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363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5068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701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3385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3225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51981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2679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7031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3361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25884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750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2899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791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4227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71786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508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157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275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2363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52671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7569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0179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689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507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8508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688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2041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4704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3182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81889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4365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8783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51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8605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07197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46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5369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132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93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66840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184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3564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826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7076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3572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7181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720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8039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917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58355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272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8467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796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4909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776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89291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745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95805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2528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7481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019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5851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4846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470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221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6668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7138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16303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3002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2682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804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635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94044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167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5744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159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6338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08699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734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6189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8146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00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08126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359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3203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0920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6447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5563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9431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117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996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0660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47024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910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3204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39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475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71880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407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60786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131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9919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859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91463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326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9832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8125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1316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235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0878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891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67085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692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49511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3679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05499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17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0579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419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control" Target="activeX/activeX4.xml"/><Relationship Id="rId18" Type="http://schemas.openxmlformats.org/officeDocument/2006/relationships/image" Target="media/image7.wmf"/><Relationship Id="rId26" Type="http://schemas.openxmlformats.org/officeDocument/2006/relationships/control" Target="activeX/activeX11.xml"/><Relationship Id="rId3" Type="http://schemas.microsoft.com/office/2007/relationships/stylesWithEffects" Target="stylesWithEffects.xml"/><Relationship Id="rId21" Type="http://schemas.openxmlformats.org/officeDocument/2006/relationships/control" Target="activeX/activeX8.xml"/><Relationship Id="rId7" Type="http://schemas.openxmlformats.org/officeDocument/2006/relationships/control" Target="activeX/activeX1.xml"/><Relationship Id="rId12" Type="http://schemas.openxmlformats.org/officeDocument/2006/relationships/image" Target="media/image4.wmf"/><Relationship Id="rId17" Type="http://schemas.openxmlformats.org/officeDocument/2006/relationships/control" Target="activeX/activeX6.xml"/><Relationship Id="rId25" Type="http://schemas.openxmlformats.org/officeDocument/2006/relationships/control" Target="activeX/activeX10.xml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control" Target="activeX/activeX3.xml"/><Relationship Id="rId24" Type="http://schemas.openxmlformats.org/officeDocument/2006/relationships/image" Target="media/image10.wmf"/><Relationship Id="rId5" Type="http://schemas.openxmlformats.org/officeDocument/2006/relationships/webSettings" Target="webSettings.xml"/><Relationship Id="rId15" Type="http://schemas.openxmlformats.org/officeDocument/2006/relationships/control" Target="activeX/activeX5.xml"/><Relationship Id="rId23" Type="http://schemas.openxmlformats.org/officeDocument/2006/relationships/control" Target="activeX/activeX9.xml"/><Relationship Id="rId28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control" Target="activeX/activeX7.xml"/><Relationship Id="rId4" Type="http://schemas.openxmlformats.org/officeDocument/2006/relationships/settings" Target="settings.xml"/><Relationship Id="rId9" Type="http://schemas.openxmlformats.org/officeDocument/2006/relationships/control" Target="activeX/activeX2.xml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688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5</cp:revision>
  <cp:lastPrinted>2019-07-01T11:21:00Z</cp:lastPrinted>
  <dcterms:created xsi:type="dcterms:W3CDTF">2019-07-01T09:16:00Z</dcterms:created>
  <dcterms:modified xsi:type="dcterms:W3CDTF">2019-07-01T11:24:00Z</dcterms:modified>
</cp:coreProperties>
</file>