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16E" w:rsidRDefault="00D50DA4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28716E" w:rsidRPr="00D50DA4" w:rsidRDefault="00D50DA4">
      <w:pPr>
        <w:ind w:firstLine="567"/>
        <w:jc w:val="center"/>
      </w:pPr>
      <w:r w:rsidRPr="00D50DA4">
        <w:rPr>
          <w:rFonts w:eastAsia="Times New Roman"/>
          <w:b/>
          <w:bCs/>
        </w:rPr>
        <w:t xml:space="preserve">"Поставка инструментов для хирургии" </w:t>
      </w:r>
    </w:p>
    <w:p w:rsidR="0028716E" w:rsidRPr="00D50DA4" w:rsidRDefault="00D50DA4">
      <w:pPr>
        <w:ind w:firstLine="567"/>
        <w:jc w:val="center"/>
        <w:rPr>
          <w:rFonts w:eastAsia="Times New Roman"/>
          <w:b/>
          <w:bCs/>
        </w:rPr>
      </w:pPr>
      <w:r w:rsidRPr="00D50DA4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D50DA4">
        <w:rPr>
          <w:rFonts w:eastAsia="Times New Roman"/>
          <w:b/>
          <w:bCs/>
        </w:rPr>
        <w:t xml:space="preserve"> 0301300323019000071) </w:t>
      </w:r>
    </w:p>
    <w:p w:rsidR="0028716E" w:rsidRPr="00D50DA4" w:rsidRDefault="0028716E">
      <w:pPr>
        <w:ind w:firstLine="567"/>
        <w:jc w:val="center"/>
      </w:pPr>
    </w:p>
    <w:p w:rsidR="0028716E" w:rsidRPr="00D50DA4" w:rsidRDefault="00D50DA4">
      <w:pPr>
        <w:ind w:firstLine="567"/>
        <w:jc w:val="right"/>
      </w:pPr>
      <w:r w:rsidRPr="00D50DA4">
        <w:rPr>
          <w:rFonts w:eastAsia="Times New Roman"/>
        </w:rPr>
        <w:t>03.07.19 12:21:41 (</w:t>
      </w:r>
      <w:r>
        <w:rPr>
          <w:rFonts w:eastAsia="Times New Roman"/>
          <w:lang w:val="en-US"/>
        </w:rPr>
        <w:t>MSK</w:t>
      </w:r>
      <w:r w:rsidRPr="00D50DA4">
        <w:rPr>
          <w:rFonts w:eastAsia="Times New Roman"/>
        </w:rPr>
        <w:t>+02:00)</w:t>
      </w:r>
    </w:p>
    <w:p w:rsidR="0028716E" w:rsidRPr="00D50DA4" w:rsidRDefault="0028716E">
      <w:pPr>
        <w:ind w:firstLine="567"/>
        <w:rPr>
          <w:rFonts w:eastAsia="Times New Roman"/>
        </w:rPr>
      </w:pPr>
    </w:p>
    <w:p w:rsidR="0028716E" w:rsidRPr="00D50DA4" w:rsidRDefault="0028716E">
      <w:pPr>
        <w:rPr>
          <w:rFonts w:eastAsia="Times New Roman"/>
        </w:rPr>
      </w:pPr>
    </w:p>
    <w:p w:rsidR="0028716E" w:rsidRPr="00D50DA4" w:rsidRDefault="00D50DA4">
      <w:r>
        <w:rPr>
          <w:rFonts w:eastAsia="Times New Roman"/>
        </w:rPr>
        <w:t>Заказчик</w:t>
      </w:r>
      <w:r w:rsidRPr="00D50DA4">
        <w:rPr>
          <w:rFonts w:eastAsia="Times New Roman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28716E" w:rsidRPr="00D50DA4" w:rsidRDefault="0028716E">
      <w:pPr>
        <w:rPr>
          <w:rFonts w:eastAsia="Times New Roman"/>
        </w:rPr>
      </w:pPr>
    </w:p>
    <w:p w:rsidR="0028716E" w:rsidRPr="00D50DA4" w:rsidRDefault="00D50DA4">
      <w:r>
        <w:rPr>
          <w:rFonts w:eastAsia="Times New Roman"/>
        </w:rPr>
        <w:t>Наименование</w:t>
      </w:r>
      <w:r w:rsidRPr="00D50DA4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D50DA4">
        <w:rPr>
          <w:rFonts w:eastAsia="Times New Roman"/>
        </w:rPr>
        <w:t xml:space="preserve">: </w:t>
      </w:r>
      <w:r w:rsidRPr="00D50DA4">
        <w:rPr>
          <w:rFonts w:eastAsia="Times New Roman"/>
          <w:b/>
        </w:rPr>
        <w:t>Поставка инструментов для хиру</w:t>
      </w:r>
      <w:r w:rsidRPr="00D50DA4">
        <w:rPr>
          <w:rFonts w:eastAsia="Times New Roman"/>
          <w:b/>
        </w:rPr>
        <w:t>ргии</w:t>
      </w:r>
      <w:r w:rsidRPr="00D50DA4">
        <w:rPr>
          <w:rFonts w:eastAsia="Times New Roman"/>
        </w:rPr>
        <w:t xml:space="preserve"> </w:t>
      </w:r>
    </w:p>
    <w:p w:rsidR="0028716E" w:rsidRPr="00D50DA4" w:rsidRDefault="0028716E">
      <w:pPr>
        <w:rPr>
          <w:rFonts w:eastAsia="Times New Roman"/>
        </w:rPr>
      </w:pPr>
    </w:p>
    <w:p w:rsidR="0028716E" w:rsidRDefault="00D50DA4">
      <w:r>
        <w:rPr>
          <w:rFonts w:eastAsia="Times New Roman"/>
        </w:rPr>
        <w:t>Начальная (максимальная) цена контракта/Максимальное значение цены контракта: 247264.94</w:t>
      </w:r>
    </w:p>
    <w:p w:rsidR="0028716E" w:rsidRDefault="0028716E">
      <w:pPr>
        <w:rPr>
          <w:rFonts w:eastAsia="Times New Roman"/>
        </w:rPr>
      </w:pPr>
    </w:p>
    <w:p w:rsidR="0028716E" w:rsidRDefault="00D50DA4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Единой</w:t>
      </w:r>
      <w:r>
        <w:rPr>
          <w:rFonts w:eastAsia="Times New Roman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28716E">
        <w:tc>
          <w:tcPr>
            <w:tcW w:w="4961" w:type="dxa"/>
            <w:shd w:val="clear" w:color="auto" w:fill="auto"/>
          </w:tcPr>
          <w:p w:rsidR="0028716E" w:rsidRDefault="00D50DA4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8716E" w:rsidRDefault="00D50DA4"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</w:tr>
      <w:tr w:rsidR="0028716E">
        <w:tc>
          <w:tcPr>
            <w:tcW w:w="4961" w:type="dxa"/>
            <w:shd w:val="clear" w:color="auto" w:fill="auto"/>
          </w:tcPr>
          <w:p w:rsidR="0028716E" w:rsidRDefault="00D50DA4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8716E" w:rsidRDefault="00D50DA4">
            <w:proofErr w:type="spellStart"/>
            <w:r>
              <w:rPr>
                <w:lang w:val="en-US"/>
              </w:rPr>
              <w:t>Малыгина</w:t>
            </w:r>
            <w:proofErr w:type="spellEnd"/>
            <w:r>
              <w:rPr>
                <w:lang w:val="en-US"/>
              </w:rPr>
              <w:t xml:space="preserve"> Ольга </w:t>
            </w:r>
            <w:proofErr w:type="spellStart"/>
            <w:r>
              <w:rPr>
                <w:lang w:val="en-US"/>
              </w:rPr>
              <w:t>Алексеевна</w:t>
            </w:r>
            <w:proofErr w:type="spellEnd"/>
          </w:p>
        </w:tc>
      </w:tr>
      <w:tr w:rsidR="0028716E">
        <w:tc>
          <w:tcPr>
            <w:tcW w:w="4961" w:type="dxa"/>
            <w:shd w:val="clear" w:color="auto" w:fill="auto"/>
          </w:tcPr>
          <w:p w:rsidR="0028716E" w:rsidRDefault="00D50DA4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8716E" w:rsidRDefault="00D50DA4"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</w:tr>
    </w:tbl>
    <w:p w:rsidR="0028716E" w:rsidRDefault="0028716E">
      <w:pPr>
        <w:rPr>
          <w:rFonts w:eastAsia="Times New Roman"/>
        </w:rPr>
      </w:pPr>
    </w:p>
    <w:p w:rsidR="0028716E" w:rsidRDefault="00D50DA4" w:rsidP="00D50DA4">
      <w:pPr>
        <w:jc w:val="both"/>
      </w:pPr>
      <w:r>
        <w:rPr>
          <w:rFonts w:eastAsia="Times New Roman"/>
        </w:rPr>
        <w:t>Единой</w:t>
      </w:r>
      <w:r>
        <w:rPr>
          <w:rFonts w:eastAsia="Times New Roman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8716E" w:rsidRDefault="0028716E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3391"/>
        <w:gridCol w:w="1865"/>
        <w:gridCol w:w="2370"/>
      </w:tblGrid>
      <w:tr w:rsidR="0028716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28716E" w:rsidRDefault="00D50DA4">
            <w:r>
              <w:rPr>
                <w:rFonts w:eastAsia="Times New Roman"/>
              </w:rPr>
              <w:t xml:space="preserve">Сведения о решении </w:t>
            </w:r>
            <w:r>
              <w:rPr>
                <w:rFonts w:eastAsia="Times New Roman"/>
              </w:rPr>
              <w:t xml:space="preserve">Единой </w:t>
            </w:r>
            <w:r>
              <w:rPr>
                <w:rFonts w:eastAsia="Times New Roman"/>
              </w:rPr>
              <w:t>ко</w:t>
            </w:r>
            <w:r>
              <w:rPr>
                <w:rFonts w:eastAsia="Times New Roman"/>
              </w:rPr>
              <w:t>миссии:</w:t>
            </w:r>
          </w:p>
        </w:tc>
      </w:tr>
      <w:tr w:rsidR="0028716E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716E" w:rsidRDefault="00D50DA4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716E" w:rsidRDefault="00D50DA4">
            <w: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716E" w:rsidRDefault="00D50DA4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716E" w:rsidRDefault="00D50DA4">
            <w:r>
              <w:rPr>
                <w:rFonts w:eastAsia="Times New Roman"/>
              </w:rPr>
              <w:t>Обоснование</w:t>
            </w:r>
          </w:p>
        </w:tc>
      </w:tr>
      <w:tr w:rsidR="0028716E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716E" w:rsidRDefault="00D50DA4">
            <w:pPr>
              <w:pStyle w:val="af1"/>
            </w:pPr>
            <w:r>
              <w:rPr>
                <w:lang w:val="en-US"/>
              </w:rPr>
              <w:t>EA-25929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716E" w:rsidRDefault="00D50DA4">
            <w:r>
              <w:rPr>
                <w:lang w:val="en-US"/>
              </w:rPr>
              <w:t>ТОЦКОВ ВЛАДИСЛАВ АЛЕКСАНДРОВИЧ / 027605607685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716E" w:rsidRDefault="00D50DA4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716E" w:rsidRDefault="00D50DA4">
            <w:r>
              <w:rPr>
                <w:lang w:val="en-US"/>
              </w:rPr>
              <w:t>-</w:t>
            </w:r>
          </w:p>
        </w:tc>
      </w:tr>
    </w:tbl>
    <w:p w:rsidR="0028716E" w:rsidRDefault="0028716E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28716E">
        <w:tc>
          <w:tcPr>
            <w:tcW w:w="9921" w:type="dxa"/>
            <w:gridSpan w:val="4"/>
            <w:shd w:val="clear" w:color="auto" w:fill="auto"/>
          </w:tcPr>
          <w:p w:rsidR="0028716E" w:rsidRDefault="00D50DA4">
            <w:pPr>
              <w:ind w:left="-45"/>
            </w:pPr>
            <w:r>
              <w:rPr>
                <w:rFonts w:eastAsia="Times New Roman"/>
              </w:rPr>
              <w:t xml:space="preserve">Сведения о решении членов </w:t>
            </w:r>
            <w:r>
              <w:rPr>
                <w:rFonts w:eastAsia="Times New Roman"/>
              </w:rPr>
              <w:t xml:space="preserve">Единой </w:t>
            </w:r>
            <w:r>
              <w:rPr>
                <w:rFonts w:eastAsia="Times New Roman"/>
              </w:rPr>
              <w:t>комиссии:</w:t>
            </w:r>
          </w:p>
        </w:tc>
      </w:tr>
      <w:tr w:rsidR="0028716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716E" w:rsidRDefault="00D50DA4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716E" w:rsidRDefault="00D50DA4">
            <w:pPr>
              <w:ind w:right="-157"/>
            </w:pPr>
            <w:r>
              <w:t>Наименование / ИНН</w:t>
            </w:r>
            <w:r>
              <w:t xml:space="preserve">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716E" w:rsidRDefault="00D50DA4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716E" w:rsidRDefault="00D50DA4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28716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716E" w:rsidRDefault="00D50DA4">
            <w:r>
              <w:rPr>
                <w:lang w:val="en-US"/>
              </w:rPr>
              <w:t>EA-25929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716E" w:rsidRDefault="00D50DA4">
            <w:r>
              <w:rPr>
                <w:lang w:val="en-US"/>
              </w:rPr>
              <w:t>ТОЦКОВ ВЛАДИСЛАВ АЛЕКСАНДРОВИЧ / 027605607685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716E" w:rsidRDefault="00D50DA4"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716E" w:rsidRDefault="00D50DA4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8716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716E" w:rsidRDefault="00D50DA4">
            <w:r>
              <w:rPr>
                <w:lang w:val="en-US"/>
              </w:rPr>
              <w:t>EA-25929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716E" w:rsidRDefault="00D50DA4">
            <w:r>
              <w:rPr>
                <w:lang w:val="en-US"/>
              </w:rPr>
              <w:t>ТОЦКОВ ВЛАДИСЛАВ АЛЕКСАНДРОВИЧ / 027605607685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716E" w:rsidRDefault="00D50DA4">
            <w:proofErr w:type="spellStart"/>
            <w:r>
              <w:rPr>
                <w:lang w:val="en-US"/>
              </w:rPr>
              <w:t>Малыгина</w:t>
            </w:r>
            <w:proofErr w:type="spellEnd"/>
            <w:r>
              <w:rPr>
                <w:lang w:val="en-US"/>
              </w:rPr>
              <w:t xml:space="preserve"> Ольга </w:t>
            </w:r>
            <w:proofErr w:type="spellStart"/>
            <w:r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716E" w:rsidRDefault="00D50DA4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8716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716E" w:rsidRDefault="00D50DA4">
            <w:r>
              <w:rPr>
                <w:lang w:val="en-US"/>
              </w:rPr>
              <w:t>EA-25929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716E" w:rsidRDefault="00D50DA4">
            <w:r>
              <w:rPr>
                <w:lang w:val="en-US"/>
              </w:rPr>
              <w:t>ТОЦКОВ ВЛАДИСЛАВ АЛЕКСАНДРОВИЧ / 027605607685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716E" w:rsidRDefault="00D50DA4"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716E" w:rsidRDefault="00D50DA4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28716E" w:rsidRDefault="0028716E">
      <w:pPr>
        <w:rPr>
          <w:rFonts w:eastAsia="Times New Roman"/>
          <w:lang w:val="en-US"/>
        </w:rPr>
      </w:pPr>
    </w:p>
    <w:p w:rsidR="0028716E" w:rsidRDefault="00D50DA4" w:rsidP="00D50DA4">
      <w:pPr>
        <w:jc w:val="both"/>
      </w:pPr>
      <w:r>
        <w:rPr>
          <w:rFonts w:eastAsia="Times New Roman"/>
        </w:rPr>
        <w:t>Победителем аукциона признается ТОЦКОВ ВЛАДИСЛАВ АЛЕКСАНДРОВИЧ</w:t>
      </w:r>
    </w:p>
    <w:p w:rsidR="0028716E" w:rsidRDefault="0028716E" w:rsidP="00D50DA4">
      <w:pPr>
        <w:jc w:val="both"/>
      </w:pPr>
    </w:p>
    <w:p w:rsidR="0028716E" w:rsidRDefault="00D50DA4" w:rsidP="00D50DA4">
      <w:pPr>
        <w:jc w:val="both"/>
      </w:pPr>
      <w:r>
        <w:rPr>
          <w:rFonts w:eastAsia="Times New Roman"/>
        </w:rPr>
        <w:t xml:space="preserve">Электронный аукцион </w:t>
      </w:r>
      <w:r w:rsidRPr="00D50DA4">
        <w:rPr>
          <w:rFonts w:eastAsia="Times New Roman"/>
          <w:b/>
        </w:rPr>
        <w:t>признан не состоявшимся</w:t>
      </w:r>
      <w:r>
        <w:rPr>
          <w:rFonts w:eastAsia="Times New Roman"/>
        </w:rPr>
        <w:t xml:space="preserve"> в связи с тем, что по окончании срока подачи заявок</w:t>
      </w:r>
      <w:r>
        <w:rPr>
          <w:rFonts w:eastAsia="Times New Roman"/>
        </w:rPr>
        <w:t xml:space="preserve"> на участие в таком аукционе подана только одн</w:t>
      </w:r>
      <w:bookmarkStart w:id="0" w:name="_GoBack"/>
      <w:bookmarkEnd w:id="0"/>
      <w:r>
        <w:rPr>
          <w:rFonts w:eastAsia="Times New Roman"/>
        </w:rPr>
        <w:t>а заявка на участие в нем.</w:t>
      </w:r>
    </w:p>
    <w:p w:rsidR="0028716E" w:rsidRDefault="0028716E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28716E">
        <w:tc>
          <w:tcPr>
            <w:tcW w:w="3307" w:type="dxa"/>
            <w:shd w:val="clear" w:color="auto" w:fill="auto"/>
          </w:tcPr>
          <w:p w:rsidR="0028716E" w:rsidRDefault="00D50DA4">
            <w:pPr>
              <w:pStyle w:val="af1"/>
            </w:pPr>
            <w:proofErr w:type="spellStart"/>
            <w:r>
              <w:rPr>
                <w:lang w:val="en-US"/>
              </w:rPr>
              <w:lastRenderedPageBreak/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8716E" w:rsidRDefault="0028716E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8716E" w:rsidRDefault="00D50DA4">
            <w:pPr>
              <w:pStyle w:val="af1"/>
            </w:pPr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</w:tr>
      <w:tr w:rsidR="0028716E">
        <w:tc>
          <w:tcPr>
            <w:tcW w:w="3307" w:type="dxa"/>
            <w:shd w:val="clear" w:color="auto" w:fill="auto"/>
          </w:tcPr>
          <w:p w:rsidR="0028716E" w:rsidRDefault="00D50DA4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8716E" w:rsidRDefault="0028716E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8716E" w:rsidRDefault="00D50DA4">
            <w:pPr>
              <w:pStyle w:val="af1"/>
            </w:pPr>
            <w:proofErr w:type="spellStart"/>
            <w:r>
              <w:rPr>
                <w:lang w:val="en-US"/>
              </w:rPr>
              <w:t>Малыгина</w:t>
            </w:r>
            <w:proofErr w:type="spellEnd"/>
            <w:r>
              <w:rPr>
                <w:lang w:val="en-US"/>
              </w:rPr>
              <w:t xml:space="preserve"> Ольга </w:t>
            </w:r>
            <w:proofErr w:type="spellStart"/>
            <w:r>
              <w:rPr>
                <w:lang w:val="en-US"/>
              </w:rPr>
              <w:t>Алексеевна</w:t>
            </w:r>
            <w:proofErr w:type="spellEnd"/>
          </w:p>
        </w:tc>
      </w:tr>
      <w:tr w:rsidR="0028716E">
        <w:tc>
          <w:tcPr>
            <w:tcW w:w="3307" w:type="dxa"/>
            <w:shd w:val="clear" w:color="auto" w:fill="auto"/>
          </w:tcPr>
          <w:p w:rsidR="0028716E" w:rsidRDefault="00D50DA4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8716E" w:rsidRDefault="0028716E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8716E" w:rsidRDefault="00D50DA4">
            <w:pPr>
              <w:pStyle w:val="af1"/>
            </w:pPr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</w:tr>
    </w:tbl>
    <w:p w:rsidR="00000000" w:rsidRDefault="00D50DA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16E"/>
    <w:rsid w:val="0028716E"/>
    <w:rsid w:val="00D50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276</Words>
  <Characters>1574</Characters>
  <Application>Microsoft Office Word</Application>
  <DocSecurity>4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kassa11</cp:lastModifiedBy>
  <cp:revision>2</cp:revision>
  <dcterms:created xsi:type="dcterms:W3CDTF">2019-07-03T07:26:00Z</dcterms:created>
  <dcterms:modified xsi:type="dcterms:W3CDTF">2019-07-03T07:26:00Z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