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57E" w:rsidRPr="004E76FE" w:rsidRDefault="000A657E" w:rsidP="000A657E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>
        <w:rPr>
          <w:rFonts w:eastAsia="Times New Roman"/>
          <w:b/>
          <w:bCs/>
          <w:color w:val="auto"/>
          <w:sz w:val="20"/>
          <w:szCs w:val="20"/>
        </w:rPr>
        <w:t>Протокол № 418</w:t>
      </w:r>
    </w:p>
    <w:p w:rsidR="000A657E" w:rsidRDefault="000A657E" w:rsidP="000A657E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>Подведения итогов электронного аукциона (для СМП и СОНКО).</w:t>
      </w:r>
    </w:p>
    <w:p w:rsidR="000A657E" w:rsidRPr="004E76FE" w:rsidRDefault="000A657E" w:rsidP="000A657E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98"/>
        <w:gridCol w:w="4566"/>
      </w:tblGrid>
      <w:tr w:rsidR="000A657E" w:rsidRPr="004E76FE" w:rsidTr="00336179">
        <w:trPr>
          <w:trHeight w:val="526"/>
        </w:trPr>
        <w:tc>
          <w:tcPr>
            <w:tcW w:w="6134" w:type="dxa"/>
            <w:shd w:val="clear" w:color="auto" w:fill="auto"/>
          </w:tcPr>
          <w:p w:rsidR="000A657E" w:rsidRPr="004E76FE" w:rsidRDefault="000A657E" w:rsidP="00336179">
            <w:pPr>
              <w:outlineLvl w:val="1"/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</w:pPr>
            <w:r w:rsidRPr="004E76FE"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  <w:t xml:space="preserve">Место публикации: </w:t>
            </w:r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596" w:type="dxa"/>
            <w:shd w:val="clear" w:color="auto" w:fill="auto"/>
          </w:tcPr>
          <w:p w:rsidR="000A657E" w:rsidRPr="004E76FE" w:rsidRDefault="000A657E" w:rsidP="003F5E57">
            <w:pPr>
              <w:ind w:left="-567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4E76FE">
              <w:rPr>
                <w:rFonts w:eastAsia="Calibri"/>
                <w:color w:val="auto"/>
                <w:sz w:val="20"/>
                <w:szCs w:val="20"/>
              </w:rPr>
              <w:t xml:space="preserve">Дата </w:t>
            </w:r>
            <w:r w:rsidR="003F5E57">
              <w:rPr>
                <w:rFonts w:eastAsia="Calibri"/>
                <w:color w:val="auto"/>
                <w:sz w:val="20"/>
                <w:szCs w:val="20"/>
              </w:rPr>
              <w:t>15</w:t>
            </w:r>
            <w:r w:rsidRPr="004E76FE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>.0</w:t>
            </w:r>
            <w:r w:rsidR="003F5E57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>7</w:t>
            </w:r>
            <w:r w:rsidRPr="004E76FE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 xml:space="preserve">.2019 </w:t>
            </w:r>
            <w:r w:rsidRPr="004E76FE">
              <w:rPr>
                <w:rFonts w:eastAsia="Calibri"/>
                <w:color w:val="auto"/>
                <w:sz w:val="20"/>
                <w:szCs w:val="20"/>
              </w:rPr>
              <w:t>г.</w:t>
            </w:r>
          </w:p>
        </w:tc>
      </w:tr>
    </w:tbl>
    <w:p w:rsidR="000A657E" w:rsidRPr="004E76FE" w:rsidRDefault="000A657E" w:rsidP="000A657E">
      <w:pPr>
        <w:jc w:val="both"/>
        <w:rPr>
          <w:rFonts w:eastAsia="NSimSun"/>
          <w:color w:val="auto"/>
          <w:sz w:val="20"/>
          <w:szCs w:val="20"/>
          <w:lang w:eastAsia="ar-SA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Номер извещения: </w:t>
      </w:r>
      <w:r w:rsidRPr="000A657E">
        <w:rPr>
          <w:rFonts w:eastAsia="NSimSun"/>
          <w:color w:val="auto"/>
          <w:sz w:val="20"/>
          <w:szCs w:val="20"/>
          <w:lang w:eastAsia="ar-SA"/>
        </w:rPr>
        <w:t>0116300000119000557</w:t>
      </w:r>
      <w:r w:rsidRPr="004E76FE">
        <w:rPr>
          <w:rFonts w:eastAsia="NSimSun"/>
          <w:bCs/>
          <w:color w:val="auto"/>
          <w:sz w:val="20"/>
          <w:szCs w:val="20"/>
          <w:lang w:eastAsia="ar-SA"/>
        </w:rPr>
        <w:t>.</w:t>
      </w:r>
    </w:p>
    <w:p w:rsidR="000A657E" w:rsidRPr="004E76FE" w:rsidRDefault="000A657E" w:rsidP="000A657E">
      <w:pPr>
        <w:jc w:val="both"/>
        <w:rPr>
          <w:rFonts w:eastAsia="Times New Roman"/>
          <w:color w:val="000000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Идентификационный код закупки: </w:t>
      </w:r>
      <w:r w:rsidRPr="000A657E">
        <w:rPr>
          <w:rFonts w:eastAsia="Times New Roman"/>
          <w:color w:val="000000"/>
          <w:sz w:val="20"/>
          <w:szCs w:val="20"/>
        </w:rPr>
        <w:t>193143522160014350100101400012211244</w:t>
      </w:r>
    </w:p>
    <w:p w:rsidR="000A657E" w:rsidRPr="004E76FE" w:rsidRDefault="000A657E" w:rsidP="000A657E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Наименование объекта закупки: </w:t>
      </w:r>
      <w:r w:rsidRPr="000A657E">
        <w:rPr>
          <w:rFonts w:eastAsia="Times New Roman"/>
          <w:bCs/>
          <w:color w:val="auto"/>
          <w:sz w:val="20"/>
          <w:szCs w:val="20"/>
        </w:rPr>
        <w:t>Поставка автомобильных шин</w:t>
      </w:r>
      <w:r w:rsidRPr="004E76FE">
        <w:rPr>
          <w:rFonts w:eastAsia="Times New Roman"/>
          <w:bCs/>
          <w:color w:val="auto"/>
          <w:sz w:val="20"/>
          <w:szCs w:val="20"/>
        </w:rPr>
        <w:t>.</w:t>
      </w:r>
    </w:p>
    <w:p w:rsidR="000A657E" w:rsidRPr="004E76FE" w:rsidRDefault="000A657E" w:rsidP="000A657E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Cs/>
          <w:color w:val="auto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4E76FE">
          <w:rPr>
            <w:rFonts w:eastAsia="Times New Roman"/>
            <w:bCs/>
            <w:color w:val="0000FF"/>
            <w:sz w:val="20"/>
            <w:szCs w:val="20"/>
            <w:u w:val="single"/>
          </w:rPr>
          <w:t>www.zakupki.gov.ru</w:t>
        </w:r>
      </w:hyperlink>
      <w:r w:rsidRPr="004E76FE">
        <w:rPr>
          <w:rFonts w:eastAsia="Times New Roman"/>
          <w:bCs/>
          <w:color w:val="auto"/>
          <w:sz w:val="20"/>
          <w:szCs w:val="20"/>
        </w:rPr>
        <w:t xml:space="preserve">, на электронной площадке ЭТП РАД </w:t>
      </w:r>
      <w:proofErr w:type="spellStart"/>
      <w:r w:rsidRPr="004E76FE">
        <w:rPr>
          <w:rFonts w:eastAsia="Times New Roman"/>
          <w:bCs/>
          <w:color w:val="auto"/>
          <w:sz w:val="20"/>
          <w:szCs w:val="20"/>
        </w:rPr>
        <w:t>Госзакупки</w:t>
      </w:r>
      <w:proofErr w:type="spellEnd"/>
      <w:r w:rsidRPr="004E76FE">
        <w:rPr>
          <w:rFonts w:eastAsia="Times New Roman"/>
          <w:bCs/>
          <w:color w:val="FF0000"/>
          <w:sz w:val="20"/>
          <w:szCs w:val="20"/>
        </w:rPr>
        <w:t xml:space="preserve"> </w:t>
      </w:r>
      <w:hyperlink r:id="rId5" w:history="1">
        <w:r w:rsidRPr="004E76FE">
          <w:rPr>
            <w:rStyle w:val="af4"/>
            <w:rFonts w:eastAsia="Times New Roman"/>
            <w:sz w:val="20"/>
            <w:szCs w:val="20"/>
          </w:rPr>
          <w:t>https://gz.lot-online.ru</w:t>
        </w:r>
      </w:hyperlink>
      <w:r w:rsidRPr="004E76FE">
        <w:rPr>
          <w:rFonts w:eastAsia="Times New Roman"/>
          <w:bCs/>
          <w:color w:val="auto"/>
          <w:sz w:val="20"/>
          <w:szCs w:val="20"/>
        </w:rPr>
        <w:t xml:space="preserve"> в сети «Интернет» </w:t>
      </w:r>
      <w:r w:rsidRPr="000A657E">
        <w:rPr>
          <w:rFonts w:eastAsia="Times New Roman"/>
          <w:bCs/>
          <w:color w:val="auto"/>
          <w:sz w:val="20"/>
          <w:szCs w:val="20"/>
        </w:rPr>
        <w:t xml:space="preserve">10.06.2019 17:18:42 </w:t>
      </w:r>
      <w:r w:rsidRPr="004E76FE">
        <w:rPr>
          <w:rFonts w:eastAsia="Times New Roman"/>
          <w:bCs/>
          <w:color w:val="auto"/>
          <w:sz w:val="20"/>
          <w:szCs w:val="20"/>
        </w:rPr>
        <w:t xml:space="preserve">(по московскому времени). 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0A657E" w:rsidRPr="004E76FE" w:rsidTr="00336179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0A657E" w:rsidRPr="004E76FE" w:rsidRDefault="000A657E" w:rsidP="00336179">
            <w:pPr>
              <w:tabs>
                <w:tab w:val="left" w:pos="426"/>
              </w:tabs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Заказчик: </w:t>
            </w:r>
            <w:r w:rsidRPr="000A657E">
              <w:rPr>
                <w:rFonts w:eastAsia="Times New Roman"/>
                <w:bCs/>
                <w:color w:val="auto"/>
                <w:sz w:val="20"/>
                <w:szCs w:val="20"/>
              </w:rPr>
              <w:t>МУНИЦИПАЛЬНОЕ КАЗЕННОЕ УЧРЕЖДЕНИЕ "УПРАВЛЕНИЕ ДЕЛАМИ" ГОРОДСКОГО ОКРУГА "ГОРОД ЯКУТСК"</w:t>
            </w:r>
          </w:p>
        </w:tc>
      </w:tr>
    </w:tbl>
    <w:p w:rsidR="000A657E" w:rsidRPr="004E76FE" w:rsidRDefault="000A657E" w:rsidP="000A657E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>Начальная (максимальная) цена контракта</w:t>
      </w:r>
      <w:r w:rsidRPr="001C4442">
        <w:t xml:space="preserve"> </w:t>
      </w:r>
      <w:r w:rsidRPr="000A657E">
        <w:rPr>
          <w:rFonts w:eastAsia="Times New Roman"/>
          <w:bCs/>
          <w:color w:val="auto"/>
          <w:sz w:val="20"/>
          <w:szCs w:val="20"/>
        </w:rPr>
        <w:t>830</w:t>
      </w:r>
      <w:r>
        <w:rPr>
          <w:rFonts w:eastAsia="Times New Roman"/>
          <w:bCs/>
          <w:color w:val="auto"/>
          <w:sz w:val="20"/>
          <w:szCs w:val="20"/>
        </w:rPr>
        <w:t> </w:t>
      </w:r>
      <w:r w:rsidRPr="000A657E">
        <w:rPr>
          <w:rFonts w:eastAsia="Times New Roman"/>
          <w:bCs/>
          <w:color w:val="auto"/>
          <w:sz w:val="20"/>
          <w:szCs w:val="20"/>
        </w:rPr>
        <w:t>437</w:t>
      </w:r>
      <w:r>
        <w:rPr>
          <w:rFonts w:eastAsia="Times New Roman"/>
          <w:bCs/>
          <w:color w:val="auto"/>
          <w:sz w:val="20"/>
          <w:szCs w:val="20"/>
        </w:rPr>
        <w:t>,</w:t>
      </w:r>
      <w:r w:rsidRPr="000A657E">
        <w:rPr>
          <w:rFonts w:eastAsia="Times New Roman"/>
          <w:bCs/>
          <w:color w:val="auto"/>
          <w:sz w:val="20"/>
          <w:szCs w:val="20"/>
        </w:rPr>
        <w:t>00</w:t>
      </w:r>
      <w:r>
        <w:rPr>
          <w:rFonts w:eastAsia="Times New Roman"/>
          <w:bCs/>
          <w:color w:val="auto"/>
          <w:sz w:val="20"/>
          <w:szCs w:val="20"/>
        </w:rPr>
        <w:t xml:space="preserve"> </w:t>
      </w:r>
      <w:r w:rsidRPr="004E76FE">
        <w:rPr>
          <w:rFonts w:eastAsia="Times New Roman"/>
          <w:bCs/>
          <w:color w:val="auto"/>
          <w:sz w:val="20"/>
          <w:szCs w:val="20"/>
        </w:rPr>
        <w:t>рублей.</w:t>
      </w:r>
    </w:p>
    <w:p w:rsidR="000A657E" w:rsidRPr="004E76FE" w:rsidRDefault="000A657E" w:rsidP="000A657E">
      <w:pPr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b/>
          <w:color w:val="auto"/>
          <w:sz w:val="20"/>
          <w:szCs w:val="20"/>
        </w:rPr>
        <w:t xml:space="preserve">Источник финансирования: </w:t>
      </w:r>
      <w:r w:rsidRPr="000A657E">
        <w:rPr>
          <w:rFonts w:eastAsia="Times New Roman"/>
          <w:color w:val="auto"/>
          <w:sz w:val="20"/>
          <w:szCs w:val="20"/>
        </w:rPr>
        <w:t>Бюджет городского округа "город Якутск"</w:t>
      </w:r>
      <w:r w:rsidRPr="004E76FE">
        <w:rPr>
          <w:rFonts w:eastAsia="Times New Roman"/>
          <w:color w:val="auto"/>
          <w:sz w:val="20"/>
          <w:szCs w:val="20"/>
        </w:rPr>
        <w:t>.</w:t>
      </w:r>
    </w:p>
    <w:p w:rsidR="000A657E" w:rsidRPr="004E76FE" w:rsidRDefault="000A657E" w:rsidP="000A657E">
      <w:pPr>
        <w:jc w:val="both"/>
        <w:rPr>
          <w:rFonts w:eastAsia="Times New Roman"/>
          <w:b/>
          <w:color w:val="000000"/>
          <w:sz w:val="20"/>
          <w:szCs w:val="20"/>
        </w:rPr>
      </w:pPr>
      <w:r w:rsidRPr="004E76FE">
        <w:rPr>
          <w:rFonts w:eastAsia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07"/>
        <w:gridCol w:w="7399"/>
      </w:tblGrid>
      <w:tr w:rsidR="000A657E" w:rsidRPr="00AF0D2C" w:rsidTr="00336179"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0A657E" w:rsidRPr="00AF0D2C" w:rsidRDefault="000A657E" w:rsidP="00336179">
            <w:pPr>
              <w:rPr>
                <w:bCs/>
                <w:sz w:val="20"/>
                <w:szCs w:val="20"/>
              </w:rPr>
            </w:pPr>
            <w:r w:rsidRPr="00AF0D2C">
              <w:rPr>
                <w:bCs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73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0A657E" w:rsidRPr="00AF0D2C" w:rsidRDefault="000A657E" w:rsidP="00336179">
            <w:pPr>
              <w:rPr>
                <w:bCs/>
                <w:sz w:val="20"/>
                <w:szCs w:val="20"/>
              </w:rPr>
            </w:pPr>
            <w:r w:rsidRPr="00AF0D2C">
              <w:rPr>
                <w:bCs/>
                <w:sz w:val="20"/>
                <w:szCs w:val="20"/>
              </w:rPr>
              <w:t>Нахов Сергей Иннокентьевич</w:t>
            </w:r>
          </w:p>
        </w:tc>
      </w:tr>
      <w:tr w:rsidR="000A657E" w:rsidRPr="00AF0D2C" w:rsidTr="00336179"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0A657E" w:rsidRPr="00AF0D2C" w:rsidRDefault="000A657E" w:rsidP="00336179">
            <w:pPr>
              <w:rPr>
                <w:bCs/>
                <w:sz w:val="20"/>
                <w:szCs w:val="20"/>
              </w:rPr>
            </w:pPr>
            <w:r w:rsidRPr="00AF0D2C">
              <w:rPr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73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0A657E" w:rsidRPr="00AF0D2C" w:rsidRDefault="000A657E" w:rsidP="00336179">
            <w:pPr>
              <w:rPr>
                <w:bCs/>
                <w:sz w:val="20"/>
                <w:szCs w:val="20"/>
              </w:rPr>
            </w:pPr>
            <w:r w:rsidRPr="00AF0D2C">
              <w:rPr>
                <w:bCs/>
                <w:sz w:val="20"/>
                <w:szCs w:val="20"/>
              </w:rPr>
              <w:t xml:space="preserve">Голышева Эльмира </w:t>
            </w:r>
            <w:proofErr w:type="spellStart"/>
            <w:r w:rsidRPr="00AF0D2C">
              <w:rPr>
                <w:bCs/>
                <w:sz w:val="20"/>
                <w:szCs w:val="20"/>
              </w:rPr>
              <w:t>Шамовна</w:t>
            </w:r>
            <w:proofErr w:type="spellEnd"/>
          </w:p>
        </w:tc>
      </w:tr>
      <w:tr w:rsidR="000A657E" w:rsidRPr="00AF0D2C" w:rsidTr="00336179"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0A657E" w:rsidRPr="00AF0D2C" w:rsidRDefault="000A657E" w:rsidP="00336179">
            <w:pPr>
              <w:rPr>
                <w:bCs/>
                <w:sz w:val="20"/>
                <w:szCs w:val="20"/>
              </w:rPr>
            </w:pPr>
            <w:r w:rsidRPr="00AF0D2C">
              <w:rPr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73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0A657E" w:rsidRPr="00AF0D2C" w:rsidRDefault="000A657E" w:rsidP="00336179">
            <w:pPr>
              <w:rPr>
                <w:bCs/>
                <w:sz w:val="20"/>
                <w:szCs w:val="20"/>
              </w:rPr>
            </w:pPr>
            <w:r w:rsidRPr="00AF0D2C">
              <w:rPr>
                <w:bCs/>
                <w:sz w:val="20"/>
                <w:szCs w:val="20"/>
              </w:rPr>
              <w:t>Бурнашев Василий Васильевич</w:t>
            </w:r>
          </w:p>
        </w:tc>
      </w:tr>
    </w:tbl>
    <w:p w:rsidR="000A657E" w:rsidRDefault="000A657E" w:rsidP="00835B49">
      <w:pPr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Аукционная комиссия, руководствуясь Федеральным </w:t>
      </w:r>
      <w:hyperlink r:id="rId6" w:history="1">
        <w:r w:rsidRPr="004E76FE">
          <w:rPr>
            <w:rFonts w:eastAsia="Times New Roman"/>
            <w:color w:val="0000FF"/>
            <w:sz w:val="20"/>
            <w:szCs w:val="20"/>
            <w:u w:val="single"/>
          </w:rPr>
          <w:t>законом</w:t>
        </w:r>
      </w:hyperlink>
      <w:r w:rsidRPr="004E76FE">
        <w:rPr>
          <w:rFonts w:eastAsia="Times New Roman"/>
          <w:color w:val="auto"/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7" w:history="1">
        <w:r w:rsidRPr="004E76FE">
          <w:rPr>
            <w:rFonts w:eastAsia="Times New Roman"/>
            <w:color w:val="0000FF"/>
            <w:sz w:val="20"/>
            <w:szCs w:val="20"/>
            <w:u w:val="single"/>
          </w:rPr>
          <w:t>ч. 18 ст. 68</w:t>
        </w:r>
      </w:hyperlink>
      <w:r w:rsidRPr="004E76FE">
        <w:rPr>
          <w:rFonts w:eastAsia="Times New Roman"/>
          <w:color w:val="auto"/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9C0387" w:rsidRDefault="009C0387" w:rsidP="000A657E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tbl>
      <w:tblPr>
        <w:tblW w:w="101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3"/>
        <w:gridCol w:w="996"/>
        <w:gridCol w:w="1288"/>
        <w:gridCol w:w="3299"/>
        <w:gridCol w:w="570"/>
        <w:gridCol w:w="1578"/>
      </w:tblGrid>
      <w:tr w:rsidR="0041145A" w:rsidRPr="004E76FE" w:rsidTr="0041145A">
        <w:trPr>
          <w:trHeight w:val="17"/>
          <w:jc w:val="center"/>
        </w:trPr>
        <w:tc>
          <w:tcPr>
            <w:tcW w:w="2433" w:type="dxa"/>
            <w:vAlign w:val="center"/>
          </w:tcPr>
          <w:p w:rsidR="0041145A" w:rsidRPr="004E76FE" w:rsidRDefault="0041145A" w:rsidP="00336179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Сведения об участнике</w:t>
            </w:r>
          </w:p>
        </w:tc>
        <w:tc>
          <w:tcPr>
            <w:tcW w:w="996" w:type="dxa"/>
            <w:vAlign w:val="center"/>
          </w:tcPr>
          <w:p w:rsidR="0041145A" w:rsidRPr="004E76FE" w:rsidRDefault="0041145A" w:rsidP="00336179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288" w:type="dxa"/>
            <w:vAlign w:val="center"/>
          </w:tcPr>
          <w:p w:rsidR="0041145A" w:rsidRPr="004E76FE" w:rsidRDefault="0041145A" w:rsidP="00336179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299" w:type="dxa"/>
            <w:vAlign w:val="center"/>
          </w:tcPr>
          <w:p w:rsidR="0041145A" w:rsidRPr="004E76FE" w:rsidRDefault="0041145A" w:rsidP="00336179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148" w:type="dxa"/>
            <w:gridSpan w:val="2"/>
            <w:vAlign w:val="center"/>
          </w:tcPr>
          <w:p w:rsidR="0041145A" w:rsidRPr="004E76FE" w:rsidRDefault="0041145A" w:rsidP="00336179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41145A" w:rsidRPr="004E76FE" w:rsidTr="0041145A">
        <w:trPr>
          <w:trHeight w:val="145"/>
          <w:jc w:val="center"/>
        </w:trPr>
        <w:tc>
          <w:tcPr>
            <w:tcW w:w="2433" w:type="dxa"/>
            <w:vMerge w:val="restart"/>
            <w:vAlign w:val="center"/>
          </w:tcPr>
          <w:p w:rsidR="0041145A" w:rsidRPr="003F5E57" w:rsidRDefault="0041145A" w:rsidP="000A657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F5E57">
              <w:rPr>
                <w:rFonts w:eastAsia="Times New Roman"/>
                <w:color w:val="auto"/>
                <w:sz w:val="20"/>
                <w:szCs w:val="20"/>
              </w:rPr>
              <w:t>ИП АФАНАСЬЕВ РУСЛАН ВАЛ</w:t>
            </w:r>
            <w:bookmarkStart w:id="0" w:name="_GoBack"/>
            <w:bookmarkEnd w:id="0"/>
            <w:r w:rsidRPr="003F5E57">
              <w:rPr>
                <w:rFonts w:eastAsia="Times New Roman"/>
                <w:color w:val="auto"/>
                <w:sz w:val="20"/>
                <w:szCs w:val="20"/>
              </w:rPr>
              <w:t xml:space="preserve">ЕРЬЕВИЧ </w:t>
            </w:r>
          </w:p>
          <w:p w:rsidR="0041145A" w:rsidRPr="003F5E57" w:rsidRDefault="0041145A" w:rsidP="000A657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F5E57">
              <w:rPr>
                <w:rFonts w:eastAsia="Times New Roman"/>
                <w:color w:val="auto"/>
                <w:sz w:val="20"/>
                <w:szCs w:val="20"/>
              </w:rPr>
              <w:t>ИНН 141503135741</w:t>
            </w:r>
          </w:p>
          <w:p w:rsidR="0041145A" w:rsidRPr="003F5E57" w:rsidRDefault="0041145A" w:rsidP="000A657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F5E57">
              <w:rPr>
                <w:rFonts w:eastAsia="Times New Roman"/>
                <w:color w:val="auto"/>
                <w:sz w:val="20"/>
                <w:szCs w:val="20"/>
              </w:rPr>
              <w:t>Тел. 7 9142721677</w:t>
            </w:r>
          </w:p>
        </w:tc>
        <w:tc>
          <w:tcPr>
            <w:tcW w:w="996" w:type="dxa"/>
            <w:vMerge w:val="restart"/>
            <w:vAlign w:val="center"/>
          </w:tcPr>
          <w:p w:rsidR="0041145A" w:rsidRPr="003F5E57" w:rsidRDefault="0041145A" w:rsidP="000A657E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3F5E57">
              <w:rPr>
                <w:rFonts w:eastAsia="Times New Roman"/>
                <w:color w:val="auto"/>
                <w:sz w:val="20"/>
                <w:szCs w:val="20"/>
              </w:rPr>
              <w:t>EA-25384</w:t>
            </w:r>
          </w:p>
        </w:tc>
        <w:tc>
          <w:tcPr>
            <w:tcW w:w="1288" w:type="dxa"/>
            <w:vMerge w:val="restart"/>
            <w:vAlign w:val="center"/>
          </w:tcPr>
          <w:p w:rsidR="0041145A" w:rsidRPr="003F5E57" w:rsidRDefault="003F5E57" w:rsidP="000A657E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3F5E57">
              <w:rPr>
                <w:sz w:val="20"/>
                <w:szCs w:val="20"/>
                <w:lang w:val="en-US"/>
              </w:rPr>
              <w:t>600</w:t>
            </w:r>
            <w:r w:rsidRPr="003F5E57">
              <w:rPr>
                <w:sz w:val="20"/>
                <w:szCs w:val="20"/>
              </w:rPr>
              <w:t xml:space="preserve"> </w:t>
            </w:r>
            <w:r w:rsidRPr="003F5E57">
              <w:rPr>
                <w:sz w:val="20"/>
                <w:szCs w:val="20"/>
                <w:lang w:val="en-US"/>
              </w:rPr>
              <w:t>173.05</w:t>
            </w:r>
            <w:r w:rsidRPr="003F5E57">
              <w:rPr>
                <w:sz w:val="20"/>
                <w:szCs w:val="20"/>
              </w:rPr>
              <w:t xml:space="preserve"> </w:t>
            </w:r>
            <w:r w:rsidR="0041145A" w:rsidRPr="003F5E57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299" w:type="dxa"/>
            <w:vMerge w:val="restart"/>
            <w:vAlign w:val="center"/>
          </w:tcPr>
          <w:p w:rsidR="0041145A" w:rsidRPr="004E76FE" w:rsidRDefault="0041145A" w:rsidP="003F5E57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2148" w:type="dxa"/>
            <w:gridSpan w:val="2"/>
          </w:tcPr>
          <w:p w:rsidR="0041145A" w:rsidRPr="005814CC" w:rsidRDefault="0041145A" w:rsidP="009C0387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«</w:t>
            </w:r>
            <w:proofErr w:type="gramStart"/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ЗА»</w:t>
            </w:r>
            <w:r>
              <w:rPr>
                <w:rFonts w:eastAsia="Times New Roman"/>
                <w:bCs/>
                <w:color w:val="auto"/>
                <w:sz w:val="20"/>
                <w:szCs w:val="20"/>
              </w:rPr>
              <w:t xml:space="preserve">  </w:t>
            </w:r>
            <w:r w:rsidRPr="005814CC">
              <w:rPr>
                <w:rFonts w:eastAsia="Times New Roman"/>
                <w:color w:val="auto"/>
                <w:sz w:val="20"/>
                <w:szCs w:val="20"/>
              </w:rPr>
              <w:t>-</w:t>
            </w:r>
            <w:proofErr w:type="gramEnd"/>
            <w:r w:rsidRPr="005814CC">
              <w:rPr>
                <w:rFonts w:eastAsia="Times New Roman"/>
                <w:color w:val="auto"/>
                <w:sz w:val="20"/>
                <w:szCs w:val="20"/>
              </w:rPr>
              <w:t>Нахов С.И.</w:t>
            </w:r>
          </w:p>
        </w:tc>
      </w:tr>
      <w:tr w:rsidR="0041145A" w:rsidRPr="004E76FE" w:rsidTr="0041145A">
        <w:trPr>
          <w:trHeight w:val="17"/>
          <w:jc w:val="center"/>
        </w:trPr>
        <w:tc>
          <w:tcPr>
            <w:tcW w:w="2433" w:type="dxa"/>
            <w:vMerge/>
            <w:vAlign w:val="center"/>
          </w:tcPr>
          <w:p w:rsidR="0041145A" w:rsidRPr="003F5E57" w:rsidRDefault="0041145A" w:rsidP="000A657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6" w:type="dxa"/>
            <w:vMerge/>
            <w:vAlign w:val="center"/>
          </w:tcPr>
          <w:p w:rsidR="0041145A" w:rsidRPr="003F5E57" w:rsidRDefault="0041145A" w:rsidP="000A657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88" w:type="dxa"/>
            <w:vMerge/>
            <w:vAlign w:val="center"/>
          </w:tcPr>
          <w:p w:rsidR="0041145A" w:rsidRPr="003F5E57" w:rsidRDefault="0041145A" w:rsidP="000A657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99" w:type="dxa"/>
            <w:vMerge/>
            <w:vAlign w:val="center"/>
          </w:tcPr>
          <w:p w:rsidR="0041145A" w:rsidRPr="004E76FE" w:rsidRDefault="0041145A" w:rsidP="003F5E57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41145A" w:rsidRPr="005814CC" w:rsidRDefault="0041145A" w:rsidP="009C0387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78" w:type="dxa"/>
            <w:tcBorders>
              <w:left w:val="nil"/>
            </w:tcBorders>
          </w:tcPr>
          <w:p w:rsidR="0041145A" w:rsidRPr="005814CC" w:rsidRDefault="0041145A" w:rsidP="000A657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41145A" w:rsidRPr="004E76FE" w:rsidTr="0041145A">
        <w:trPr>
          <w:trHeight w:val="259"/>
          <w:jc w:val="center"/>
        </w:trPr>
        <w:tc>
          <w:tcPr>
            <w:tcW w:w="2433" w:type="dxa"/>
            <w:vMerge/>
            <w:vAlign w:val="center"/>
          </w:tcPr>
          <w:p w:rsidR="0041145A" w:rsidRPr="003F5E57" w:rsidRDefault="0041145A" w:rsidP="000A657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6" w:type="dxa"/>
            <w:vMerge/>
            <w:vAlign w:val="center"/>
          </w:tcPr>
          <w:p w:rsidR="0041145A" w:rsidRPr="003F5E57" w:rsidRDefault="0041145A" w:rsidP="000A657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88" w:type="dxa"/>
            <w:vMerge/>
            <w:vAlign w:val="center"/>
          </w:tcPr>
          <w:p w:rsidR="0041145A" w:rsidRPr="003F5E57" w:rsidRDefault="0041145A" w:rsidP="000A657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99" w:type="dxa"/>
            <w:vMerge/>
            <w:vAlign w:val="center"/>
          </w:tcPr>
          <w:p w:rsidR="0041145A" w:rsidRPr="004E76FE" w:rsidRDefault="0041145A" w:rsidP="003F5E57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148" w:type="dxa"/>
            <w:gridSpan w:val="2"/>
          </w:tcPr>
          <w:p w:rsidR="0041145A" w:rsidRPr="005814CC" w:rsidRDefault="0041145A" w:rsidP="009C0387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«</w:t>
            </w:r>
            <w:proofErr w:type="gramStart"/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ЗА»</w:t>
            </w:r>
            <w:r>
              <w:rPr>
                <w:rFonts w:eastAsia="Times New Roman"/>
                <w:bCs/>
                <w:color w:val="auto"/>
                <w:sz w:val="20"/>
                <w:szCs w:val="20"/>
              </w:rPr>
              <w:t xml:space="preserve">  </w:t>
            </w:r>
            <w:r w:rsidRPr="005814CC">
              <w:rPr>
                <w:rFonts w:eastAsia="Times New Roman"/>
                <w:color w:val="auto"/>
                <w:sz w:val="20"/>
                <w:szCs w:val="20"/>
              </w:rPr>
              <w:t>-</w:t>
            </w:r>
            <w:proofErr w:type="gramEnd"/>
            <w:r w:rsidRPr="005814CC">
              <w:rPr>
                <w:rFonts w:eastAsia="Times New Roman"/>
                <w:color w:val="auto"/>
                <w:sz w:val="20"/>
                <w:szCs w:val="20"/>
              </w:rPr>
              <w:t>Бурнашев В.В.</w:t>
            </w:r>
          </w:p>
        </w:tc>
      </w:tr>
      <w:tr w:rsidR="0041145A" w:rsidRPr="005814CC" w:rsidTr="004C789B">
        <w:trPr>
          <w:trHeight w:val="145"/>
          <w:jc w:val="center"/>
        </w:trPr>
        <w:tc>
          <w:tcPr>
            <w:tcW w:w="2433" w:type="dxa"/>
            <w:vMerge w:val="restart"/>
            <w:vAlign w:val="center"/>
          </w:tcPr>
          <w:p w:rsidR="003F5E57" w:rsidRPr="003F5E57" w:rsidRDefault="003F5E57" w:rsidP="004C789B">
            <w:pPr>
              <w:rPr>
                <w:sz w:val="20"/>
                <w:szCs w:val="20"/>
              </w:rPr>
            </w:pPr>
            <w:r w:rsidRPr="003F5E57">
              <w:rPr>
                <w:sz w:val="20"/>
                <w:szCs w:val="20"/>
              </w:rPr>
              <w:t>ОБЩЕСТВО С ОГРАНИЧЕННОЙ ОТВЕТСТВЕННОСТЬЮ "ДВТК-ТЕНДЕР</w:t>
            </w:r>
          </w:p>
          <w:p w:rsidR="0041145A" w:rsidRPr="003F5E57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F5E57">
              <w:rPr>
                <w:rFonts w:eastAsia="Times New Roman"/>
                <w:color w:val="auto"/>
                <w:sz w:val="20"/>
                <w:szCs w:val="20"/>
              </w:rPr>
              <w:t>ИНН</w:t>
            </w:r>
            <w:r w:rsidR="003F5E57" w:rsidRPr="003F5E57">
              <w:rPr>
                <w:rFonts w:eastAsia="Times New Roman"/>
                <w:color w:val="auto"/>
                <w:sz w:val="20"/>
                <w:szCs w:val="20"/>
              </w:rPr>
              <w:t xml:space="preserve">: </w:t>
            </w:r>
            <w:r w:rsidR="003F5E57" w:rsidRPr="003F5E57">
              <w:rPr>
                <w:sz w:val="20"/>
                <w:szCs w:val="20"/>
              </w:rPr>
              <w:t>2723203905</w:t>
            </w:r>
          </w:p>
          <w:p w:rsidR="0041145A" w:rsidRPr="003F5E57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F5E57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="003F5E57" w:rsidRPr="003F5E57">
              <w:rPr>
                <w:sz w:val="20"/>
                <w:szCs w:val="20"/>
              </w:rPr>
              <w:t>7 9098753766</w:t>
            </w:r>
          </w:p>
        </w:tc>
        <w:tc>
          <w:tcPr>
            <w:tcW w:w="996" w:type="dxa"/>
            <w:vMerge w:val="restart"/>
            <w:vAlign w:val="center"/>
          </w:tcPr>
          <w:p w:rsidR="0041145A" w:rsidRPr="003F5E57" w:rsidRDefault="003F5E57" w:rsidP="004C789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3F5E57">
              <w:rPr>
                <w:sz w:val="20"/>
                <w:szCs w:val="20"/>
                <w:lang w:val="en-US"/>
              </w:rPr>
              <w:t>EA-25352</w:t>
            </w:r>
            <w:r w:rsidRPr="003F5E5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88" w:type="dxa"/>
            <w:vMerge w:val="restart"/>
            <w:vAlign w:val="center"/>
          </w:tcPr>
          <w:p w:rsidR="0041145A" w:rsidRPr="003F5E57" w:rsidRDefault="003F5E57" w:rsidP="004C789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3F5E57">
              <w:rPr>
                <w:sz w:val="20"/>
                <w:szCs w:val="20"/>
                <w:lang w:val="en-US"/>
              </w:rPr>
              <w:t>604</w:t>
            </w:r>
            <w:r w:rsidRPr="003F5E57">
              <w:rPr>
                <w:sz w:val="20"/>
                <w:szCs w:val="20"/>
              </w:rPr>
              <w:t xml:space="preserve"> </w:t>
            </w:r>
            <w:r w:rsidRPr="003F5E57">
              <w:rPr>
                <w:sz w:val="20"/>
                <w:szCs w:val="20"/>
                <w:lang w:val="en-US"/>
              </w:rPr>
              <w:t>325.24</w:t>
            </w:r>
            <w:r w:rsidRPr="003F5E57">
              <w:rPr>
                <w:sz w:val="20"/>
                <w:szCs w:val="20"/>
              </w:rPr>
              <w:t xml:space="preserve"> </w:t>
            </w:r>
            <w:r w:rsidR="0041145A" w:rsidRPr="003F5E57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299" w:type="dxa"/>
            <w:vMerge w:val="restart"/>
            <w:vAlign w:val="center"/>
          </w:tcPr>
          <w:p w:rsidR="0041145A" w:rsidRPr="004E76FE" w:rsidRDefault="0041145A" w:rsidP="003F5E57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2148" w:type="dxa"/>
            <w:gridSpan w:val="2"/>
          </w:tcPr>
          <w:p w:rsidR="0041145A" w:rsidRPr="005814CC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«</w:t>
            </w:r>
            <w:proofErr w:type="gramStart"/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ЗА»</w:t>
            </w:r>
            <w:r>
              <w:rPr>
                <w:rFonts w:eastAsia="Times New Roman"/>
                <w:bCs/>
                <w:color w:val="auto"/>
                <w:sz w:val="20"/>
                <w:szCs w:val="20"/>
              </w:rPr>
              <w:t xml:space="preserve">  </w:t>
            </w:r>
            <w:r w:rsidRPr="005814CC">
              <w:rPr>
                <w:rFonts w:eastAsia="Times New Roman"/>
                <w:color w:val="auto"/>
                <w:sz w:val="20"/>
                <w:szCs w:val="20"/>
              </w:rPr>
              <w:t>-</w:t>
            </w:r>
            <w:proofErr w:type="gramEnd"/>
            <w:r w:rsidRPr="005814CC">
              <w:rPr>
                <w:rFonts w:eastAsia="Times New Roman"/>
                <w:color w:val="auto"/>
                <w:sz w:val="20"/>
                <w:szCs w:val="20"/>
              </w:rPr>
              <w:t>Нахов С.И.</w:t>
            </w:r>
          </w:p>
        </w:tc>
      </w:tr>
      <w:tr w:rsidR="0041145A" w:rsidRPr="005814CC" w:rsidTr="0041145A">
        <w:trPr>
          <w:trHeight w:val="17"/>
          <w:jc w:val="center"/>
        </w:trPr>
        <w:tc>
          <w:tcPr>
            <w:tcW w:w="2433" w:type="dxa"/>
            <w:vMerge/>
            <w:vAlign w:val="center"/>
          </w:tcPr>
          <w:p w:rsidR="0041145A" w:rsidRPr="003F5E57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6" w:type="dxa"/>
            <w:vMerge/>
            <w:vAlign w:val="center"/>
          </w:tcPr>
          <w:p w:rsidR="0041145A" w:rsidRPr="003F5E57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88" w:type="dxa"/>
            <w:vMerge/>
            <w:vAlign w:val="center"/>
          </w:tcPr>
          <w:p w:rsidR="0041145A" w:rsidRPr="003F5E57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99" w:type="dxa"/>
            <w:vMerge/>
            <w:vAlign w:val="center"/>
          </w:tcPr>
          <w:p w:rsidR="0041145A" w:rsidRPr="004E76FE" w:rsidRDefault="0041145A" w:rsidP="003F5E57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41145A" w:rsidRPr="005814CC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78" w:type="dxa"/>
            <w:tcBorders>
              <w:left w:val="nil"/>
            </w:tcBorders>
          </w:tcPr>
          <w:p w:rsidR="0041145A" w:rsidRPr="005814CC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41145A" w:rsidRPr="005814CC" w:rsidTr="004C789B">
        <w:trPr>
          <w:trHeight w:val="259"/>
          <w:jc w:val="center"/>
        </w:trPr>
        <w:tc>
          <w:tcPr>
            <w:tcW w:w="2433" w:type="dxa"/>
            <w:vMerge/>
            <w:vAlign w:val="center"/>
          </w:tcPr>
          <w:p w:rsidR="0041145A" w:rsidRPr="003F5E57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6" w:type="dxa"/>
            <w:vMerge/>
            <w:vAlign w:val="center"/>
          </w:tcPr>
          <w:p w:rsidR="0041145A" w:rsidRPr="003F5E57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88" w:type="dxa"/>
            <w:vMerge/>
            <w:vAlign w:val="center"/>
          </w:tcPr>
          <w:p w:rsidR="0041145A" w:rsidRPr="003F5E57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99" w:type="dxa"/>
            <w:vMerge/>
            <w:vAlign w:val="center"/>
          </w:tcPr>
          <w:p w:rsidR="0041145A" w:rsidRPr="004E76FE" w:rsidRDefault="0041145A" w:rsidP="003F5E57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148" w:type="dxa"/>
            <w:gridSpan w:val="2"/>
          </w:tcPr>
          <w:p w:rsidR="0041145A" w:rsidRPr="005814CC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«</w:t>
            </w:r>
            <w:proofErr w:type="gramStart"/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ЗА»</w:t>
            </w:r>
            <w:r>
              <w:rPr>
                <w:rFonts w:eastAsia="Times New Roman"/>
                <w:bCs/>
                <w:color w:val="auto"/>
                <w:sz w:val="20"/>
                <w:szCs w:val="20"/>
              </w:rPr>
              <w:t xml:space="preserve">  </w:t>
            </w:r>
            <w:r w:rsidRPr="005814CC">
              <w:rPr>
                <w:rFonts w:eastAsia="Times New Roman"/>
                <w:color w:val="auto"/>
                <w:sz w:val="20"/>
                <w:szCs w:val="20"/>
              </w:rPr>
              <w:t>-</w:t>
            </w:r>
            <w:proofErr w:type="gramEnd"/>
            <w:r w:rsidRPr="005814CC">
              <w:rPr>
                <w:rFonts w:eastAsia="Times New Roman"/>
                <w:color w:val="auto"/>
                <w:sz w:val="20"/>
                <w:szCs w:val="20"/>
              </w:rPr>
              <w:t>Бурнашев В.В.</w:t>
            </w:r>
          </w:p>
        </w:tc>
      </w:tr>
      <w:tr w:rsidR="0041145A" w:rsidRPr="005814CC" w:rsidTr="004C789B">
        <w:trPr>
          <w:trHeight w:val="145"/>
          <w:jc w:val="center"/>
        </w:trPr>
        <w:tc>
          <w:tcPr>
            <w:tcW w:w="2433" w:type="dxa"/>
            <w:vMerge w:val="restart"/>
            <w:vAlign w:val="center"/>
          </w:tcPr>
          <w:p w:rsidR="0041145A" w:rsidRPr="003F5E57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F5E57">
              <w:rPr>
                <w:rFonts w:eastAsia="Times New Roman"/>
                <w:color w:val="auto"/>
                <w:sz w:val="20"/>
                <w:szCs w:val="20"/>
              </w:rPr>
              <w:t xml:space="preserve">ИП </w:t>
            </w:r>
            <w:r w:rsidR="003F5E57" w:rsidRPr="003F5E57">
              <w:rPr>
                <w:sz w:val="20"/>
                <w:szCs w:val="20"/>
                <w:lang w:val="en-US"/>
              </w:rPr>
              <w:t>МЕЛЬНИКОВ НИКОЛАЙ НИКОЛАЕВИЧ</w:t>
            </w:r>
          </w:p>
          <w:p w:rsidR="008B061E" w:rsidRDefault="0041145A" w:rsidP="004C789B">
            <w:r w:rsidRPr="003F5E57">
              <w:rPr>
                <w:rFonts w:eastAsia="Times New Roman"/>
                <w:color w:val="auto"/>
                <w:sz w:val="20"/>
                <w:szCs w:val="20"/>
              </w:rPr>
              <w:t xml:space="preserve">ИНН </w:t>
            </w:r>
            <w:r w:rsidR="008B061E" w:rsidRPr="008B061E">
              <w:rPr>
                <w:sz w:val="20"/>
                <w:szCs w:val="20"/>
              </w:rPr>
              <w:t>280128030492</w:t>
            </w:r>
          </w:p>
          <w:p w:rsidR="0041145A" w:rsidRPr="003F5E57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3F5E57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="003F5E57" w:rsidRPr="003F5E57">
              <w:rPr>
                <w:sz w:val="20"/>
                <w:szCs w:val="20"/>
              </w:rPr>
              <w:t>7 4162330777</w:t>
            </w:r>
          </w:p>
        </w:tc>
        <w:tc>
          <w:tcPr>
            <w:tcW w:w="996" w:type="dxa"/>
            <w:vMerge w:val="restart"/>
            <w:vAlign w:val="center"/>
          </w:tcPr>
          <w:p w:rsidR="0041145A" w:rsidRPr="003F5E57" w:rsidRDefault="003F5E57" w:rsidP="004C789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3F5E57">
              <w:rPr>
                <w:sz w:val="20"/>
                <w:szCs w:val="20"/>
                <w:lang w:val="en-US"/>
              </w:rPr>
              <w:t>EA-25052</w:t>
            </w:r>
          </w:p>
        </w:tc>
        <w:tc>
          <w:tcPr>
            <w:tcW w:w="1288" w:type="dxa"/>
            <w:vMerge w:val="restart"/>
            <w:vAlign w:val="center"/>
          </w:tcPr>
          <w:p w:rsidR="0041145A" w:rsidRPr="003F5E57" w:rsidRDefault="003F5E57" w:rsidP="004C789B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3F5E57">
              <w:rPr>
                <w:sz w:val="20"/>
                <w:szCs w:val="20"/>
                <w:lang w:val="en-US"/>
              </w:rPr>
              <w:t>620</w:t>
            </w:r>
            <w:r w:rsidRPr="003F5E57">
              <w:rPr>
                <w:sz w:val="20"/>
                <w:szCs w:val="20"/>
              </w:rPr>
              <w:t xml:space="preserve"> </w:t>
            </w:r>
            <w:r w:rsidRPr="003F5E57">
              <w:rPr>
                <w:sz w:val="20"/>
                <w:szCs w:val="20"/>
                <w:lang w:val="en-US"/>
              </w:rPr>
              <w:t>934.0</w:t>
            </w:r>
            <w:r>
              <w:rPr>
                <w:sz w:val="20"/>
                <w:szCs w:val="20"/>
              </w:rPr>
              <w:t>0</w:t>
            </w:r>
            <w:r w:rsidRPr="003F5E57">
              <w:rPr>
                <w:sz w:val="20"/>
                <w:szCs w:val="20"/>
              </w:rPr>
              <w:t xml:space="preserve"> </w:t>
            </w:r>
            <w:r w:rsidR="0041145A" w:rsidRPr="003F5E57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299" w:type="dxa"/>
            <w:vMerge w:val="restart"/>
            <w:vAlign w:val="center"/>
          </w:tcPr>
          <w:p w:rsidR="0041145A" w:rsidRPr="004E76FE" w:rsidRDefault="0041145A" w:rsidP="003F5E57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2148" w:type="dxa"/>
            <w:gridSpan w:val="2"/>
          </w:tcPr>
          <w:p w:rsidR="0041145A" w:rsidRPr="005814CC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«</w:t>
            </w:r>
            <w:proofErr w:type="gramStart"/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ЗА»</w:t>
            </w:r>
            <w:r>
              <w:rPr>
                <w:rFonts w:eastAsia="Times New Roman"/>
                <w:bCs/>
                <w:color w:val="auto"/>
                <w:sz w:val="20"/>
                <w:szCs w:val="20"/>
              </w:rPr>
              <w:t xml:space="preserve">  </w:t>
            </w:r>
            <w:r w:rsidRPr="005814CC">
              <w:rPr>
                <w:rFonts w:eastAsia="Times New Roman"/>
                <w:color w:val="auto"/>
                <w:sz w:val="20"/>
                <w:szCs w:val="20"/>
              </w:rPr>
              <w:t>-</w:t>
            </w:r>
            <w:proofErr w:type="gramEnd"/>
            <w:r w:rsidRPr="005814CC">
              <w:rPr>
                <w:rFonts w:eastAsia="Times New Roman"/>
                <w:color w:val="auto"/>
                <w:sz w:val="20"/>
                <w:szCs w:val="20"/>
              </w:rPr>
              <w:t>Нахов С.И.</w:t>
            </w:r>
          </w:p>
        </w:tc>
      </w:tr>
      <w:tr w:rsidR="0041145A" w:rsidRPr="005814CC" w:rsidTr="0041145A">
        <w:trPr>
          <w:trHeight w:val="17"/>
          <w:jc w:val="center"/>
        </w:trPr>
        <w:tc>
          <w:tcPr>
            <w:tcW w:w="2433" w:type="dxa"/>
            <w:vMerge/>
            <w:vAlign w:val="center"/>
          </w:tcPr>
          <w:p w:rsidR="0041145A" w:rsidRPr="004E76FE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6" w:type="dxa"/>
            <w:vMerge/>
            <w:vAlign w:val="center"/>
          </w:tcPr>
          <w:p w:rsidR="0041145A" w:rsidRPr="004E76FE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88" w:type="dxa"/>
            <w:vMerge/>
            <w:vAlign w:val="center"/>
          </w:tcPr>
          <w:p w:rsidR="0041145A" w:rsidRPr="004E76FE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99" w:type="dxa"/>
            <w:vMerge/>
            <w:vAlign w:val="center"/>
          </w:tcPr>
          <w:p w:rsidR="0041145A" w:rsidRPr="004E76FE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41145A" w:rsidRPr="005814CC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78" w:type="dxa"/>
            <w:tcBorders>
              <w:left w:val="nil"/>
            </w:tcBorders>
          </w:tcPr>
          <w:p w:rsidR="0041145A" w:rsidRPr="005814CC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41145A" w:rsidRPr="005814CC" w:rsidTr="004C789B">
        <w:trPr>
          <w:trHeight w:val="259"/>
          <w:jc w:val="center"/>
        </w:trPr>
        <w:tc>
          <w:tcPr>
            <w:tcW w:w="2433" w:type="dxa"/>
            <w:vMerge/>
            <w:vAlign w:val="center"/>
          </w:tcPr>
          <w:p w:rsidR="0041145A" w:rsidRPr="004E76FE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6" w:type="dxa"/>
            <w:vMerge/>
            <w:vAlign w:val="center"/>
          </w:tcPr>
          <w:p w:rsidR="0041145A" w:rsidRPr="004E76FE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88" w:type="dxa"/>
            <w:vMerge/>
            <w:vAlign w:val="center"/>
          </w:tcPr>
          <w:p w:rsidR="0041145A" w:rsidRPr="004E76FE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299" w:type="dxa"/>
            <w:vMerge/>
            <w:vAlign w:val="center"/>
          </w:tcPr>
          <w:p w:rsidR="0041145A" w:rsidRPr="004E76FE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148" w:type="dxa"/>
            <w:gridSpan w:val="2"/>
          </w:tcPr>
          <w:p w:rsidR="0041145A" w:rsidRPr="005814CC" w:rsidRDefault="0041145A" w:rsidP="004C789B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«</w:t>
            </w:r>
            <w:proofErr w:type="gramStart"/>
            <w:r w:rsidRPr="005814CC">
              <w:rPr>
                <w:rFonts w:eastAsia="Times New Roman"/>
                <w:bCs/>
                <w:color w:val="auto"/>
                <w:sz w:val="20"/>
                <w:szCs w:val="20"/>
              </w:rPr>
              <w:t>ЗА»</w:t>
            </w:r>
            <w:r>
              <w:rPr>
                <w:rFonts w:eastAsia="Times New Roman"/>
                <w:bCs/>
                <w:color w:val="auto"/>
                <w:sz w:val="20"/>
                <w:szCs w:val="20"/>
              </w:rPr>
              <w:t xml:space="preserve">  </w:t>
            </w:r>
            <w:r w:rsidRPr="005814CC">
              <w:rPr>
                <w:rFonts w:eastAsia="Times New Roman"/>
                <w:color w:val="auto"/>
                <w:sz w:val="20"/>
                <w:szCs w:val="20"/>
              </w:rPr>
              <w:t>-</w:t>
            </w:r>
            <w:proofErr w:type="gramEnd"/>
            <w:r w:rsidRPr="005814CC">
              <w:rPr>
                <w:rFonts w:eastAsia="Times New Roman"/>
                <w:color w:val="auto"/>
                <w:sz w:val="20"/>
                <w:szCs w:val="20"/>
              </w:rPr>
              <w:t>Бурнашев В.В.</w:t>
            </w:r>
          </w:p>
        </w:tc>
      </w:tr>
    </w:tbl>
    <w:p w:rsidR="000A657E" w:rsidRPr="004E76FE" w:rsidRDefault="000A657E" w:rsidP="000A657E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</w:t>
      </w:r>
      <w:r w:rsidRPr="000A657E">
        <w:rPr>
          <w:rFonts w:eastAsia="Times New Roman"/>
          <w:color w:val="auto"/>
          <w:sz w:val="20"/>
          <w:szCs w:val="20"/>
        </w:rPr>
        <w:t>EA-25384</w:t>
      </w:r>
      <w:r>
        <w:rPr>
          <w:rFonts w:eastAsia="Times New Roman"/>
          <w:color w:val="auto"/>
          <w:sz w:val="20"/>
          <w:szCs w:val="20"/>
        </w:rPr>
        <w:t xml:space="preserve"> </w:t>
      </w:r>
      <w:r w:rsidRPr="004E76FE">
        <w:rPr>
          <w:rFonts w:eastAsia="Times New Roman"/>
          <w:color w:val="auto"/>
          <w:sz w:val="20"/>
          <w:szCs w:val="20"/>
        </w:rPr>
        <w:t>победителем настоящего электронного аукциона</w:t>
      </w:r>
    </w:p>
    <w:p w:rsidR="000A657E" w:rsidRDefault="000A657E" w:rsidP="000A657E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Рекомендовать заказчику заключить контракт с участником электронного аукциона с </w:t>
      </w:r>
      <w:r w:rsidRPr="000A657E">
        <w:rPr>
          <w:rFonts w:eastAsia="Times New Roman"/>
          <w:color w:val="auto"/>
          <w:sz w:val="20"/>
          <w:szCs w:val="20"/>
        </w:rPr>
        <w:t>ИП АФАНАСЬЕВ РУСЛАН ВАЛЕРЬЕВИЧ</w:t>
      </w:r>
      <w:r w:rsidRPr="004E76FE">
        <w:rPr>
          <w:rFonts w:eastAsia="Times New Roman"/>
          <w:color w:val="auto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 апреля 2013 года № 44-ФЗ.</w:t>
      </w:r>
    </w:p>
    <w:p w:rsidR="000A657E" w:rsidRPr="004E76FE" w:rsidRDefault="000A657E" w:rsidP="000A657E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4E76FE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4E76FE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0A657E" w:rsidRPr="00AF0D2C" w:rsidTr="0041145A">
        <w:tc>
          <w:tcPr>
            <w:tcW w:w="3714" w:type="dxa"/>
          </w:tcPr>
          <w:p w:rsidR="000A657E" w:rsidRPr="00AF0D2C" w:rsidRDefault="000A657E" w:rsidP="00336179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0A657E" w:rsidRPr="00AF0D2C" w:rsidRDefault="000A657E" w:rsidP="003361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57" w:type="dxa"/>
          </w:tcPr>
          <w:p w:rsidR="000A657E" w:rsidRPr="00AF0D2C" w:rsidRDefault="000A657E" w:rsidP="00336179">
            <w:pPr>
              <w:rPr>
                <w:sz w:val="20"/>
                <w:szCs w:val="20"/>
              </w:rPr>
            </w:pPr>
          </w:p>
        </w:tc>
      </w:tr>
      <w:tr w:rsidR="000A657E" w:rsidRPr="00AF0D2C" w:rsidTr="00336179">
        <w:tc>
          <w:tcPr>
            <w:tcW w:w="3714" w:type="dxa"/>
            <w:hideMark/>
          </w:tcPr>
          <w:p w:rsidR="000A657E" w:rsidRPr="00AF0D2C" w:rsidRDefault="000A657E" w:rsidP="00336179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0A657E" w:rsidRPr="00AF0D2C" w:rsidRDefault="000A657E" w:rsidP="00336179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0A657E" w:rsidRPr="00AF0D2C" w:rsidRDefault="000A657E" w:rsidP="00336179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0A657E" w:rsidRPr="00AF0D2C" w:rsidRDefault="000A657E" w:rsidP="00336179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Нахов Сергей Иннокентьевич</w:t>
            </w:r>
          </w:p>
        </w:tc>
      </w:tr>
      <w:tr w:rsidR="000A657E" w:rsidRPr="00AF0D2C" w:rsidTr="00336179">
        <w:tc>
          <w:tcPr>
            <w:tcW w:w="3714" w:type="dxa"/>
            <w:hideMark/>
          </w:tcPr>
          <w:p w:rsidR="000A657E" w:rsidRPr="00AF0D2C" w:rsidRDefault="000A657E" w:rsidP="00336179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0A657E" w:rsidRPr="00AF0D2C" w:rsidRDefault="000A657E" w:rsidP="00336179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0A657E" w:rsidRPr="00AF0D2C" w:rsidRDefault="000A657E" w:rsidP="00336179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0A657E" w:rsidRPr="00AF0D2C" w:rsidRDefault="000A657E" w:rsidP="00336179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 xml:space="preserve">Голышева Эльмира </w:t>
            </w:r>
            <w:proofErr w:type="spellStart"/>
            <w:r w:rsidRPr="00AF0D2C">
              <w:rPr>
                <w:sz w:val="20"/>
                <w:szCs w:val="20"/>
              </w:rPr>
              <w:t>Шамовна</w:t>
            </w:r>
            <w:proofErr w:type="spellEnd"/>
          </w:p>
        </w:tc>
      </w:tr>
      <w:tr w:rsidR="000A657E" w:rsidRPr="00AF0D2C" w:rsidTr="00336179">
        <w:tc>
          <w:tcPr>
            <w:tcW w:w="3714" w:type="dxa"/>
            <w:hideMark/>
          </w:tcPr>
          <w:p w:rsidR="000A657E" w:rsidRPr="00AF0D2C" w:rsidRDefault="000A657E" w:rsidP="00336179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0A657E" w:rsidRPr="00AF0D2C" w:rsidRDefault="000A657E" w:rsidP="00336179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0A657E" w:rsidRPr="00AF0D2C" w:rsidRDefault="000A657E" w:rsidP="00336179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0A657E" w:rsidRPr="00AF0D2C" w:rsidRDefault="000A657E" w:rsidP="00336179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Бурнашев Василий Васильевич</w:t>
            </w:r>
          </w:p>
        </w:tc>
      </w:tr>
      <w:tr w:rsidR="000A657E" w:rsidRPr="00AF0D2C" w:rsidTr="0041145A">
        <w:tc>
          <w:tcPr>
            <w:tcW w:w="3714" w:type="dxa"/>
          </w:tcPr>
          <w:p w:rsidR="000A657E" w:rsidRPr="00AF0D2C" w:rsidRDefault="000A657E" w:rsidP="00336179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0A657E" w:rsidRPr="00AF0D2C" w:rsidRDefault="000A657E" w:rsidP="003361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57" w:type="dxa"/>
          </w:tcPr>
          <w:p w:rsidR="000A657E" w:rsidRPr="00AF0D2C" w:rsidRDefault="000A657E" w:rsidP="00336179">
            <w:pPr>
              <w:rPr>
                <w:sz w:val="20"/>
                <w:szCs w:val="20"/>
              </w:rPr>
            </w:pPr>
          </w:p>
        </w:tc>
      </w:tr>
    </w:tbl>
    <w:p w:rsidR="000A657E" w:rsidRDefault="000A657E" w:rsidP="000A657E">
      <w:pPr>
        <w:jc w:val="both"/>
        <w:rPr>
          <w:rFonts w:eastAsia="Times New Roman"/>
          <w:color w:val="auto"/>
          <w:sz w:val="20"/>
          <w:szCs w:val="20"/>
        </w:rPr>
      </w:pPr>
    </w:p>
    <w:p w:rsidR="000A657E" w:rsidRDefault="000A657E" w:rsidP="000A657E">
      <w:pPr>
        <w:jc w:val="both"/>
      </w:pPr>
      <w:r w:rsidRPr="004E76FE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4E76FE">
        <w:rPr>
          <w:rFonts w:eastAsia="Times New Roman"/>
          <w:color w:val="auto"/>
          <w:sz w:val="20"/>
          <w:szCs w:val="20"/>
        </w:rPr>
        <w:t>Заказчика:</w:t>
      </w:r>
      <w:r w:rsidRPr="004E76FE">
        <w:rPr>
          <w:rFonts w:eastAsia="Times New Roman"/>
          <w:color w:val="auto"/>
          <w:sz w:val="20"/>
          <w:szCs w:val="20"/>
        </w:rPr>
        <w:tab/>
      </w:r>
      <w:proofErr w:type="gramEnd"/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p w:rsidR="00027C41" w:rsidRPr="000A657E" w:rsidRDefault="00027C41" w:rsidP="000A657E">
      <w:pPr>
        <w:rPr>
          <w:sz w:val="20"/>
          <w:szCs w:val="20"/>
        </w:rPr>
      </w:pPr>
    </w:p>
    <w:sectPr w:rsidR="00027C41" w:rsidRPr="000A657E" w:rsidSect="000A657E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C41"/>
    <w:rsid w:val="00027C41"/>
    <w:rsid w:val="000A657E"/>
    <w:rsid w:val="003F5E57"/>
    <w:rsid w:val="0041145A"/>
    <w:rsid w:val="00835B49"/>
    <w:rsid w:val="008B061E"/>
    <w:rsid w:val="009C0387"/>
    <w:rsid w:val="00E8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8FB708-09B8-4B96-A76D-AE204B7B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45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table" w:styleId="af3">
    <w:name w:val="Table Grid"/>
    <w:basedOn w:val="a1"/>
    <w:uiPriority w:val="59"/>
    <w:rsid w:val="000A65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unhideWhenUsed/>
    <w:rsid w:val="000A65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E437D9C502B3DEB03BB04F56196E780C03D397250EDF90DE7243644C7F08059B17D708AB97002EDD2f3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437D9C502B3DEB03BB04F56196E780C03D397250EDF90DE7243644C7DFf0C" TargetMode="Externa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Аркадий А. Антонов</cp:lastModifiedBy>
  <cp:revision>5</cp:revision>
  <cp:lastPrinted>2019-07-15T08:25:00Z</cp:lastPrinted>
  <dcterms:created xsi:type="dcterms:W3CDTF">2019-07-15T08:16:00Z</dcterms:created>
  <dcterms:modified xsi:type="dcterms:W3CDTF">2019-07-15T08:41:00Z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