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4729" w:rsidRPr="00074729" w:rsidRDefault="005C7725" w:rsidP="005C7725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074729">
        <w:rPr>
          <w:rFonts w:eastAsia="Times New Roman"/>
          <w:b/>
          <w:bCs/>
          <w:sz w:val="20"/>
          <w:szCs w:val="20"/>
        </w:rPr>
        <w:t xml:space="preserve">Протокол </w:t>
      </w:r>
      <w:r w:rsidR="00074729" w:rsidRPr="00074729">
        <w:rPr>
          <w:rFonts w:eastAsia="Times New Roman"/>
          <w:b/>
          <w:bCs/>
          <w:sz w:val="20"/>
          <w:szCs w:val="20"/>
        </w:rPr>
        <w:t>№504</w:t>
      </w:r>
    </w:p>
    <w:p w:rsidR="00FE7334" w:rsidRPr="00074729" w:rsidRDefault="005C7725" w:rsidP="005C7725">
      <w:pPr>
        <w:ind w:firstLine="567"/>
        <w:jc w:val="center"/>
        <w:rPr>
          <w:sz w:val="20"/>
          <w:szCs w:val="20"/>
        </w:rPr>
      </w:pPr>
      <w:proofErr w:type="gramStart"/>
      <w:r w:rsidRPr="00074729">
        <w:rPr>
          <w:rFonts w:eastAsia="Times New Roman"/>
          <w:b/>
          <w:bCs/>
          <w:sz w:val="20"/>
          <w:szCs w:val="20"/>
        </w:rPr>
        <w:t>подведения</w:t>
      </w:r>
      <w:proofErr w:type="gramEnd"/>
      <w:r w:rsidRPr="00074729">
        <w:rPr>
          <w:rFonts w:eastAsia="Times New Roman"/>
          <w:b/>
          <w:bCs/>
          <w:sz w:val="20"/>
          <w:szCs w:val="20"/>
        </w:rPr>
        <w:t xml:space="preserve"> итогов электронного аукциона</w:t>
      </w:r>
      <w:r w:rsidR="00074729" w:rsidRPr="00074729">
        <w:rPr>
          <w:rFonts w:eastAsia="Times New Roman"/>
          <w:b/>
          <w:bCs/>
          <w:sz w:val="20"/>
          <w:szCs w:val="20"/>
        </w:rPr>
        <w:t xml:space="preserve"> (для СМП и СОНКО).</w:t>
      </w:r>
    </w:p>
    <w:p w:rsidR="00FE7334" w:rsidRPr="00074729" w:rsidRDefault="00074729" w:rsidP="005C7725">
      <w:pPr>
        <w:rPr>
          <w:sz w:val="20"/>
          <w:szCs w:val="20"/>
        </w:rPr>
      </w:pPr>
      <w:r w:rsidRPr="00074729">
        <w:rPr>
          <w:sz w:val="20"/>
          <w:szCs w:val="20"/>
        </w:rPr>
        <w:t xml:space="preserve"> </w:t>
      </w:r>
      <w:r w:rsidR="005C7725">
        <w:rPr>
          <w:sz w:val="20"/>
          <w:szCs w:val="20"/>
        </w:rPr>
        <w:t xml:space="preserve"> </w:t>
      </w:r>
      <w:r w:rsidR="00C36117">
        <w:rPr>
          <w:rFonts w:eastAsia="Times New Roman"/>
          <w:sz w:val="20"/>
          <w:szCs w:val="20"/>
        </w:rPr>
        <w:t xml:space="preserve">г.Якутск, пр.Ленина,15      </w:t>
      </w:r>
      <w:r w:rsidR="005C7725">
        <w:rPr>
          <w:rFonts w:eastAsia="Times New Roman"/>
          <w:sz w:val="20"/>
          <w:szCs w:val="20"/>
        </w:rPr>
        <w:t xml:space="preserve">                                                                                                                                            </w:t>
      </w:r>
      <w:r w:rsidR="00C36117">
        <w:rPr>
          <w:rFonts w:eastAsia="Times New Roman"/>
          <w:sz w:val="20"/>
          <w:szCs w:val="20"/>
        </w:rPr>
        <w:t xml:space="preserve">   </w:t>
      </w:r>
      <w:r w:rsidR="005C7725" w:rsidRPr="00074729">
        <w:rPr>
          <w:rFonts w:eastAsia="Times New Roman"/>
          <w:sz w:val="20"/>
          <w:szCs w:val="20"/>
        </w:rPr>
        <w:t>2</w:t>
      </w:r>
      <w:r w:rsidR="005C7725">
        <w:rPr>
          <w:rFonts w:eastAsia="Times New Roman"/>
          <w:sz w:val="20"/>
          <w:szCs w:val="20"/>
        </w:rPr>
        <w:t>4</w:t>
      </w:r>
      <w:r w:rsidR="005C7725" w:rsidRPr="00074729">
        <w:rPr>
          <w:rFonts w:eastAsia="Times New Roman"/>
          <w:sz w:val="20"/>
          <w:szCs w:val="20"/>
        </w:rPr>
        <w:t>.07.19</w:t>
      </w:r>
      <w:r w:rsidR="00C36117">
        <w:rPr>
          <w:rFonts w:eastAsia="Times New Roman"/>
          <w:sz w:val="20"/>
          <w:szCs w:val="20"/>
        </w:rPr>
        <w:t>г.</w:t>
      </w:r>
      <w:r w:rsidR="005C7725" w:rsidRPr="00074729">
        <w:rPr>
          <w:rFonts w:eastAsia="Times New Roman"/>
          <w:sz w:val="20"/>
          <w:szCs w:val="20"/>
        </w:rPr>
        <w:t xml:space="preserve"> </w:t>
      </w:r>
    </w:p>
    <w:p w:rsidR="00FE7334" w:rsidRPr="00074729" w:rsidRDefault="00074729" w:rsidP="005C7725">
      <w:pPr>
        <w:rPr>
          <w:rFonts w:eastAsia="Times New Roman"/>
          <w:color w:val="000000" w:themeColor="text1"/>
          <w:sz w:val="20"/>
          <w:szCs w:val="20"/>
        </w:rPr>
      </w:pPr>
      <w:r w:rsidRPr="00074729">
        <w:rPr>
          <w:rFonts w:eastAsia="Times New Roman"/>
          <w:b/>
          <w:bCs/>
          <w:color w:val="000000" w:themeColor="text1"/>
          <w:sz w:val="20"/>
          <w:szCs w:val="20"/>
        </w:rPr>
        <w:t>№ извещения 0116300000119000701</w:t>
      </w:r>
    </w:p>
    <w:p w:rsidR="00074729" w:rsidRPr="00074729" w:rsidRDefault="00074729" w:rsidP="005C7725">
      <w:pPr>
        <w:rPr>
          <w:rFonts w:eastAsia="Times New Roman"/>
          <w:color w:val="000000" w:themeColor="text1"/>
          <w:sz w:val="20"/>
          <w:szCs w:val="20"/>
        </w:rPr>
      </w:pPr>
      <w:r w:rsidRPr="00074729">
        <w:rPr>
          <w:rFonts w:eastAsia="Times New Roman"/>
          <w:color w:val="000000" w:themeColor="text1"/>
          <w:sz w:val="20"/>
          <w:szCs w:val="20"/>
        </w:rPr>
        <w:t>Идентификационный код закупки:</w:t>
      </w:r>
      <w:r w:rsidRPr="00074729">
        <w:rPr>
          <w:color w:val="000000" w:themeColor="text1"/>
          <w:sz w:val="20"/>
          <w:szCs w:val="20"/>
        </w:rPr>
        <w:t xml:space="preserve"> </w:t>
      </w:r>
      <w:r w:rsidRPr="00074729">
        <w:rPr>
          <w:color w:val="000000" w:themeColor="text1"/>
          <w:sz w:val="20"/>
          <w:szCs w:val="20"/>
        </w:rPr>
        <w:t>193143511283314350100100510014399414</w:t>
      </w:r>
      <w:r w:rsidRPr="00074729">
        <w:rPr>
          <w:color w:val="000000" w:themeColor="text1"/>
          <w:sz w:val="20"/>
          <w:szCs w:val="20"/>
        </w:rPr>
        <w:t>.</w:t>
      </w:r>
    </w:p>
    <w:p w:rsidR="00FE7334" w:rsidRPr="00074729" w:rsidRDefault="005C7725" w:rsidP="005C7725">
      <w:pPr>
        <w:rPr>
          <w:color w:val="000000" w:themeColor="text1"/>
          <w:sz w:val="20"/>
          <w:szCs w:val="20"/>
        </w:rPr>
      </w:pPr>
      <w:r w:rsidRPr="00074729">
        <w:rPr>
          <w:rFonts w:eastAsia="Times New Roman"/>
          <w:color w:val="000000" w:themeColor="text1"/>
          <w:sz w:val="20"/>
          <w:szCs w:val="20"/>
        </w:rPr>
        <w:t>Организатор</w:t>
      </w:r>
      <w:r w:rsidRPr="00074729">
        <w:rPr>
          <w:rFonts w:eastAsia="Times New Roman"/>
          <w:color w:val="000000" w:themeColor="text1"/>
          <w:sz w:val="20"/>
          <w:szCs w:val="20"/>
        </w:rPr>
        <w:t xml:space="preserve"> </w:t>
      </w:r>
      <w:r w:rsidRPr="00074729">
        <w:rPr>
          <w:rFonts w:eastAsia="Times New Roman"/>
          <w:color w:val="000000" w:themeColor="text1"/>
          <w:sz w:val="20"/>
          <w:szCs w:val="20"/>
        </w:rPr>
        <w:t>аукциона</w:t>
      </w:r>
      <w:r w:rsidRPr="00074729">
        <w:rPr>
          <w:rFonts w:eastAsia="Times New Roman"/>
          <w:color w:val="000000" w:themeColor="text1"/>
          <w:sz w:val="20"/>
          <w:szCs w:val="20"/>
        </w:rPr>
        <w:t xml:space="preserve">: ОКРУЖНАЯ </w:t>
      </w:r>
      <w:r w:rsidRPr="00074729">
        <w:rPr>
          <w:rFonts w:eastAsia="Times New Roman"/>
          <w:color w:val="000000" w:themeColor="text1"/>
          <w:sz w:val="20"/>
          <w:szCs w:val="20"/>
        </w:rPr>
        <w:t>АДМИНИСТРАЦИЯ ГОРОДА ЯКУТСКА</w:t>
      </w:r>
    </w:p>
    <w:p w:rsidR="00FE7334" w:rsidRPr="00074729" w:rsidRDefault="005C7725" w:rsidP="005C7725">
      <w:pPr>
        <w:rPr>
          <w:color w:val="000000" w:themeColor="text1"/>
          <w:sz w:val="20"/>
          <w:szCs w:val="20"/>
        </w:rPr>
      </w:pPr>
      <w:r w:rsidRPr="00074729">
        <w:rPr>
          <w:rFonts w:eastAsia="Times New Roman"/>
          <w:color w:val="000000" w:themeColor="text1"/>
          <w:sz w:val="20"/>
          <w:szCs w:val="20"/>
        </w:rPr>
        <w:t>Заказчик</w:t>
      </w:r>
      <w:r w:rsidRPr="00074729">
        <w:rPr>
          <w:rFonts w:eastAsia="Times New Roman"/>
          <w:color w:val="000000" w:themeColor="text1"/>
          <w:sz w:val="20"/>
          <w:szCs w:val="20"/>
        </w:rPr>
        <w:t>: ОКРУЖНАЯ АДМИНИСТРАЦИЯ ГОРОДА ЯКУТСКА</w:t>
      </w:r>
    </w:p>
    <w:p w:rsidR="00FE7334" w:rsidRDefault="005C7725" w:rsidP="005C7725">
      <w:pPr>
        <w:rPr>
          <w:rFonts w:eastAsia="Times New Roman"/>
          <w:color w:val="000000" w:themeColor="text1"/>
          <w:sz w:val="20"/>
          <w:szCs w:val="20"/>
        </w:rPr>
      </w:pPr>
      <w:r w:rsidRPr="00074729">
        <w:rPr>
          <w:rFonts w:eastAsia="Times New Roman"/>
          <w:color w:val="000000" w:themeColor="text1"/>
          <w:sz w:val="20"/>
          <w:szCs w:val="20"/>
        </w:rPr>
        <w:t xml:space="preserve">Наименование закупки: </w:t>
      </w:r>
      <w:bookmarkStart w:id="0" w:name="_GoBack"/>
      <w:r w:rsidRPr="00074729">
        <w:rPr>
          <w:rFonts w:eastAsia="Times New Roman"/>
          <w:color w:val="000000" w:themeColor="text1"/>
          <w:sz w:val="20"/>
          <w:szCs w:val="20"/>
        </w:rPr>
        <w:t>Выполнение работ по объекту: «Устройство пандусов в жилых домах, расположенных в ГО «город Якутск»</w:t>
      </w:r>
      <w:r w:rsidR="00074729">
        <w:rPr>
          <w:rFonts w:eastAsia="Times New Roman"/>
          <w:color w:val="000000" w:themeColor="text1"/>
          <w:sz w:val="20"/>
          <w:szCs w:val="20"/>
        </w:rPr>
        <w:t>.</w:t>
      </w:r>
    </w:p>
    <w:bookmarkEnd w:id="0"/>
    <w:p w:rsidR="00074729" w:rsidRPr="00074729" w:rsidRDefault="00074729" w:rsidP="005C7725">
      <w:pPr>
        <w:rPr>
          <w:color w:val="000000" w:themeColor="text1"/>
          <w:sz w:val="20"/>
          <w:szCs w:val="20"/>
        </w:rPr>
      </w:pPr>
      <w:r w:rsidRPr="00553B22">
        <w:rPr>
          <w:bCs/>
          <w:sz w:val="20"/>
          <w:szCs w:val="20"/>
        </w:rPr>
        <w:t xml:space="preserve">Извещение о проведении настоящего аукциона было размещено на сайте </w:t>
      </w:r>
      <w:hyperlink r:id="rId4" w:history="1">
        <w:r w:rsidRPr="00553B22">
          <w:rPr>
            <w:bCs/>
            <w:sz w:val="20"/>
            <w:szCs w:val="20"/>
          </w:rPr>
          <w:t>www.zakupki.gov.ru</w:t>
        </w:r>
      </w:hyperlink>
      <w:r w:rsidRPr="00553B22">
        <w:rPr>
          <w:bCs/>
          <w:sz w:val="20"/>
          <w:szCs w:val="20"/>
        </w:rPr>
        <w:t xml:space="preserve">, на электронной площадке </w:t>
      </w:r>
      <w:r w:rsidRPr="00081488">
        <w:rPr>
          <w:rFonts w:eastAsia="Times New Roman"/>
          <w:color w:val="auto"/>
          <w:sz w:val="20"/>
          <w:szCs w:val="20"/>
        </w:rPr>
        <w:t xml:space="preserve">https://gz.lot-online.ru </w:t>
      </w:r>
      <w:r>
        <w:rPr>
          <w:bCs/>
          <w:sz w:val="20"/>
          <w:szCs w:val="20"/>
        </w:rPr>
        <w:t>в сети «Интернет» (</w:t>
      </w:r>
      <w:r w:rsidRPr="00081488">
        <w:rPr>
          <w:rFonts w:eastAsia="Times New Roman"/>
          <w:color w:val="auto"/>
          <w:sz w:val="20"/>
          <w:szCs w:val="20"/>
        </w:rPr>
        <w:t xml:space="preserve">ЭТП РАД </w:t>
      </w:r>
      <w:proofErr w:type="spellStart"/>
      <w:r w:rsidRPr="00081488">
        <w:rPr>
          <w:rFonts w:eastAsia="Times New Roman"/>
          <w:color w:val="auto"/>
          <w:sz w:val="20"/>
          <w:szCs w:val="20"/>
        </w:rPr>
        <w:t>Госзакупки</w:t>
      </w:r>
      <w:proofErr w:type="spellEnd"/>
      <w:r w:rsidRPr="00553B22">
        <w:rPr>
          <w:bCs/>
          <w:sz w:val="20"/>
          <w:szCs w:val="20"/>
        </w:rPr>
        <w:t>) «</w:t>
      </w:r>
      <w:r>
        <w:rPr>
          <w:bCs/>
          <w:sz w:val="20"/>
          <w:szCs w:val="20"/>
        </w:rPr>
        <w:t>11</w:t>
      </w:r>
      <w:r w:rsidRPr="00553B22">
        <w:rPr>
          <w:bCs/>
          <w:sz w:val="20"/>
          <w:szCs w:val="20"/>
        </w:rPr>
        <w:t xml:space="preserve">» июля 2019 года  </w:t>
      </w:r>
    </w:p>
    <w:p w:rsidR="00FE7334" w:rsidRPr="00074729" w:rsidRDefault="005C7725" w:rsidP="005C7725">
      <w:pPr>
        <w:rPr>
          <w:rFonts w:eastAsia="Times New Roman"/>
          <w:color w:val="000000" w:themeColor="text1"/>
          <w:sz w:val="20"/>
          <w:szCs w:val="20"/>
        </w:rPr>
      </w:pPr>
      <w:r w:rsidRPr="00074729">
        <w:rPr>
          <w:rFonts w:eastAsia="Times New Roman"/>
          <w:color w:val="000000" w:themeColor="text1"/>
          <w:sz w:val="20"/>
          <w:szCs w:val="20"/>
        </w:rPr>
        <w:t>Начальная (максимальная) цена контракта: 3</w:t>
      </w:r>
      <w:r w:rsidR="00074729">
        <w:rPr>
          <w:rFonts w:eastAsia="Times New Roman"/>
          <w:color w:val="000000" w:themeColor="text1"/>
          <w:sz w:val="20"/>
          <w:szCs w:val="20"/>
        </w:rPr>
        <w:t xml:space="preserve"> </w:t>
      </w:r>
      <w:r w:rsidRPr="00074729">
        <w:rPr>
          <w:rFonts w:eastAsia="Times New Roman"/>
          <w:color w:val="000000" w:themeColor="text1"/>
          <w:sz w:val="20"/>
          <w:szCs w:val="20"/>
        </w:rPr>
        <w:t>518</w:t>
      </w:r>
      <w:r w:rsidR="00074729">
        <w:rPr>
          <w:rFonts w:eastAsia="Times New Roman"/>
          <w:color w:val="000000" w:themeColor="text1"/>
          <w:sz w:val="20"/>
          <w:szCs w:val="20"/>
        </w:rPr>
        <w:t xml:space="preserve"> </w:t>
      </w:r>
      <w:r w:rsidRPr="00074729">
        <w:rPr>
          <w:rFonts w:eastAsia="Times New Roman"/>
          <w:color w:val="000000" w:themeColor="text1"/>
          <w:sz w:val="20"/>
          <w:szCs w:val="20"/>
        </w:rPr>
        <w:t>298</w:t>
      </w:r>
      <w:r w:rsidR="00074729">
        <w:rPr>
          <w:rFonts w:eastAsia="Times New Roman"/>
          <w:color w:val="000000" w:themeColor="text1"/>
          <w:sz w:val="20"/>
          <w:szCs w:val="20"/>
        </w:rPr>
        <w:t>,</w:t>
      </w:r>
      <w:r w:rsidRPr="00074729">
        <w:rPr>
          <w:rFonts w:eastAsia="Times New Roman"/>
          <w:color w:val="000000" w:themeColor="text1"/>
          <w:sz w:val="20"/>
          <w:szCs w:val="20"/>
        </w:rPr>
        <w:t>58</w:t>
      </w:r>
      <w:r w:rsidR="00074729" w:rsidRPr="00074729">
        <w:rPr>
          <w:rFonts w:eastAsia="Times New Roman"/>
          <w:color w:val="000000" w:themeColor="text1"/>
          <w:sz w:val="20"/>
          <w:szCs w:val="20"/>
        </w:rPr>
        <w:t xml:space="preserve"> рублей.</w:t>
      </w:r>
    </w:p>
    <w:p w:rsidR="00074729" w:rsidRPr="00074729" w:rsidRDefault="00074729" w:rsidP="005C7725">
      <w:pPr>
        <w:rPr>
          <w:color w:val="000000" w:themeColor="text1"/>
          <w:sz w:val="20"/>
          <w:szCs w:val="20"/>
        </w:rPr>
      </w:pPr>
      <w:r w:rsidRPr="00074729">
        <w:rPr>
          <w:rFonts w:eastAsia="Times New Roman"/>
          <w:color w:val="000000" w:themeColor="text1"/>
          <w:sz w:val="20"/>
          <w:szCs w:val="20"/>
        </w:rPr>
        <w:t xml:space="preserve">Источник финансирования: </w:t>
      </w:r>
      <w:r w:rsidRPr="00074729">
        <w:rPr>
          <w:color w:val="000000" w:themeColor="text1"/>
          <w:sz w:val="20"/>
          <w:szCs w:val="20"/>
        </w:rPr>
        <w:t>Бюджет городского округа "город Якутск"</w:t>
      </w:r>
    </w:p>
    <w:p w:rsidR="00FE7334" w:rsidRPr="00074729" w:rsidRDefault="005C7725" w:rsidP="005C7725">
      <w:pPr>
        <w:rPr>
          <w:sz w:val="20"/>
          <w:szCs w:val="20"/>
        </w:rPr>
      </w:pPr>
      <w:r w:rsidRPr="00074729"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6"/>
        <w:gridCol w:w="7846"/>
      </w:tblGrid>
      <w:tr w:rsidR="00FE7334" w:rsidRPr="00074729" w:rsidTr="00074729">
        <w:tc>
          <w:tcPr>
            <w:tcW w:w="2723" w:type="dxa"/>
            <w:shd w:val="clear" w:color="auto" w:fill="auto"/>
          </w:tcPr>
          <w:p w:rsidR="00FE7334" w:rsidRPr="00074729" w:rsidRDefault="005C7725" w:rsidP="005C7725">
            <w:pPr>
              <w:rPr>
                <w:sz w:val="20"/>
                <w:szCs w:val="20"/>
              </w:rPr>
            </w:pPr>
            <w:proofErr w:type="spellStart"/>
            <w:r w:rsidRPr="00074729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074729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074729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07472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4729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7229" w:type="dxa"/>
            <w:shd w:val="clear" w:color="auto" w:fill="auto"/>
          </w:tcPr>
          <w:p w:rsidR="00FE7334" w:rsidRPr="00074729" w:rsidRDefault="005C7725" w:rsidP="005C7725">
            <w:pPr>
              <w:rPr>
                <w:sz w:val="20"/>
                <w:szCs w:val="20"/>
              </w:rPr>
            </w:pPr>
            <w:r w:rsidRPr="00074729">
              <w:rPr>
                <w:sz w:val="20"/>
                <w:szCs w:val="20"/>
                <w:lang w:val="en-US"/>
              </w:rPr>
              <w:t xml:space="preserve">Нахов Сергей </w:t>
            </w:r>
            <w:proofErr w:type="spellStart"/>
            <w:r w:rsidRPr="00074729">
              <w:rPr>
                <w:sz w:val="20"/>
                <w:szCs w:val="20"/>
                <w:lang w:val="en-US"/>
              </w:rPr>
              <w:t>Иннокентьевич</w:t>
            </w:r>
            <w:proofErr w:type="spellEnd"/>
          </w:p>
        </w:tc>
      </w:tr>
      <w:tr w:rsidR="00FE7334" w:rsidRPr="00074729" w:rsidTr="00074729">
        <w:tc>
          <w:tcPr>
            <w:tcW w:w="2723" w:type="dxa"/>
            <w:shd w:val="clear" w:color="auto" w:fill="auto"/>
          </w:tcPr>
          <w:p w:rsidR="00FE7334" w:rsidRPr="00074729" w:rsidRDefault="005C7725" w:rsidP="005C7725">
            <w:pPr>
              <w:rPr>
                <w:sz w:val="20"/>
                <w:szCs w:val="20"/>
              </w:rPr>
            </w:pPr>
            <w:proofErr w:type="spellStart"/>
            <w:r w:rsidRPr="00074729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07472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4729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7229" w:type="dxa"/>
            <w:shd w:val="clear" w:color="auto" w:fill="auto"/>
          </w:tcPr>
          <w:p w:rsidR="00FE7334" w:rsidRPr="00074729" w:rsidRDefault="005C7725" w:rsidP="005C7725">
            <w:pPr>
              <w:rPr>
                <w:sz w:val="20"/>
                <w:szCs w:val="20"/>
              </w:rPr>
            </w:pPr>
            <w:r w:rsidRPr="00074729">
              <w:rPr>
                <w:sz w:val="20"/>
                <w:szCs w:val="20"/>
                <w:lang w:val="en-US"/>
              </w:rPr>
              <w:t xml:space="preserve">Голышева Эльмира </w:t>
            </w:r>
            <w:proofErr w:type="spellStart"/>
            <w:r w:rsidRPr="00074729">
              <w:rPr>
                <w:sz w:val="20"/>
                <w:szCs w:val="20"/>
                <w:lang w:val="en-US"/>
              </w:rPr>
              <w:t>Шамовна</w:t>
            </w:r>
            <w:proofErr w:type="spellEnd"/>
          </w:p>
        </w:tc>
      </w:tr>
      <w:tr w:rsidR="00FE7334" w:rsidRPr="00074729" w:rsidTr="00074729">
        <w:tc>
          <w:tcPr>
            <w:tcW w:w="2723" w:type="dxa"/>
            <w:shd w:val="clear" w:color="auto" w:fill="auto"/>
          </w:tcPr>
          <w:p w:rsidR="00FE7334" w:rsidRPr="00074729" w:rsidRDefault="005C7725" w:rsidP="005C7725">
            <w:pPr>
              <w:rPr>
                <w:sz w:val="20"/>
                <w:szCs w:val="20"/>
              </w:rPr>
            </w:pPr>
            <w:proofErr w:type="spellStart"/>
            <w:r w:rsidRPr="00074729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07472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4729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7229" w:type="dxa"/>
            <w:shd w:val="clear" w:color="auto" w:fill="auto"/>
          </w:tcPr>
          <w:p w:rsidR="00FE7334" w:rsidRPr="00074729" w:rsidRDefault="005C7725" w:rsidP="005C7725">
            <w:pPr>
              <w:rPr>
                <w:sz w:val="20"/>
                <w:szCs w:val="20"/>
              </w:rPr>
            </w:pPr>
            <w:r w:rsidRPr="00074729">
              <w:rPr>
                <w:sz w:val="20"/>
                <w:szCs w:val="20"/>
                <w:lang w:val="en-US"/>
              </w:rPr>
              <w:t xml:space="preserve">Бурнашев Василий </w:t>
            </w:r>
            <w:proofErr w:type="spellStart"/>
            <w:r w:rsidRPr="00074729"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</w:tbl>
    <w:p w:rsidR="00074729" w:rsidRPr="00553B22" w:rsidRDefault="00074729" w:rsidP="005C7725">
      <w:pPr>
        <w:jc w:val="both"/>
        <w:rPr>
          <w:sz w:val="20"/>
          <w:szCs w:val="20"/>
        </w:rPr>
      </w:pPr>
      <w:r w:rsidRPr="00553B22">
        <w:rPr>
          <w:sz w:val="20"/>
          <w:szCs w:val="20"/>
        </w:rPr>
        <w:t xml:space="preserve">Аукционная комиссия, руководствуясь Федеральным </w:t>
      </w:r>
      <w:hyperlink r:id="rId5" w:history="1">
        <w:r w:rsidRPr="00553B22">
          <w:rPr>
            <w:color w:val="0000FF"/>
            <w:sz w:val="20"/>
            <w:szCs w:val="20"/>
            <w:u w:val="single"/>
          </w:rPr>
          <w:t>законом</w:t>
        </w:r>
      </w:hyperlink>
      <w:r w:rsidRPr="00553B22">
        <w:rPr>
          <w:sz w:val="20"/>
          <w:szCs w:val="20"/>
        </w:rPr>
        <w:t xml:space="preserve"> от 05.04.2013 N 44-ФЗ "О контрактной системе в сфере закупок товаров, работ, услуг для обеспечения государственных и муниципальных нужд", в порядке ранжирования степени выгодности предложения о цене контракта, установленном </w:t>
      </w:r>
      <w:hyperlink r:id="rId6" w:history="1">
        <w:r w:rsidRPr="00553B22">
          <w:rPr>
            <w:color w:val="0000FF"/>
            <w:sz w:val="20"/>
            <w:szCs w:val="20"/>
            <w:u w:val="single"/>
          </w:rPr>
          <w:t>ч. 18 ст. 68</w:t>
        </w:r>
      </w:hyperlink>
      <w:r w:rsidRPr="00553B22">
        <w:rPr>
          <w:sz w:val="20"/>
          <w:szCs w:val="20"/>
        </w:rPr>
        <w:t>, рассмотрела вторые части заявок на участие в аукционе и информацию об участниках электронного аукциона, содержащуюся в реестре участников электронного аукциона, получивших аккредитацию на электронной площадке, и приняла решение о соответствии (несоответствии) участников электронного аукциона и указанных заявок положениям законодательства и документации об электронном аукционе.</w:t>
      </w:r>
    </w:p>
    <w:p w:rsidR="00FE7334" w:rsidRDefault="00FE7334" w:rsidP="005C7725">
      <w:pPr>
        <w:rPr>
          <w:rFonts w:eastAsia="Times New Roman"/>
          <w:sz w:val="20"/>
          <w:szCs w:val="20"/>
        </w:rPr>
      </w:pPr>
    </w:p>
    <w:tbl>
      <w:tblPr>
        <w:tblW w:w="1053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1"/>
        <w:gridCol w:w="992"/>
        <w:gridCol w:w="1283"/>
        <w:gridCol w:w="3284"/>
        <w:gridCol w:w="570"/>
        <w:gridCol w:w="1568"/>
      </w:tblGrid>
      <w:tr w:rsidR="00074729" w:rsidRPr="00C36117" w:rsidTr="00C36117">
        <w:trPr>
          <w:trHeight w:val="681"/>
          <w:jc w:val="center"/>
        </w:trPr>
        <w:tc>
          <w:tcPr>
            <w:tcW w:w="2841" w:type="dxa"/>
            <w:vAlign w:val="center"/>
          </w:tcPr>
          <w:p w:rsidR="00074729" w:rsidRPr="00C36117" w:rsidRDefault="00074729" w:rsidP="005C7725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C36117">
              <w:rPr>
                <w:rFonts w:eastAsia="Times New Roman"/>
                <w:sz w:val="20"/>
                <w:szCs w:val="20"/>
              </w:rPr>
              <w:t>Сведения об участнике</w:t>
            </w:r>
          </w:p>
        </w:tc>
        <w:tc>
          <w:tcPr>
            <w:tcW w:w="992" w:type="dxa"/>
            <w:vAlign w:val="center"/>
          </w:tcPr>
          <w:p w:rsidR="00074729" w:rsidRPr="00C36117" w:rsidRDefault="00074729" w:rsidP="005C7725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C36117">
              <w:rPr>
                <w:rFonts w:eastAsia="Times New Roman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1283" w:type="dxa"/>
            <w:vAlign w:val="center"/>
          </w:tcPr>
          <w:p w:rsidR="00074729" w:rsidRPr="00C36117" w:rsidRDefault="00074729" w:rsidP="005C7725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C36117">
              <w:rPr>
                <w:rFonts w:eastAsia="Times New Roman"/>
                <w:sz w:val="20"/>
                <w:szCs w:val="20"/>
              </w:rPr>
              <w:t>Предложения о цене контракта</w:t>
            </w:r>
          </w:p>
        </w:tc>
        <w:tc>
          <w:tcPr>
            <w:tcW w:w="3284" w:type="dxa"/>
            <w:vAlign w:val="center"/>
          </w:tcPr>
          <w:p w:rsidR="00074729" w:rsidRPr="00C36117" w:rsidRDefault="00074729" w:rsidP="005C7725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C36117">
              <w:rPr>
                <w:rFonts w:eastAsia="Times New Roman"/>
                <w:sz w:val="20"/>
                <w:szCs w:val="20"/>
              </w:rPr>
              <w:t>Решение о соответствии или несоответствии заявки</w:t>
            </w:r>
          </w:p>
        </w:tc>
        <w:tc>
          <w:tcPr>
            <w:tcW w:w="2138" w:type="dxa"/>
            <w:gridSpan w:val="2"/>
            <w:vAlign w:val="center"/>
          </w:tcPr>
          <w:p w:rsidR="00074729" w:rsidRPr="00C36117" w:rsidRDefault="00074729" w:rsidP="005C7725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C36117">
              <w:rPr>
                <w:rFonts w:eastAsia="Times New Roman"/>
                <w:sz w:val="20"/>
                <w:szCs w:val="20"/>
              </w:rPr>
              <w:t>Решение каждого члена аукционной комиссии</w:t>
            </w:r>
          </w:p>
        </w:tc>
      </w:tr>
      <w:tr w:rsidR="00074729" w:rsidRPr="00C36117" w:rsidTr="00C36117">
        <w:trPr>
          <w:trHeight w:val="271"/>
          <w:jc w:val="center"/>
        </w:trPr>
        <w:tc>
          <w:tcPr>
            <w:tcW w:w="2841" w:type="dxa"/>
            <w:vMerge w:val="restart"/>
          </w:tcPr>
          <w:p w:rsidR="00074729" w:rsidRPr="00C36117" w:rsidRDefault="00C36117" w:rsidP="005C772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117">
              <w:rPr>
                <w:sz w:val="20"/>
                <w:szCs w:val="20"/>
              </w:rPr>
              <w:t>ООО</w:t>
            </w:r>
            <w:r w:rsidR="00074729" w:rsidRPr="00C36117">
              <w:rPr>
                <w:sz w:val="20"/>
                <w:szCs w:val="20"/>
              </w:rPr>
              <w:t xml:space="preserve"> "САРДАНА-СТРОЙ" / </w:t>
            </w:r>
            <w:r w:rsidRPr="00C36117">
              <w:rPr>
                <w:sz w:val="20"/>
                <w:szCs w:val="20"/>
              </w:rPr>
              <w:t>ИНН:</w:t>
            </w:r>
            <w:r w:rsidR="00074729" w:rsidRPr="00C36117">
              <w:rPr>
                <w:sz w:val="20"/>
                <w:szCs w:val="20"/>
              </w:rPr>
              <w:t>1404004852</w:t>
            </w:r>
          </w:p>
          <w:p w:rsidR="00C36117" w:rsidRPr="00C36117" w:rsidRDefault="00C36117" w:rsidP="005C7725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  <w:r w:rsidRPr="00C36117">
              <w:rPr>
                <w:sz w:val="20"/>
                <w:szCs w:val="20"/>
              </w:rPr>
              <w:t xml:space="preserve">Тел. </w:t>
            </w:r>
            <w:r w:rsidRPr="00C36117">
              <w:rPr>
                <w:sz w:val="20"/>
                <w:szCs w:val="20"/>
              </w:rPr>
              <w:t>79248619701</w:t>
            </w:r>
          </w:p>
        </w:tc>
        <w:tc>
          <w:tcPr>
            <w:tcW w:w="992" w:type="dxa"/>
            <w:vMerge w:val="restart"/>
            <w:vAlign w:val="center"/>
          </w:tcPr>
          <w:p w:rsidR="00074729" w:rsidRPr="00C36117" w:rsidRDefault="00074729" w:rsidP="005C7725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C36117">
              <w:rPr>
                <w:sz w:val="20"/>
                <w:szCs w:val="20"/>
                <w:lang w:val="en-US"/>
              </w:rPr>
              <w:t>EA</w:t>
            </w:r>
            <w:r w:rsidRPr="00C36117">
              <w:rPr>
                <w:sz w:val="20"/>
                <w:szCs w:val="20"/>
              </w:rPr>
              <w:t>-26861</w:t>
            </w:r>
          </w:p>
        </w:tc>
        <w:tc>
          <w:tcPr>
            <w:tcW w:w="1283" w:type="dxa"/>
            <w:vMerge w:val="restart"/>
            <w:vAlign w:val="center"/>
          </w:tcPr>
          <w:p w:rsidR="00074729" w:rsidRPr="00C36117" w:rsidRDefault="00074729" w:rsidP="005C7725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C36117">
              <w:rPr>
                <w:sz w:val="20"/>
                <w:szCs w:val="20"/>
              </w:rPr>
              <w:t>2</w:t>
            </w:r>
            <w:r w:rsidRPr="00C36117">
              <w:rPr>
                <w:sz w:val="20"/>
                <w:szCs w:val="20"/>
              </w:rPr>
              <w:t xml:space="preserve"> </w:t>
            </w:r>
            <w:r w:rsidRPr="00C36117">
              <w:rPr>
                <w:sz w:val="20"/>
                <w:szCs w:val="20"/>
              </w:rPr>
              <w:t>617</w:t>
            </w:r>
            <w:r w:rsidRPr="00C36117">
              <w:rPr>
                <w:sz w:val="20"/>
                <w:szCs w:val="20"/>
              </w:rPr>
              <w:t xml:space="preserve"> </w:t>
            </w:r>
            <w:r w:rsidRPr="00C36117">
              <w:rPr>
                <w:sz w:val="20"/>
                <w:szCs w:val="20"/>
              </w:rPr>
              <w:t>614.02</w:t>
            </w:r>
            <w:r w:rsidRPr="00C36117">
              <w:rPr>
                <w:sz w:val="20"/>
                <w:szCs w:val="20"/>
              </w:rPr>
              <w:t xml:space="preserve"> </w:t>
            </w:r>
            <w:r w:rsidRPr="00C36117">
              <w:rPr>
                <w:rFonts w:eastAsia="Times New Roman"/>
                <w:sz w:val="20"/>
                <w:szCs w:val="20"/>
              </w:rPr>
              <w:t>рублей</w:t>
            </w:r>
          </w:p>
        </w:tc>
        <w:tc>
          <w:tcPr>
            <w:tcW w:w="3284" w:type="dxa"/>
            <w:vMerge w:val="restart"/>
            <w:vAlign w:val="center"/>
          </w:tcPr>
          <w:p w:rsidR="00074729" w:rsidRPr="00C36117" w:rsidRDefault="00074729" w:rsidP="005C772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36117">
              <w:rPr>
                <w:rFonts w:eastAsia="Times New Roman"/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70" w:type="dxa"/>
            <w:tcBorders>
              <w:right w:val="nil"/>
            </w:tcBorders>
          </w:tcPr>
          <w:p w:rsidR="00074729" w:rsidRPr="00C36117" w:rsidRDefault="00074729" w:rsidP="005C7725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C36117">
              <w:rPr>
                <w:rFonts w:eastAsia="Times New Roman"/>
                <w:bCs/>
                <w:sz w:val="20"/>
                <w:szCs w:val="20"/>
              </w:rPr>
              <w:t>«ЗА»</w:t>
            </w:r>
          </w:p>
        </w:tc>
        <w:tc>
          <w:tcPr>
            <w:tcW w:w="1568" w:type="dxa"/>
            <w:tcBorders>
              <w:left w:val="nil"/>
            </w:tcBorders>
          </w:tcPr>
          <w:p w:rsidR="00074729" w:rsidRPr="00C36117" w:rsidRDefault="00074729" w:rsidP="005C7725">
            <w:pPr>
              <w:rPr>
                <w:rFonts w:eastAsia="Times New Roman"/>
                <w:sz w:val="20"/>
                <w:szCs w:val="20"/>
              </w:rPr>
            </w:pPr>
            <w:r w:rsidRPr="00C36117">
              <w:rPr>
                <w:rFonts w:eastAsia="Times New Roman"/>
                <w:sz w:val="20"/>
                <w:szCs w:val="20"/>
              </w:rPr>
              <w:t>-Нахов С.И.</w:t>
            </w:r>
          </w:p>
        </w:tc>
      </w:tr>
      <w:tr w:rsidR="00074729" w:rsidRPr="00C36117" w:rsidTr="00C36117">
        <w:trPr>
          <w:trHeight w:val="305"/>
          <w:jc w:val="center"/>
        </w:trPr>
        <w:tc>
          <w:tcPr>
            <w:tcW w:w="2841" w:type="dxa"/>
            <w:vMerge/>
          </w:tcPr>
          <w:p w:rsidR="00074729" w:rsidRPr="00C36117" w:rsidRDefault="00074729" w:rsidP="005C772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074729" w:rsidRPr="00C36117" w:rsidRDefault="00074729" w:rsidP="005C772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vAlign w:val="center"/>
          </w:tcPr>
          <w:p w:rsidR="00074729" w:rsidRPr="00C36117" w:rsidRDefault="00074729" w:rsidP="005C772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84" w:type="dxa"/>
            <w:vMerge/>
            <w:vAlign w:val="center"/>
          </w:tcPr>
          <w:p w:rsidR="00074729" w:rsidRPr="00C36117" w:rsidRDefault="00074729" w:rsidP="005C77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70" w:type="dxa"/>
            <w:tcBorders>
              <w:right w:val="nil"/>
            </w:tcBorders>
          </w:tcPr>
          <w:p w:rsidR="00074729" w:rsidRPr="00C36117" w:rsidRDefault="00074729" w:rsidP="005C7725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C36117">
              <w:rPr>
                <w:rFonts w:eastAsia="Times New Roman"/>
                <w:bCs/>
                <w:sz w:val="20"/>
                <w:szCs w:val="20"/>
              </w:rPr>
              <w:t>«ЗА»</w:t>
            </w:r>
          </w:p>
        </w:tc>
        <w:tc>
          <w:tcPr>
            <w:tcW w:w="1568" w:type="dxa"/>
            <w:tcBorders>
              <w:left w:val="nil"/>
            </w:tcBorders>
          </w:tcPr>
          <w:p w:rsidR="00074729" w:rsidRPr="00C36117" w:rsidRDefault="00074729" w:rsidP="005C7725">
            <w:pPr>
              <w:rPr>
                <w:rFonts w:eastAsia="Times New Roman"/>
                <w:sz w:val="20"/>
                <w:szCs w:val="20"/>
              </w:rPr>
            </w:pPr>
            <w:r w:rsidRPr="00C36117">
              <w:rPr>
                <w:rFonts w:eastAsia="Times New Roman"/>
                <w:sz w:val="20"/>
                <w:szCs w:val="20"/>
              </w:rPr>
              <w:t>-Голышева Э.Ш.</w:t>
            </w:r>
          </w:p>
        </w:tc>
      </w:tr>
      <w:tr w:rsidR="00074729" w:rsidRPr="00C36117" w:rsidTr="00C36117">
        <w:trPr>
          <w:trHeight w:val="178"/>
          <w:jc w:val="center"/>
        </w:trPr>
        <w:tc>
          <w:tcPr>
            <w:tcW w:w="2841" w:type="dxa"/>
            <w:vMerge/>
          </w:tcPr>
          <w:p w:rsidR="00074729" w:rsidRPr="00C36117" w:rsidRDefault="00074729" w:rsidP="005C772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074729" w:rsidRPr="00C36117" w:rsidRDefault="00074729" w:rsidP="005C772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vAlign w:val="center"/>
          </w:tcPr>
          <w:p w:rsidR="00074729" w:rsidRPr="00C36117" w:rsidRDefault="00074729" w:rsidP="005C772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84" w:type="dxa"/>
            <w:vMerge/>
            <w:vAlign w:val="center"/>
          </w:tcPr>
          <w:p w:rsidR="00074729" w:rsidRPr="00C36117" w:rsidRDefault="00074729" w:rsidP="005C77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70" w:type="dxa"/>
            <w:tcBorders>
              <w:right w:val="nil"/>
            </w:tcBorders>
          </w:tcPr>
          <w:p w:rsidR="00074729" w:rsidRPr="00C36117" w:rsidRDefault="00074729" w:rsidP="005C7725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C36117">
              <w:rPr>
                <w:rFonts w:eastAsia="Times New Roman"/>
                <w:bCs/>
                <w:sz w:val="20"/>
                <w:szCs w:val="20"/>
              </w:rPr>
              <w:t>«ЗА»</w:t>
            </w:r>
          </w:p>
        </w:tc>
        <w:tc>
          <w:tcPr>
            <w:tcW w:w="1568" w:type="dxa"/>
            <w:tcBorders>
              <w:left w:val="nil"/>
            </w:tcBorders>
          </w:tcPr>
          <w:p w:rsidR="00074729" w:rsidRPr="00C36117" w:rsidRDefault="00074729" w:rsidP="005C7725">
            <w:pPr>
              <w:rPr>
                <w:rFonts w:eastAsia="Times New Roman"/>
                <w:sz w:val="20"/>
                <w:szCs w:val="20"/>
              </w:rPr>
            </w:pPr>
            <w:r w:rsidRPr="00C36117">
              <w:rPr>
                <w:rFonts w:eastAsia="Times New Roman"/>
                <w:sz w:val="20"/>
                <w:szCs w:val="20"/>
              </w:rPr>
              <w:t>-Бурнашев В.В.</w:t>
            </w:r>
          </w:p>
        </w:tc>
      </w:tr>
      <w:tr w:rsidR="00074729" w:rsidRPr="00C36117" w:rsidTr="00C36117">
        <w:trPr>
          <w:trHeight w:val="292"/>
          <w:jc w:val="center"/>
        </w:trPr>
        <w:tc>
          <w:tcPr>
            <w:tcW w:w="2841" w:type="dxa"/>
            <w:vMerge w:val="restart"/>
          </w:tcPr>
          <w:p w:rsidR="00074729" w:rsidRPr="00C36117" w:rsidRDefault="00C36117" w:rsidP="005C772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117">
              <w:rPr>
                <w:sz w:val="20"/>
                <w:szCs w:val="20"/>
              </w:rPr>
              <w:t>ООО</w:t>
            </w:r>
            <w:r w:rsidR="00074729" w:rsidRPr="00C36117">
              <w:rPr>
                <w:sz w:val="20"/>
                <w:szCs w:val="20"/>
              </w:rPr>
              <w:t xml:space="preserve"> "САХА-СТАЛЬ" / </w:t>
            </w:r>
            <w:r w:rsidRPr="00C36117">
              <w:rPr>
                <w:sz w:val="20"/>
                <w:szCs w:val="20"/>
              </w:rPr>
              <w:t>ИНН:</w:t>
            </w:r>
            <w:r w:rsidR="00074729" w:rsidRPr="00C36117">
              <w:rPr>
                <w:sz w:val="20"/>
                <w:szCs w:val="20"/>
              </w:rPr>
              <w:t>1435276447</w:t>
            </w:r>
          </w:p>
          <w:p w:rsidR="00C36117" w:rsidRPr="00C36117" w:rsidRDefault="00C36117" w:rsidP="005C7725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  <w:r w:rsidRPr="00C36117">
              <w:rPr>
                <w:sz w:val="20"/>
                <w:szCs w:val="20"/>
              </w:rPr>
              <w:t xml:space="preserve">Тел. </w:t>
            </w:r>
            <w:r w:rsidRPr="00C36117">
              <w:rPr>
                <w:sz w:val="20"/>
                <w:szCs w:val="20"/>
              </w:rPr>
              <w:t>79142636910</w:t>
            </w:r>
          </w:p>
        </w:tc>
        <w:tc>
          <w:tcPr>
            <w:tcW w:w="992" w:type="dxa"/>
            <w:vMerge w:val="restart"/>
            <w:vAlign w:val="center"/>
          </w:tcPr>
          <w:p w:rsidR="00074729" w:rsidRPr="00C36117" w:rsidRDefault="00074729" w:rsidP="005C7725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C36117">
              <w:rPr>
                <w:sz w:val="20"/>
                <w:szCs w:val="20"/>
                <w:lang w:val="en-US"/>
              </w:rPr>
              <w:t>EA-26863</w:t>
            </w:r>
          </w:p>
        </w:tc>
        <w:tc>
          <w:tcPr>
            <w:tcW w:w="1283" w:type="dxa"/>
            <w:vMerge w:val="restart"/>
            <w:vAlign w:val="center"/>
          </w:tcPr>
          <w:p w:rsidR="00074729" w:rsidRPr="00C36117" w:rsidRDefault="00074729" w:rsidP="005C7725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C36117">
              <w:rPr>
                <w:sz w:val="20"/>
                <w:szCs w:val="20"/>
                <w:lang w:val="en-US"/>
              </w:rPr>
              <w:t>2</w:t>
            </w:r>
            <w:r w:rsidRPr="00C36117">
              <w:rPr>
                <w:sz w:val="20"/>
                <w:szCs w:val="20"/>
              </w:rPr>
              <w:t> </w:t>
            </w:r>
            <w:r w:rsidRPr="00C36117">
              <w:rPr>
                <w:sz w:val="20"/>
                <w:szCs w:val="20"/>
                <w:lang w:val="en-US"/>
              </w:rPr>
              <w:t>635</w:t>
            </w:r>
            <w:r w:rsidRPr="00C36117">
              <w:rPr>
                <w:sz w:val="20"/>
                <w:szCs w:val="20"/>
              </w:rPr>
              <w:t xml:space="preserve"> </w:t>
            </w:r>
            <w:r w:rsidRPr="00C36117">
              <w:rPr>
                <w:sz w:val="20"/>
                <w:szCs w:val="20"/>
                <w:lang w:val="en-US"/>
              </w:rPr>
              <w:t>205.51</w:t>
            </w:r>
            <w:r w:rsidRPr="00C36117">
              <w:rPr>
                <w:sz w:val="20"/>
                <w:szCs w:val="20"/>
              </w:rPr>
              <w:t xml:space="preserve"> </w:t>
            </w:r>
            <w:r w:rsidRPr="00C36117">
              <w:rPr>
                <w:rFonts w:eastAsia="Times New Roman"/>
                <w:sz w:val="20"/>
                <w:szCs w:val="20"/>
              </w:rPr>
              <w:t xml:space="preserve">рублей </w:t>
            </w:r>
          </w:p>
        </w:tc>
        <w:tc>
          <w:tcPr>
            <w:tcW w:w="3284" w:type="dxa"/>
            <w:vMerge w:val="restart"/>
            <w:vAlign w:val="center"/>
          </w:tcPr>
          <w:p w:rsidR="00074729" w:rsidRPr="00C36117" w:rsidRDefault="00074729" w:rsidP="005C772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36117">
              <w:rPr>
                <w:rFonts w:eastAsia="Times New Roman"/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70" w:type="dxa"/>
            <w:tcBorders>
              <w:right w:val="nil"/>
            </w:tcBorders>
          </w:tcPr>
          <w:p w:rsidR="00074729" w:rsidRPr="00C36117" w:rsidRDefault="00074729" w:rsidP="005C7725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C36117">
              <w:rPr>
                <w:rFonts w:eastAsia="Times New Roman"/>
                <w:bCs/>
                <w:sz w:val="20"/>
                <w:szCs w:val="20"/>
              </w:rPr>
              <w:t>«ЗА»</w:t>
            </w:r>
          </w:p>
        </w:tc>
        <w:tc>
          <w:tcPr>
            <w:tcW w:w="1568" w:type="dxa"/>
            <w:tcBorders>
              <w:left w:val="nil"/>
            </w:tcBorders>
          </w:tcPr>
          <w:p w:rsidR="00074729" w:rsidRPr="00C36117" w:rsidRDefault="00074729" w:rsidP="005C7725">
            <w:pPr>
              <w:rPr>
                <w:rFonts w:eastAsia="Times New Roman"/>
                <w:sz w:val="20"/>
                <w:szCs w:val="20"/>
              </w:rPr>
            </w:pPr>
            <w:r w:rsidRPr="00C36117">
              <w:rPr>
                <w:rFonts w:eastAsia="Times New Roman"/>
                <w:sz w:val="20"/>
                <w:szCs w:val="20"/>
              </w:rPr>
              <w:t>-Нахов С.И.</w:t>
            </w:r>
          </w:p>
        </w:tc>
      </w:tr>
      <w:tr w:rsidR="00074729" w:rsidRPr="00C36117" w:rsidTr="00C36117">
        <w:trPr>
          <w:trHeight w:val="305"/>
          <w:jc w:val="center"/>
        </w:trPr>
        <w:tc>
          <w:tcPr>
            <w:tcW w:w="2841" w:type="dxa"/>
            <w:vMerge/>
          </w:tcPr>
          <w:p w:rsidR="00074729" w:rsidRPr="00C36117" w:rsidRDefault="00074729" w:rsidP="005C772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074729" w:rsidRPr="00C36117" w:rsidRDefault="00074729" w:rsidP="005C772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vAlign w:val="center"/>
          </w:tcPr>
          <w:p w:rsidR="00074729" w:rsidRPr="00C36117" w:rsidRDefault="00074729" w:rsidP="005C772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84" w:type="dxa"/>
            <w:vMerge/>
            <w:vAlign w:val="center"/>
          </w:tcPr>
          <w:p w:rsidR="00074729" w:rsidRPr="00C36117" w:rsidRDefault="00074729" w:rsidP="005C77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70" w:type="dxa"/>
            <w:tcBorders>
              <w:right w:val="nil"/>
            </w:tcBorders>
          </w:tcPr>
          <w:p w:rsidR="00074729" w:rsidRPr="00C36117" w:rsidRDefault="00074729" w:rsidP="005C7725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C36117">
              <w:rPr>
                <w:rFonts w:eastAsia="Times New Roman"/>
                <w:bCs/>
                <w:sz w:val="20"/>
                <w:szCs w:val="20"/>
              </w:rPr>
              <w:t>«ЗА»</w:t>
            </w:r>
          </w:p>
        </w:tc>
        <w:tc>
          <w:tcPr>
            <w:tcW w:w="1568" w:type="dxa"/>
            <w:tcBorders>
              <w:left w:val="nil"/>
            </w:tcBorders>
          </w:tcPr>
          <w:p w:rsidR="00074729" w:rsidRPr="00C36117" w:rsidRDefault="00074729" w:rsidP="005C7725">
            <w:pPr>
              <w:rPr>
                <w:rFonts w:eastAsia="Times New Roman"/>
                <w:sz w:val="20"/>
                <w:szCs w:val="20"/>
              </w:rPr>
            </w:pPr>
            <w:r w:rsidRPr="00C36117">
              <w:rPr>
                <w:rFonts w:eastAsia="Times New Roman"/>
                <w:sz w:val="20"/>
                <w:szCs w:val="20"/>
              </w:rPr>
              <w:t>-Голышева Э.Ш.</w:t>
            </w:r>
          </w:p>
        </w:tc>
      </w:tr>
      <w:tr w:rsidR="00074729" w:rsidRPr="00C36117" w:rsidTr="00C36117">
        <w:trPr>
          <w:trHeight w:val="233"/>
          <w:jc w:val="center"/>
        </w:trPr>
        <w:tc>
          <w:tcPr>
            <w:tcW w:w="2841" w:type="dxa"/>
            <w:vMerge/>
          </w:tcPr>
          <w:p w:rsidR="00074729" w:rsidRPr="00C36117" w:rsidRDefault="00074729" w:rsidP="005C772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074729" w:rsidRPr="00C36117" w:rsidRDefault="00074729" w:rsidP="005C772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vAlign w:val="center"/>
          </w:tcPr>
          <w:p w:rsidR="00074729" w:rsidRPr="00C36117" w:rsidRDefault="00074729" w:rsidP="005C772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84" w:type="dxa"/>
            <w:vMerge/>
            <w:vAlign w:val="center"/>
          </w:tcPr>
          <w:p w:rsidR="00074729" w:rsidRPr="00C36117" w:rsidRDefault="00074729" w:rsidP="005C77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70" w:type="dxa"/>
            <w:tcBorders>
              <w:right w:val="nil"/>
            </w:tcBorders>
          </w:tcPr>
          <w:p w:rsidR="00074729" w:rsidRPr="00C36117" w:rsidRDefault="00074729" w:rsidP="005C7725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C36117">
              <w:rPr>
                <w:rFonts w:eastAsia="Times New Roman"/>
                <w:bCs/>
                <w:sz w:val="20"/>
                <w:szCs w:val="20"/>
              </w:rPr>
              <w:t>«ЗА»</w:t>
            </w:r>
          </w:p>
        </w:tc>
        <w:tc>
          <w:tcPr>
            <w:tcW w:w="1568" w:type="dxa"/>
            <w:tcBorders>
              <w:left w:val="nil"/>
            </w:tcBorders>
          </w:tcPr>
          <w:p w:rsidR="00074729" w:rsidRPr="00C36117" w:rsidRDefault="00074729" w:rsidP="005C7725">
            <w:pPr>
              <w:rPr>
                <w:rFonts w:eastAsia="Times New Roman"/>
                <w:sz w:val="20"/>
                <w:szCs w:val="20"/>
              </w:rPr>
            </w:pPr>
            <w:r w:rsidRPr="00C36117">
              <w:rPr>
                <w:rFonts w:eastAsia="Times New Roman"/>
                <w:sz w:val="20"/>
                <w:szCs w:val="20"/>
              </w:rPr>
              <w:t>-Бурнашев В.В.</w:t>
            </w:r>
          </w:p>
        </w:tc>
      </w:tr>
      <w:tr w:rsidR="00074729" w:rsidRPr="00C36117" w:rsidTr="00C36117">
        <w:trPr>
          <w:trHeight w:val="292"/>
          <w:jc w:val="center"/>
        </w:trPr>
        <w:tc>
          <w:tcPr>
            <w:tcW w:w="2841" w:type="dxa"/>
            <w:vMerge w:val="restart"/>
          </w:tcPr>
          <w:p w:rsidR="00C36117" w:rsidRPr="00C36117" w:rsidRDefault="00C36117" w:rsidP="005C7725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C36117">
              <w:rPr>
                <w:sz w:val="20"/>
                <w:szCs w:val="20"/>
              </w:rPr>
              <w:t xml:space="preserve">ИП </w:t>
            </w:r>
            <w:r w:rsidR="00074729" w:rsidRPr="00C36117">
              <w:rPr>
                <w:sz w:val="20"/>
                <w:szCs w:val="20"/>
                <w:lang w:val="en-US"/>
              </w:rPr>
              <w:t xml:space="preserve">БАРБАСЫТОВ ИВАН ИВАНОВИЧ / </w:t>
            </w:r>
          </w:p>
          <w:p w:rsidR="00074729" w:rsidRPr="00C36117" w:rsidRDefault="00C36117" w:rsidP="005C7725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C36117">
              <w:rPr>
                <w:sz w:val="20"/>
                <w:szCs w:val="20"/>
              </w:rPr>
              <w:t>ИНН:</w:t>
            </w:r>
            <w:r w:rsidR="00074729" w:rsidRPr="00C36117">
              <w:rPr>
                <w:sz w:val="20"/>
                <w:szCs w:val="20"/>
                <w:lang w:val="en-US"/>
              </w:rPr>
              <w:t>143504378275</w:t>
            </w:r>
          </w:p>
          <w:p w:rsidR="00C36117" w:rsidRPr="00C36117" w:rsidRDefault="00C36117" w:rsidP="005C7725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  <w:r w:rsidRPr="00C36117">
              <w:rPr>
                <w:sz w:val="20"/>
                <w:szCs w:val="20"/>
              </w:rPr>
              <w:t xml:space="preserve">Тел. </w:t>
            </w:r>
            <w:r w:rsidRPr="00C36117">
              <w:rPr>
                <w:sz w:val="20"/>
                <w:szCs w:val="20"/>
              </w:rPr>
              <w:t>7 9142663913</w:t>
            </w:r>
          </w:p>
        </w:tc>
        <w:tc>
          <w:tcPr>
            <w:tcW w:w="992" w:type="dxa"/>
            <w:vMerge w:val="restart"/>
            <w:vAlign w:val="center"/>
          </w:tcPr>
          <w:p w:rsidR="00074729" w:rsidRPr="00C36117" w:rsidRDefault="00074729" w:rsidP="005C7725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C36117">
              <w:rPr>
                <w:sz w:val="20"/>
                <w:szCs w:val="20"/>
                <w:lang w:val="en-US"/>
              </w:rPr>
              <w:t>EA-26934</w:t>
            </w:r>
          </w:p>
        </w:tc>
        <w:tc>
          <w:tcPr>
            <w:tcW w:w="1283" w:type="dxa"/>
            <w:vMerge w:val="restart"/>
            <w:vAlign w:val="center"/>
          </w:tcPr>
          <w:p w:rsidR="00074729" w:rsidRPr="00C36117" w:rsidRDefault="00074729" w:rsidP="005C7725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C36117">
              <w:rPr>
                <w:sz w:val="20"/>
                <w:szCs w:val="20"/>
                <w:lang w:val="en-US"/>
              </w:rPr>
              <w:t>3</w:t>
            </w:r>
            <w:r w:rsidRPr="00C36117">
              <w:rPr>
                <w:sz w:val="20"/>
                <w:szCs w:val="20"/>
              </w:rPr>
              <w:t> </w:t>
            </w:r>
            <w:r w:rsidRPr="00C36117">
              <w:rPr>
                <w:sz w:val="20"/>
                <w:szCs w:val="20"/>
                <w:lang w:val="en-US"/>
              </w:rPr>
              <w:t>027</w:t>
            </w:r>
            <w:r w:rsidRPr="00C36117">
              <w:rPr>
                <w:sz w:val="20"/>
                <w:szCs w:val="20"/>
              </w:rPr>
              <w:t xml:space="preserve"> </w:t>
            </w:r>
            <w:r w:rsidRPr="00C36117">
              <w:rPr>
                <w:sz w:val="20"/>
                <w:szCs w:val="20"/>
                <w:lang w:val="en-US"/>
              </w:rPr>
              <w:t>085.1</w:t>
            </w:r>
            <w:r w:rsidRPr="00C36117">
              <w:rPr>
                <w:sz w:val="20"/>
                <w:szCs w:val="20"/>
              </w:rPr>
              <w:t xml:space="preserve"> </w:t>
            </w:r>
            <w:r w:rsidRPr="00C36117">
              <w:rPr>
                <w:rFonts w:eastAsia="Times New Roman"/>
                <w:sz w:val="20"/>
                <w:szCs w:val="20"/>
              </w:rPr>
              <w:t>рублей</w:t>
            </w:r>
          </w:p>
        </w:tc>
        <w:tc>
          <w:tcPr>
            <w:tcW w:w="3284" w:type="dxa"/>
            <w:vMerge w:val="restart"/>
            <w:vAlign w:val="center"/>
          </w:tcPr>
          <w:p w:rsidR="00074729" w:rsidRPr="00C36117" w:rsidRDefault="00074729" w:rsidP="005C772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36117">
              <w:rPr>
                <w:rFonts w:eastAsia="Times New Roman"/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70" w:type="dxa"/>
            <w:tcBorders>
              <w:right w:val="nil"/>
            </w:tcBorders>
          </w:tcPr>
          <w:p w:rsidR="00074729" w:rsidRPr="00C36117" w:rsidRDefault="00074729" w:rsidP="005C7725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C36117">
              <w:rPr>
                <w:rFonts w:eastAsia="Times New Roman"/>
                <w:bCs/>
                <w:sz w:val="20"/>
                <w:szCs w:val="20"/>
              </w:rPr>
              <w:t>«ЗА»</w:t>
            </w:r>
          </w:p>
        </w:tc>
        <w:tc>
          <w:tcPr>
            <w:tcW w:w="1568" w:type="dxa"/>
            <w:tcBorders>
              <w:left w:val="nil"/>
            </w:tcBorders>
          </w:tcPr>
          <w:p w:rsidR="00074729" w:rsidRPr="00C36117" w:rsidRDefault="00074729" w:rsidP="005C7725">
            <w:pPr>
              <w:rPr>
                <w:rFonts w:eastAsia="Times New Roman"/>
                <w:sz w:val="20"/>
                <w:szCs w:val="20"/>
              </w:rPr>
            </w:pPr>
            <w:r w:rsidRPr="00C36117">
              <w:rPr>
                <w:rFonts w:eastAsia="Times New Roman"/>
                <w:sz w:val="20"/>
                <w:szCs w:val="20"/>
              </w:rPr>
              <w:t>-Нахов С.И.</w:t>
            </w:r>
          </w:p>
        </w:tc>
      </w:tr>
      <w:tr w:rsidR="00074729" w:rsidRPr="00C36117" w:rsidTr="00C36117">
        <w:trPr>
          <w:trHeight w:val="305"/>
          <w:jc w:val="center"/>
        </w:trPr>
        <w:tc>
          <w:tcPr>
            <w:tcW w:w="2841" w:type="dxa"/>
            <w:vMerge/>
          </w:tcPr>
          <w:p w:rsidR="00074729" w:rsidRPr="00C36117" w:rsidRDefault="00074729" w:rsidP="005C772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074729" w:rsidRPr="00C36117" w:rsidRDefault="00074729" w:rsidP="005C772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vAlign w:val="center"/>
          </w:tcPr>
          <w:p w:rsidR="00074729" w:rsidRPr="00C36117" w:rsidRDefault="00074729" w:rsidP="005C772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84" w:type="dxa"/>
            <w:vMerge/>
            <w:vAlign w:val="center"/>
          </w:tcPr>
          <w:p w:rsidR="00074729" w:rsidRPr="00C36117" w:rsidRDefault="00074729" w:rsidP="005C77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70" w:type="dxa"/>
            <w:tcBorders>
              <w:right w:val="nil"/>
            </w:tcBorders>
          </w:tcPr>
          <w:p w:rsidR="00074729" w:rsidRPr="00C36117" w:rsidRDefault="00074729" w:rsidP="005C7725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C36117">
              <w:rPr>
                <w:rFonts w:eastAsia="Times New Roman"/>
                <w:bCs/>
                <w:sz w:val="20"/>
                <w:szCs w:val="20"/>
              </w:rPr>
              <w:t>«ЗА»</w:t>
            </w:r>
          </w:p>
        </w:tc>
        <w:tc>
          <w:tcPr>
            <w:tcW w:w="1568" w:type="dxa"/>
            <w:tcBorders>
              <w:left w:val="nil"/>
            </w:tcBorders>
          </w:tcPr>
          <w:p w:rsidR="00074729" w:rsidRPr="00C36117" w:rsidRDefault="00074729" w:rsidP="005C7725">
            <w:pPr>
              <w:rPr>
                <w:rFonts w:eastAsia="Times New Roman"/>
                <w:sz w:val="20"/>
                <w:szCs w:val="20"/>
              </w:rPr>
            </w:pPr>
            <w:r w:rsidRPr="00C36117">
              <w:rPr>
                <w:rFonts w:eastAsia="Times New Roman"/>
                <w:sz w:val="20"/>
                <w:szCs w:val="20"/>
              </w:rPr>
              <w:t>-Голышева Э.Ш.</w:t>
            </w:r>
          </w:p>
        </w:tc>
      </w:tr>
      <w:tr w:rsidR="00074729" w:rsidRPr="00C36117" w:rsidTr="00C36117">
        <w:trPr>
          <w:trHeight w:val="233"/>
          <w:jc w:val="center"/>
        </w:trPr>
        <w:tc>
          <w:tcPr>
            <w:tcW w:w="2841" w:type="dxa"/>
            <w:vMerge/>
          </w:tcPr>
          <w:p w:rsidR="00074729" w:rsidRPr="00C36117" w:rsidRDefault="00074729" w:rsidP="005C772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074729" w:rsidRPr="00C36117" w:rsidRDefault="00074729" w:rsidP="005C772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vAlign w:val="center"/>
          </w:tcPr>
          <w:p w:rsidR="00074729" w:rsidRPr="00C36117" w:rsidRDefault="00074729" w:rsidP="005C772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84" w:type="dxa"/>
            <w:vMerge/>
            <w:vAlign w:val="center"/>
          </w:tcPr>
          <w:p w:rsidR="00074729" w:rsidRPr="00C36117" w:rsidRDefault="00074729" w:rsidP="005C77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70" w:type="dxa"/>
            <w:tcBorders>
              <w:right w:val="nil"/>
            </w:tcBorders>
          </w:tcPr>
          <w:p w:rsidR="00074729" w:rsidRPr="00C36117" w:rsidRDefault="00074729" w:rsidP="005C7725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C36117">
              <w:rPr>
                <w:rFonts w:eastAsia="Times New Roman"/>
                <w:bCs/>
                <w:sz w:val="20"/>
                <w:szCs w:val="20"/>
              </w:rPr>
              <w:t>«ЗА»</w:t>
            </w:r>
          </w:p>
        </w:tc>
        <w:tc>
          <w:tcPr>
            <w:tcW w:w="1568" w:type="dxa"/>
            <w:tcBorders>
              <w:left w:val="nil"/>
            </w:tcBorders>
          </w:tcPr>
          <w:p w:rsidR="00074729" w:rsidRPr="00C36117" w:rsidRDefault="00074729" w:rsidP="005C7725">
            <w:pPr>
              <w:rPr>
                <w:rFonts w:eastAsia="Times New Roman"/>
                <w:sz w:val="20"/>
                <w:szCs w:val="20"/>
              </w:rPr>
            </w:pPr>
            <w:r w:rsidRPr="00C36117">
              <w:rPr>
                <w:rFonts w:eastAsia="Times New Roman"/>
                <w:sz w:val="20"/>
                <w:szCs w:val="20"/>
              </w:rPr>
              <w:t>-Бурнашев В.В.</w:t>
            </w:r>
          </w:p>
        </w:tc>
      </w:tr>
      <w:tr w:rsidR="00074729" w:rsidRPr="00C36117" w:rsidTr="00C36117">
        <w:trPr>
          <w:trHeight w:val="430"/>
          <w:jc w:val="center"/>
        </w:trPr>
        <w:tc>
          <w:tcPr>
            <w:tcW w:w="2841" w:type="dxa"/>
            <w:vMerge w:val="restart"/>
          </w:tcPr>
          <w:p w:rsidR="00074729" w:rsidRPr="00C36117" w:rsidRDefault="00C36117" w:rsidP="005C772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117">
              <w:rPr>
                <w:sz w:val="20"/>
                <w:szCs w:val="20"/>
              </w:rPr>
              <w:t>ООО</w:t>
            </w:r>
            <w:r w:rsidR="00074729" w:rsidRPr="00C36117">
              <w:rPr>
                <w:sz w:val="20"/>
                <w:szCs w:val="20"/>
              </w:rPr>
              <w:t xml:space="preserve"> "НАУЧНО-ВНЕДРЕНЧЕСКИЙ ЦЕНТР "ГЕОТЕХНОЛОГИЯ" / </w:t>
            </w:r>
            <w:r w:rsidRPr="00C36117">
              <w:rPr>
                <w:sz w:val="20"/>
                <w:szCs w:val="20"/>
              </w:rPr>
              <w:t>ИНН:</w:t>
            </w:r>
            <w:r w:rsidR="00074729" w:rsidRPr="00C36117">
              <w:rPr>
                <w:sz w:val="20"/>
                <w:szCs w:val="20"/>
              </w:rPr>
              <w:t>1435153011</w:t>
            </w:r>
          </w:p>
          <w:p w:rsidR="00C36117" w:rsidRPr="00C36117" w:rsidRDefault="00C36117" w:rsidP="005C7725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  <w:r w:rsidRPr="00C36117">
              <w:rPr>
                <w:sz w:val="20"/>
                <w:szCs w:val="20"/>
              </w:rPr>
              <w:t xml:space="preserve">Тел. </w:t>
            </w:r>
            <w:r w:rsidRPr="00C36117">
              <w:rPr>
                <w:sz w:val="20"/>
                <w:szCs w:val="20"/>
              </w:rPr>
              <w:t>79142703594</w:t>
            </w:r>
          </w:p>
        </w:tc>
        <w:tc>
          <w:tcPr>
            <w:tcW w:w="992" w:type="dxa"/>
            <w:vMerge w:val="restart"/>
            <w:vAlign w:val="center"/>
          </w:tcPr>
          <w:p w:rsidR="00074729" w:rsidRPr="00C36117" w:rsidRDefault="00074729" w:rsidP="005C7725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C36117">
              <w:rPr>
                <w:sz w:val="20"/>
                <w:szCs w:val="20"/>
                <w:lang w:val="en-US"/>
              </w:rPr>
              <w:t>EA-26793</w:t>
            </w:r>
          </w:p>
        </w:tc>
        <w:tc>
          <w:tcPr>
            <w:tcW w:w="1283" w:type="dxa"/>
            <w:vMerge w:val="restart"/>
            <w:vAlign w:val="center"/>
          </w:tcPr>
          <w:p w:rsidR="00074729" w:rsidRPr="00C36117" w:rsidRDefault="00074729" w:rsidP="005C7725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C36117">
              <w:rPr>
                <w:sz w:val="20"/>
                <w:szCs w:val="20"/>
                <w:lang w:val="en-US"/>
              </w:rPr>
              <w:t>3</w:t>
            </w:r>
            <w:r w:rsidRPr="00C36117">
              <w:rPr>
                <w:sz w:val="20"/>
                <w:szCs w:val="20"/>
              </w:rPr>
              <w:t xml:space="preserve"> </w:t>
            </w:r>
            <w:r w:rsidRPr="00C36117">
              <w:rPr>
                <w:sz w:val="20"/>
                <w:szCs w:val="20"/>
                <w:lang w:val="en-US"/>
              </w:rPr>
              <w:t>203</w:t>
            </w:r>
            <w:r w:rsidRPr="00C36117">
              <w:rPr>
                <w:sz w:val="20"/>
                <w:szCs w:val="20"/>
              </w:rPr>
              <w:t xml:space="preserve"> </w:t>
            </w:r>
            <w:r w:rsidRPr="00C36117">
              <w:rPr>
                <w:sz w:val="20"/>
                <w:szCs w:val="20"/>
                <w:lang w:val="en-US"/>
              </w:rPr>
              <w:t>000.0</w:t>
            </w:r>
            <w:r w:rsidRPr="00C36117">
              <w:rPr>
                <w:sz w:val="20"/>
                <w:szCs w:val="20"/>
              </w:rPr>
              <w:t xml:space="preserve"> </w:t>
            </w:r>
            <w:r w:rsidRPr="00C36117">
              <w:rPr>
                <w:rFonts w:eastAsia="Times New Roman"/>
                <w:sz w:val="20"/>
                <w:szCs w:val="20"/>
              </w:rPr>
              <w:t>рублей</w:t>
            </w:r>
          </w:p>
        </w:tc>
        <w:tc>
          <w:tcPr>
            <w:tcW w:w="3284" w:type="dxa"/>
            <w:vMerge w:val="restart"/>
            <w:vAlign w:val="center"/>
          </w:tcPr>
          <w:p w:rsidR="00074729" w:rsidRPr="00C36117" w:rsidRDefault="00074729" w:rsidP="005C7725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C36117">
              <w:rPr>
                <w:rFonts w:eastAsia="Times New Roman"/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70" w:type="dxa"/>
            <w:tcBorders>
              <w:right w:val="nil"/>
            </w:tcBorders>
          </w:tcPr>
          <w:p w:rsidR="00074729" w:rsidRPr="00C36117" w:rsidRDefault="00074729" w:rsidP="005C7725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C36117">
              <w:rPr>
                <w:rFonts w:eastAsia="Times New Roman"/>
                <w:bCs/>
                <w:sz w:val="20"/>
                <w:szCs w:val="20"/>
              </w:rPr>
              <w:t>«ЗА»</w:t>
            </w:r>
          </w:p>
        </w:tc>
        <w:tc>
          <w:tcPr>
            <w:tcW w:w="1568" w:type="dxa"/>
            <w:tcBorders>
              <w:left w:val="nil"/>
            </w:tcBorders>
          </w:tcPr>
          <w:p w:rsidR="00074729" w:rsidRPr="00C36117" w:rsidRDefault="00074729" w:rsidP="005C7725">
            <w:pPr>
              <w:rPr>
                <w:rFonts w:eastAsia="Times New Roman"/>
                <w:sz w:val="20"/>
                <w:szCs w:val="20"/>
              </w:rPr>
            </w:pPr>
            <w:r w:rsidRPr="00C36117">
              <w:rPr>
                <w:rFonts w:eastAsia="Times New Roman"/>
                <w:sz w:val="20"/>
                <w:szCs w:val="20"/>
              </w:rPr>
              <w:t>-Нахов С.И.</w:t>
            </w:r>
          </w:p>
        </w:tc>
      </w:tr>
      <w:tr w:rsidR="00074729" w:rsidRPr="00C36117" w:rsidTr="00C36117">
        <w:trPr>
          <w:trHeight w:val="421"/>
          <w:jc w:val="center"/>
        </w:trPr>
        <w:tc>
          <w:tcPr>
            <w:tcW w:w="2841" w:type="dxa"/>
            <w:vMerge/>
          </w:tcPr>
          <w:p w:rsidR="00074729" w:rsidRPr="00C36117" w:rsidRDefault="00074729" w:rsidP="005C772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074729" w:rsidRPr="00C36117" w:rsidRDefault="00074729" w:rsidP="005C772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vAlign w:val="center"/>
          </w:tcPr>
          <w:p w:rsidR="00074729" w:rsidRPr="00C36117" w:rsidRDefault="00074729" w:rsidP="005C772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84" w:type="dxa"/>
            <w:vMerge/>
            <w:vAlign w:val="center"/>
          </w:tcPr>
          <w:p w:rsidR="00074729" w:rsidRPr="00C36117" w:rsidRDefault="00074729" w:rsidP="005C77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70" w:type="dxa"/>
            <w:tcBorders>
              <w:right w:val="nil"/>
            </w:tcBorders>
          </w:tcPr>
          <w:p w:rsidR="00074729" w:rsidRPr="00C36117" w:rsidRDefault="00074729" w:rsidP="005C7725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C36117">
              <w:rPr>
                <w:rFonts w:eastAsia="Times New Roman"/>
                <w:bCs/>
                <w:sz w:val="20"/>
                <w:szCs w:val="20"/>
              </w:rPr>
              <w:t>«ЗА»</w:t>
            </w:r>
          </w:p>
        </w:tc>
        <w:tc>
          <w:tcPr>
            <w:tcW w:w="1568" w:type="dxa"/>
            <w:tcBorders>
              <w:left w:val="nil"/>
            </w:tcBorders>
          </w:tcPr>
          <w:p w:rsidR="00074729" w:rsidRPr="00C36117" w:rsidRDefault="00074729" w:rsidP="005C7725">
            <w:pPr>
              <w:rPr>
                <w:rFonts w:eastAsia="Times New Roman"/>
                <w:sz w:val="20"/>
                <w:szCs w:val="20"/>
              </w:rPr>
            </w:pPr>
            <w:r w:rsidRPr="00C36117">
              <w:rPr>
                <w:rFonts w:eastAsia="Times New Roman"/>
                <w:sz w:val="20"/>
                <w:szCs w:val="20"/>
              </w:rPr>
              <w:t>-Голышева Э.Ш.</w:t>
            </w:r>
          </w:p>
        </w:tc>
      </w:tr>
      <w:tr w:rsidR="00074729" w:rsidRPr="00C36117" w:rsidTr="00C36117">
        <w:trPr>
          <w:trHeight w:val="415"/>
          <w:jc w:val="center"/>
        </w:trPr>
        <w:tc>
          <w:tcPr>
            <w:tcW w:w="2841" w:type="dxa"/>
            <w:vMerge/>
          </w:tcPr>
          <w:p w:rsidR="00074729" w:rsidRPr="00C36117" w:rsidRDefault="00074729" w:rsidP="005C772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074729" w:rsidRPr="00C36117" w:rsidRDefault="00074729" w:rsidP="005C772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83" w:type="dxa"/>
            <w:vMerge/>
            <w:vAlign w:val="center"/>
          </w:tcPr>
          <w:p w:rsidR="00074729" w:rsidRPr="00C36117" w:rsidRDefault="00074729" w:rsidP="005C772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284" w:type="dxa"/>
            <w:vMerge/>
            <w:vAlign w:val="center"/>
          </w:tcPr>
          <w:p w:rsidR="00074729" w:rsidRPr="00C36117" w:rsidRDefault="00074729" w:rsidP="005C7725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70" w:type="dxa"/>
            <w:tcBorders>
              <w:right w:val="nil"/>
            </w:tcBorders>
          </w:tcPr>
          <w:p w:rsidR="00074729" w:rsidRPr="00C36117" w:rsidRDefault="00074729" w:rsidP="005C7725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C36117">
              <w:rPr>
                <w:rFonts w:eastAsia="Times New Roman"/>
                <w:bCs/>
                <w:sz w:val="20"/>
                <w:szCs w:val="20"/>
              </w:rPr>
              <w:t>«ЗА»</w:t>
            </w:r>
          </w:p>
        </w:tc>
        <w:tc>
          <w:tcPr>
            <w:tcW w:w="1568" w:type="dxa"/>
            <w:tcBorders>
              <w:left w:val="nil"/>
            </w:tcBorders>
          </w:tcPr>
          <w:p w:rsidR="00074729" w:rsidRPr="00C36117" w:rsidRDefault="00074729" w:rsidP="005C7725">
            <w:pPr>
              <w:rPr>
                <w:rFonts w:eastAsia="Times New Roman"/>
                <w:sz w:val="20"/>
                <w:szCs w:val="20"/>
              </w:rPr>
            </w:pPr>
            <w:r w:rsidRPr="00C36117">
              <w:rPr>
                <w:rFonts w:eastAsia="Times New Roman"/>
                <w:sz w:val="20"/>
                <w:szCs w:val="20"/>
              </w:rPr>
              <w:t>-Бурнашев В.В.</w:t>
            </w:r>
          </w:p>
        </w:tc>
      </w:tr>
    </w:tbl>
    <w:p w:rsidR="00074729" w:rsidRDefault="00074729" w:rsidP="005C7725">
      <w:pPr>
        <w:jc w:val="both"/>
        <w:rPr>
          <w:rFonts w:eastAsia="Times New Roman"/>
          <w:color w:val="auto"/>
          <w:sz w:val="20"/>
          <w:szCs w:val="20"/>
        </w:rPr>
      </w:pPr>
      <w:r>
        <w:rPr>
          <w:rFonts w:eastAsia="Times New Roman"/>
          <w:color w:val="auto"/>
          <w:sz w:val="20"/>
          <w:szCs w:val="20"/>
        </w:rPr>
        <w:t xml:space="preserve">8.Признать участника электронного аукциона, заявке которого присвоен идентификационный номер заявки </w:t>
      </w:r>
      <w:r w:rsidR="00C36117" w:rsidRPr="00074729">
        <w:rPr>
          <w:sz w:val="20"/>
          <w:szCs w:val="20"/>
          <w:lang w:val="en-US"/>
        </w:rPr>
        <w:t>EA</w:t>
      </w:r>
      <w:r w:rsidR="00C36117" w:rsidRPr="00C36117">
        <w:rPr>
          <w:sz w:val="20"/>
          <w:szCs w:val="20"/>
        </w:rPr>
        <w:t>-26861</w:t>
      </w:r>
      <w:r>
        <w:rPr>
          <w:rFonts w:eastAsia="Times New Roman"/>
          <w:color w:val="auto"/>
          <w:sz w:val="20"/>
          <w:szCs w:val="20"/>
        </w:rPr>
        <w:t xml:space="preserve"> победителем настоящего электронного аукциона</w:t>
      </w:r>
    </w:p>
    <w:p w:rsidR="00074729" w:rsidRDefault="00074729" w:rsidP="005C7725">
      <w:pPr>
        <w:jc w:val="both"/>
        <w:rPr>
          <w:rFonts w:eastAsia="Times New Roman"/>
          <w:color w:val="auto"/>
          <w:sz w:val="20"/>
          <w:szCs w:val="20"/>
        </w:rPr>
      </w:pPr>
      <w:r>
        <w:rPr>
          <w:rFonts w:eastAsia="Times New Roman"/>
          <w:color w:val="auto"/>
          <w:sz w:val="20"/>
          <w:szCs w:val="20"/>
        </w:rPr>
        <w:t xml:space="preserve">9.Рекомендовать заказчику заключить контракт с участником электронного аукциона с </w:t>
      </w:r>
      <w:r w:rsidR="00C36117" w:rsidRPr="00C36117">
        <w:rPr>
          <w:sz w:val="20"/>
          <w:szCs w:val="20"/>
        </w:rPr>
        <w:t>ООО "САРДАНА-СТРОЙ"</w:t>
      </w:r>
      <w:r w:rsidR="00C36117">
        <w:rPr>
          <w:sz w:val="20"/>
          <w:szCs w:val="20"/>
        </w:rPr>
        <w:t xml:space="preserve"> ИНН:1404004852</w:t>
      </w:r>
      <w:r>
        <w:rPr>
          <w:rFonts w:eastAsia="Times New Roman"/>
          <w:color w:val="auto"/>
          <w:sz w:val="20"/>
          <w:szCs w:val="20"/>
        </w:rPr>
        <w:t>, который предложил наиболее низкую цену контракта и заявка которого соответствует требованиям законодательства и документации об электронном аукционе в соответствии с ч.10 ст.69 Федерального закона от 05 апреля 2013 года № 44-ФЗ.</w:t>
      </w:r>
    </w:p>
    <w:p w:rsidR="00074729" w:rsidRPr="004E76FE" w:rsidRDefault="00C36117" w:rsidP="005C7725">
      <w:pPr>
        <w:jc w:val="both"/>
        <w:rPr>
          <w:rFonts w:eastAsia="Times New Roman"/>
          <w:color w:val="auto"/>
          <w:sz w:val="20"/>
          <w:szCs w:val="20"/>
        </w:rPr>
      </w:pPr>
      <w:r>
        <w:rPr>
          <w:rFonts w:eastAsia="Times New Roman"/>
          <w:color w:val="auto"/>
          <w:sz w:val="20"/>
          <w:szCs w:val="20"/>
        </w:rPr>
        <w:t>10.</w:t>
      </w:r>
      <w:r w:rsidR="00074729" w:rsidRPr="00081488">
        <w:rPr>
          <w:rFonts w:eastAsia="Times New Roman"/>
          <w:color w:val="auto"/>
          <w:sz w:val="20"/>
          <w:szCs w:val="20"/>
        </w:rPr>
        <w:t xml:space="preserve">Настоящий протокол подлежит размещению на официальном сайте www.zakupki.gov.ru, на электронной площадке ЭТП РАД </w:t>
      </w:r>
      <w:proofErr w:type="spellStart"/>
      <w:r w:rsidR="00074729" w:rsidRPr="00081488">
        <w:rPr>
          <w:rFonts w:eastAsia="Times New Roman"/>
          <w:color w:val="auto"/>
          <w:sz w:val="20"/>
          <w:szCs w:val="20"/>
        </w:rPr>
        <w:t>Госзакупки</w:t>
      </w:r>
      <w:proofErr w:type="spellEnd"/>
      <w:r w:rsidR="00074729" w:rsidRPr="00081488">
        <w:rPr>
          <w:rFonts w:eastAsia="Times New Roman"/>
          <w:color w:val="auto"/>
          <w:sz w:val="20"/>
          <w:szCs w:val="20"/>
        </w:rPr>
        <w:t xml:space="preserve"> https://gz.lot-online.ru в сети «Интернет».</w:t>
      </w:r>
      <w:r w:rsidRPr="004E76FE">
        <w:rPr>
          <w:rFonts w:eastAsia="Times New Roman"/>
          <w:color w:val="auto"/>
          <w:sz w:val="20"/>
          <w:szCs w:val="20"/>
        </w:rPr>
        <w:t xml:space="preserve"> </w:t>
      </w:r>
    </w:p>
    <w:tbl>
      <w:tblPr>
        <w:tblpPr w:leftFromText="181" w:rightFromText="181" w:bottomFromText="200" w:vertAnchor="text" w:horzAnchor="margin" w:tblpY="19"/>
        <w:tblW w:w="9989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93"/>
        <w:gridCol w:w="2461"/>
        <w:gridCol w:w="3735"/>
      </w:tblGrid>
      <w:tr w:rsidR="00C36117" w:rsidRPr="00AF0D2C" w:rsidTr="00C36117">
        <w:trPr>
          <w:trHeight w:val="348"/>
        </w:trPr>
        <w:tc>
          <w:tcPr>
            <w:tcW w:w="3793" w:type="dxa"/>
            <w:hideMark/>
          </w:tcPr>
          <w:p w:rsidR="00C36117" w:rsidRPr="00AF0D2C" w:rsidRDefault="00C36117" w:rsidP="005C7725">
            <w:pPr>
              <w:rPr>
                <w:sz w:val="20"/>
                <w:szCs w:val="20"/>
              </w:rPr>
            </w:pPr>
            <w:r w:rsidRPr="00AF0D2C">
              <w:rPr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2461" w:type="dxa"/>
          </w:tcPr>
          <w:p w:rsidR="00C36117" w:rsidRPr="00AF0D2C" w:rsidRDefault="00C36117" w:rsidP="005C7725">
            <w:pPr>
              <w:pBdr>
                <w:bottom w:val="single" w:sz="12" w:space="1" w:color="auto"/>
              </w:pBdr>
              <w:ind w:right="114"/>
              <w:rPr>
                <w:sz w:val="20"/>
                <w:szCs w:val="20"/>
              </w:rPr>
            </w:pPr>
          </w:p>
          <w:p w:rsidR="00C36117" w:rsidRPr="00AF0D2C" w:rsidRDefault="00C36117" w:rsidP="005C7725">
            <w:pPr>
              <w:jc w:val="center"/>
              <w:rPr>
                <w:sz w:val="20"/>
                <w:szCs w:val="20"/>
              </w:rPr>
            </w:pPr>
            <w:r w:rsidRPr="00AF0D2C">
              <w:rPr>
                <w:sz w:val="20"/>
                <w:szCs w:val="20"/>
              </w:rPr>
              <w:t>(</w:t>
            </w:r>
            <w:proofErr w:type="gramStart"/>
            <w:r w:rsidRPr="00AF0D2C">
              <w:rPr>
                <w:sz w:val="20"/>
                <w:szCs w:val="20"/>
              </w:rPr>
              <w:t>подпись</w:t>
            </w:r>
            <w:proofErr w:type="gramEnd"/>
            <w:r w:rsidRPr="00AF0D2C">
              <w:rPr>
                <w:sz w:val="20"/>
                <w:szCs w:val="20"/>
              </w:rPr>
              <w:t>)</w:t>
            </w:r>
          </w:p>
        </w:tc>
        <w:tc>
          <w:tcPr>
            <w:tcW w:w="3735" w:type="dxa"/>
            <w:hideMark/>
          </w:tcPr>
          <w:p w:rsidR="00C36117" w:rsidRPr="00AF0D2C" w:rsidRDefault="00C36117" w:rsidP="005C7725">
            <w:pPr>
              <w:rPr>
                <w:sz w:val="20"/>
                <w:szCs w:val="20"/>
              </w:rPr>
            </w:pPr>
            <w:r w:rsidRPr="00AF0D2C">
              <w:rPr>
                <w:sz w:val="20"/>
                <w:szCs w:val="20"/>
              </w:rPr>
              <w:t>Нахов Сергей Иннокентьевич</w:t>
            </w:r>
          </w:p>
        </w:tc>
      </w:tr>
      <w:tr w:rsidR="00C36117" w:rsidRPr="00AF0D2C" w:rsidTr="00C36117">
        <w:trPr>
          <w:trHeight w:val="348"/>
        </w:trPr>
        <w:tc>
          <w:tcPr>
            <w:tcW w:w="3793" w:type="dxa"/>
            <w:hideMark/>
          </w:tcPr>
          <w:p w:rsidR="00C36117" w:rsidRPr="00AF0D2C" w:rsidRDefault="00C36117" w:rsidP="005C7725">
            <w:pPr>
              <w:rPr>
                <w:sz w:val="20"/>
                <w:szCs w:val="20"/>
              </w:rPr>
            </w:pPr>
            <w:r w:rsidRPr="00AF0D2C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2461" w:type="dxa"/>
          </w:tcPr>
          <w:p w:rsidR="00C36117" w:rsidRPr="00AF0D2C" w:rsidRDefault="00C36117" w:rsidP="005C7725">
            <w:pPr>
              <w:pBdr>
                <w:bottom w:val="single" w:sz="12" w:space="1" w:color="auto"/>
              </w:pBdr>
              <w:ind w:right="114"/>
              <w:rPr>
                <w:sz w:val="20"/>
                <w:szCs w:val="20"/>
              </w:rPr>
            </w:pPr>
          </w:p>
          <w:p w:rsidR="00C36117" w:rsidRPr="00AF0D2C" w:rsidRDefault="00C36117" w:rsidP="005C7725">
            <w:pPr>
              <w:jc w:val="center"/>
              <w:rPr>
                <w:sz w:val="20"/>
                <w:szCs w:val="20"/>
              </w:rPr>
            </w:pPr>
            <w:r w:rsidRPr="00AF0D2C">
              <w:rPr>
                <w:sz w:val="20"/>
                <w:szCs w:val="20"/>
              </w:rPr>
              <w:t>(</w:t>
            </w:r>
            <w:proofErr w:type="gramStart"/>
            <w:r w:rsidRPr="00AF0D2C">
              <w:rPr>
                <w:sz w:val="20"/>
                <w:szCs w:val="20"/>
              </w:rPr>
              <w:t>подпись</w:t>
            </w:r>
            <w:proofErr w:type="gramEnd"/>
            <w:r w:rsidRPr="00AF0D2C">
              <w:rPr>
                <w:sz w:val="20"/>
                <w:szCs w:val="20"/>
              </w:rPr>
              <w:t>)</w:t>
            </w:r>
          </w:p>
        </w:tc>
        <w:tc>
          <w:tcPr>
            <w:tcW w:w="3735" w:type="dxa"/>
            <w:hideMark/>
          </w:tcPr>
          <w:p w:rsidR="00C36117" w:rsidRPr="00AF0D2C" w:rsidRDefault="00C36117" w:rsidP="005C7725">
            <w:pPr>
              <w:rPr>
                <w:sz w:val="20"/>
                <w:szCs w:val="20"/>
              </w:rPr>
            </w:pPr>
            <w:r w:rsidRPr="00AF0D2C">
              <w:rPr>
                <w:sz w:val="20"/>
                <w:szCs w:val="20"/>
              </w:rPr>
              <w:t xml:space="preserve">Голышева Эльмира </w:t>
            </w:r>
            <w:proofErr w:type="spellStart"/>
            <w:r w:rsidRPr="00AF0D2C">
              <w:rPr>
                <w:sz w:val="20"/>
                <w:szCs w:val="20"/>
              </w:rPr>
              <w:t>Шамовна</w:t>
            </w:r>
            <w:proofErr w:type="spellEnd"/>
          </w:p>
        </w:tc>
      </w:tr>
      <w:tr w:rsidR="00C36117" w:rsidRPr="00AF0D2C" w:rsidTr="00C36117">
        <w:trPr>
          <w:trHeight w:val="348"/>
        </w:trPr>
        <w:tc>
          <w:tcPr>
            <w:tcW w:w="3793" w:type="dxa"/>
            <w:hideMark/>
          </w:tcPr>
          <w:p w:rsidR="00C36117" w:rsidRPr="00AF0D2C" w:rsidRDefault="00C36117" w:rsidP="005C7725">
            <w:pPr>
              <w:rPr>
                <w:sz w:val="20"/>
                <w:szCs w:val="20"/>
              </w:rPr>
            </w:pPr>
            <w:r w:rsidRPr="00AF0D2C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2461" w:type="dxa"/>
          </w:tcPr>
          <w:p w:rsidR="00C36117" w:rsidRPr="00AF0D2C" w:rsidRDefault="00C36117" w:rsidP="005C7725">
            <w:pPr>
              <w:pBdr>
                <w:bottom w:val="single" w:sz="12" w:space="1" w:color="auto"/>
              </w:pBdr>
              <w:ind w:right="114"/>
              <w:rPr>
                <w:sz w:val="20"/>
                <w:szCs w:val="20"/>
              </w:rPr>
            </w:pPr>
          </w:p>
          <w:p w:rsidR="00C36117" w:rsidRPr="00AF0D2C" w:rsidRDefault="00C36117" w:rsidP="005C7725">
            <w:pPr>
              <w:jc w:val="center"/>
              <w:rPr>
                <w:sz w:val="20"/>
                <w:szCs w:val="20"/>
              </w:rPr>
            </w:pPr>
            <w:r w:rsidRPr="00AF0D2C">
              <w:rPr>
                <w:sz w:val="20"/>
                <w:szCs w:val="20"/>
              </w:rPr>
              <w:t>(</w:t>
            </w:r>
            <w:proofErr w:type="gramStart"/>
            <w:r w:rsidRPr="00AF0D2C">
              <w:rPr>
                <w:sz w:val="20"/>
                <w:szCs w:val="20"/>
              </w:rPr>
              <w:t>подпись</w:t>
            </w:r>
            <w:proofErr w:type="gramEnd"/>
            <w:r w:rsidRPr="00AF0D2C">
              <w:rPr>
                <w:sz w:val="20"/>
                <w:szCs w:val="20"/>
              </w:rPr>
              <w:t>)</w:t>
            </w:r>
          </w:p>
        </w:tc>
        <w:tc>
          <w:tcPr>
            <w:tcW w:w="3735" w:type="dxa"/>
            <w:hideMark/>
          </w:tcPr>
          <w:p w:rsidR="00C36117" w:rsidRPr="00AF0D2C" w:rsidRDefault="00C36117" w:rsidP="005C7725">
            <w:pPr>
              <w:rPr>
                <w:sz w:val="20"/>
                <w:szCs w:val="20"/>
              </w:rPr>
            </w:pPr>
            <w:r w:rsidRPr="00AF0D2C">
              <w:rPr>
                <w:sz w:val="20"/>
                <w:szCs w:val="20"/>
              </w:rPr>
              <w:t>Бурнашев Василий Васильевич</w:t>
            </w:r>
          </w:p>
        </w:tc>
      </w:tr>
    </w:tbl>
    <w:p w:rsidR="00C36117" w:rsidRDefault="00C36117" w:rsidP="005C7725">
      <w:pPr>
        <w:jc w:val="both"/>
        <w:rPr>
          <w:rFonts w:eastAsia="Times New Roman"/>
          <w:color w:val="auto"/>
          <w:sz w:val="20"/>
          <w:szCs w:val="20"/>
        </w:rPr>
      </w:pPr>
    </w:p>
    <w:p w:rsidR="00C36117" w:rsidRDefault="00C36117" w:rsidP="005C7725">
      <w:pPr>
        <w:jc w:val="both"/>
        <w:rPr>
          <w:rFonts w:eastAsia="Times New Roman"/>
          <w:color w:val="auto"/>
          <w:sz w:val="20"/>
          <w:szCs w:val="20"/>
        </w:rPr>
      </w:pPr>
    </w:p>
    <w:p w:rsidR="00C36117" w:rsidRDefault="00C36117" w:rsidP="005C7725">
      <w:pPr>
        <w:jc w:val="both"/>
        <w:rPr>
          <w:rFonts w:eastAsia="Times New Roman"/>
          <w:color w:val="auto"/>
          <w:sz w:val="20"/>
          <w:szCs w:val="20"/>
        </w:rPr>
      </w:pPr>
    </w:p>
    <w:p w:rsidR="00C36117" w:rsidRDefault="00C36117" w:rsidP="005C7725">
      <w:pPr>
        <w:jc w:val="both"/>
        <w:rPr>
          <w:rFonts w:eastAsia="Times New Roman"/>
          <w:color w:val="auto"/>
          <w:sz w:val="20"/>
          <w:szCs w:val="20"/>
        </w:rPr>
      </w:pPr>
    </w:p>
    <w:p w:rsidR="00C36117" w:rsidRDefault="00C36117" w:rsidP="005C7725">
      <w:pPr>
        <w:jc w:val="both"/>
        <w:rPr>
          <w:rFonts w:eastAsia="Times New Roman"/>
          <w:color w:val="auto"/>
          <w:sz w:val="20"/>
          <w:szCs w:val="20"/>
        </w:rPr>
      </w:pPr>
    </w:p>
    <w:p w:rsidR="00C36117" w:rsidRDefault="00C36117" w:rsidP="005C7725">
      <w:pPr>
        <w:jc w:val="both"/>
        <w:rPr>
          <w:rFonts w:eastAsia="Times New Roman"/>
          <w:color w:val="auto"/>
          <w:sz w:val="20"/>
          <w:szCs w:val="20"/>
        </w:rPr>
      </w:pPr>
    </w:p>
    <w:p w:rsidR="00C36117" w:rsidRDefault="00C36117" w:rsidP="005C7725">
      <w:pPr>
        <w:jc w:val="both"/>
        <w:rPr>
          <w:rFonts w:eastAsia="Times New Roman"/>
          <w:color w:val="auto"/>
          <w:sz w:val="20"/>
          <w:szCs w:val="20"/>
        </w:rPr>
      </w:pPr>
    </w:p>
    <w:p w:rsidR="00C36117" w:rsidRDefault="00C36117" w:rsidP="005C7725">
      <w:pPr>
        <w:jc w:val="both"/>
        <w:rPr>
          <w:rFonts w:eastAsia="Times New Roman"/>
          <w:color w:val="auto"/>
          <w:sz w:val="20"/>
          <w:szCs w:val="20"/>
        </w:rPr>
      </w:pPr>
    </w:p>
    <w:p w:rsidR="00074729" w:rsidRDefault="00074729" w:rsidP="005C7725">
      <w:pPr>
        <w:jc w:val="both"/>
      </w:pPr>
      <w:r w:rsidRPr="004E76FE">
        <w:rPr>
          <w:rFonts w:eastAsia="Times New Roman"/>
          <w:color w:val="auto"/>
          <w:sz w:val="20"/>
          <w:szCs w:val="20"/>
        </w:rPr>
        <w:t xml:space="preserve">Представитель </w:t>
      </w:r>
      <w:proofErr w:type="gramStart"/>
      <w:r w:rsidRPr="004E76FE">
        <w:rPr>
          <w:rFonts w:eastAsia="Times New Roman"/>
          <w:color w:val="auto"/>
          <w:sz w:val="20"/>
          <w:szCs w:val="20"/>
        </w:rPr>
        <w:t>Заказчика:</w:t>
      </w:r>
      <w:r w:rsidRPr="004E76FE">
        <w:rPr>
          <w:rFonts w:eastAsia="Times New Roman"/>
          <w:color w:val="auto"/>
          <w:sz w:val="20"/>
          <w:szCs w:val="20"/>
        </w:rPr>
        <w:tab/>
      </w:r>
      <w:proofErr w:type="gramEnd"/>
      <w:r w:rsidRPr="004E76FE">
        <w:rPr>
          <w:rFonts w:eastAsia="Times New Roman"/>
          <w:color w:val="auto"/>
          <w:sz w:val="20"/>
          <w:szCs w:val="20"/>
        </w:rPr>
        <w:tab/>
      </w:r>
      <w:r w:rsidRPr="004E76FE">
        <w:rPr>
          <w:rFonts w:eastAsia="Times New Roman"/>
          <w:color w:val="auto"/>
          <w:sz w:val="20"/>
          <w:szCs w:val="20"/>
        </w:rPr>
        <w:tab/>
      </w:r>
      <w:r w:rsidRPr="004E76FE">
        <w:rPr>
          <w:rFonts w:eastAsia="Times New Roman"/>
          <w:color w:val="auto"/>
          <w:sz w:val="20"/>
          <w:szCs w:val="20"/>
        </w:rPr>
        <w:tab/>
      </w:r>
      <w:r w:rsidRPr="004E76FE">
        <w:rPr>
          <w:rFonts w:eastAsia="Times New Roman"/>
          <w:color w:val="auto"/>
          <w:sz w:val="20"/>
          <w:szCs w:val="20"/>
        </w:rPr>
        <w:tab/>
        <w:t>________________/______________________/</w:t>
      </w:r>
    </w:p>
    <w:p w:rsidR="00074729" w:rsidRDefault="00074729" w:rsidP="005C7725">
      <w:pPr>
        <w:rPr>
          <w:rFonts w:eastAsia="Times New Roman"/>
          <w:sz w:val="20"/>
          <w:szCs w:val="20"/>
        </w:rPr>
      </w:pPr>
    </w:p>
    <w:sectPr w:rsidR="00074729" w:rsidSect="00C36117">
      <w:pgSz w:w="11906" w:h="16838" w:code="9"/>
      <w:pgMar w:top="851" w:right="567" w:bottom="851" w:left="567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334"/>
    <w:rsid w:val="00074729"/>
    <w:rsid w:val="005C7725"/>
    <w:rsid w:val="00C36117"/>
    <w:rsid w:val="00FE7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8CA2C6-49C5-44D6-8180-F95794CC9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E437D9C502B3DEB03BB04F56196E780C03D397250EDF90DE7243644C7F08059B17D708AB97002EDD2f3C" TargetMode="External"/><Relationship Id="rId5" Type="http://schemas.openxmlformats.org/officeDocument/2006/relationships/hyperlink" Target="consultantplus://offline/ref=DE437D9C502B3DEB03BB04F56196E780C03D397250EDF90DE7243644C7DFf0C" TargetMode="External"/><Relationship Id="rId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617</Words>
  <Characters>3518</Characters>
  <Application>Microsoft Office Word</Application>
  <DocSecurity>4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Аркадий А. Антонов</cp:lastModifiedBy>
  <cp:revision>2</cp:revision>
  <dcterms:created xsi:type="dcterms:W3CDTF">2019-07-23T12:00:00Z</dcterms:created>
  <dcterms:modified xsi:type="dcterms:W3CDTF">2019-07-23T12:00:00Z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