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F1B" w:rsidRDefault="00D66C8A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25F1B" w:rsidRPr="00D66C8A" w:rsidRDefault="00D66C8A">
      <w:pPr>
        <w:ind w:firstLine="567"/>
        <w:jc w:val="center"/>
      </w:pPr>
      <w:r w:rsidRPr="00D66C8A">
        <w:rPr>
          <w:rFonts w:eastAsia="Times New Roman"/>
          <w:b/>
          <w:bCs/>
        </w:rPr>
        <w:t xml:space="preserve">"Поставка лекарственного препарата (МНН Ривастигмин)" </w:t>
      </w:r>
    </w:p>
    <w:p w:rsidR="00B25F1B" w:rsidRPr="00D66C8A" w:rsidRDefault="00D66C8A">
      <w:pPr>
        <w:ind w:firstLine="567"/>
        <w:jc w:val="center"/>
        <w:rPr>
          <w:rFonts w:eastAsia="Times New Roman"/>
          <w:b/>
          <w:bCs/>
        </w:rPr>
      </w:pPr>
      <w:r w:rsidRPr="00D66C8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66C8A">
        <w:rPr>
          <w:rFonts w:eastAsia="Times New Roman"/>
          <w:b/>
          <w:bCs/>
        </w:rPr>
        <w:t xml:space="preserve"> 0362200061419000376) </w:t>
      </w:r>
    </w:p>
    <w:p w:rsidR="00B25F1B" w:rsidRPr="00D66C8A" w:rsidRDefault="00B25F1B">
      <w:pPr>
        <w:ind w:firstLine="567"/>
        <w:jc w:val="center"/>
      </w:pPr>
    </w:p>
    <w:p w:rsidR="00B25F1B" w:rsidRPr="00D66C8A" w:rsidRDefault="00D66C8A">
      <w:pPr>
        <w:ind w:firstLine="567"/>
        <w:jc w:val="right"/>
      </w:pPr>
      <w:r w:rsidRPr="00D66C8A">
        <w:rPr>
          <w:rFonts w:eastAsia="Times New Roman"/>
        </w:rPr>
        <w:t>25.07.19 13:31:41 (</w:t>
      </w:r>
      <w:r>
        <w:rPr>
          <w:rFonts w:eastAsia="Times New Roman"/>
          <w:lang w:val="en-US"/>
        </w:rPr>
        <w:t>MSK</w:t>
      </w:r>
      <w:r w:rsidRPr="00D66C8A">
        <w:rPr>
          <w:rFonts w:eastAsia="Times New Roman"/>
        </w:rPr>
        <w:t>+02:00)</w:t>
      </w:r>
    </w:p>
    <w:p w:rsidR="00B25F1B" w:rsidRPr="00D66C8A" w:rsidRDefault="00B25F1B">
      <w:pPr>
        <w:ind w:firstLine="567"/>
        <w:rPr>
          <w:rFonts w:eastAsia="Times New Roman"/>
        </w:rPr>
      </w:pPr>
    </w:p>
    <w:p w:rsidR="00B25F1B" w:rsidRPr="00D66C8A" w:rsidRDefault="00D66C8A">
      <w:r>
        <w:rPr>
          <w:rFonts w:eastAsia="Times New Roman"/>
        </w:rPr>
        <w:t>Организатор</w:t>
      </w:r>
      <w:r w:rsidRPr="00D66C8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66C8A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25F1B" w:rsidRPr="00D66C8A" w:rsidRDefault="00B25F1B">
      <w:pPr>
        <w:rPr>
          <w:rFonts w:eastAsia="Times New Roman"/>
        </w:rPr>
      </w:pPr>
    </w:p>
    <w:p w:rsidR="00B25F1B" w:rsidRPr="00D66C8A" w:rsidRDefault="00D66C8A">
      <w:r>
        <w:rPr>
          <w:rFonts w:eastAsia="Times New Roman"/>
        </w:rPr>
        <w:t>Заказчик</w:t>
      </w:r>
      <w:r w:rsidRPr="00D66C8A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25F1B" w:rsidRPr="00D66C8A" w:rsidRDefault="00B25F1B">
      <w:pPr>
        <w:rPr>
          <w:rFonts w:eastAsia="Times New Roman"/>
        </w:rPr>
      </w:pPr>
    </w:p>
    <w:p w:rsidR="00B25F1B" w:rsidRPr="00D66C8A" w:rsidRDefault="00D66C8A">
      <w:r>
        <w:rPr>
          <w:rFonts w:eastAsia="Times New Roman"/>
        </w:rPr>
        <w:t>Наименование</w:t>
      </w:r>
      <w:r w:rsidRPr="00D66C8A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D66C8A">
        <w:rPr>
          <w:rFonts w:eastAsia="Times New Roman"/>
        </w:rPr>
        <w:t xml:space="preserve">: Поставка лекарственного препарата (МНН </w:t>
      </w:r>
      <w:bookmarkStart w:id="0" w:name="_GoBack"/>
      <w:r w:rsidRPr="00D66C8A">
        <w:rPr>
          <w:rFonts w:eastAsia="Times New Roman"/>
        </w:rPr>
        <w:t>Ривастигмин</w:t>
      </w:r>
      <w:bookmarkEnd w:id="0"/>
      <w:r w:rsidRPr="00D66C8A">
        <w:rPr>
          <w:rFonts w:eastAsia="Times New Roman"/>
        </w:rPr>
        <w:t xml:space="preserve">) </w:t>
      </w:r>
    </w:p>
    <w:p w:rsidR="00B25F1B" w:rsidRPr="00D66C8A" w:rsidRDefault="00B25F1B">
      <w:pPr>
        <w:rPr>
          <w:rFonts w:eastAsia="Times New Roman"/>
        </w:rPr>
      </w:pPr>
    </w:p>
    <w:p w:rsidR="00B25F1B" w:rsidRDefault="00D66C8A">
      <w:r>
        <w:rPr>
          <w:rFonts w:eastAsia="Times New Roman"/>
        </w:rPr>
        <w:t>Начальная (максимальная) цена контракта: 148266.0</w:t>
      </w:r>
    </w:p>
    <w:p w:rsidR="00B25F1B" w:rsidRDefault="00B25F1B">
      <w:pPr>
        <w:rPr>
          <w:rFonts w:eastAsia="Times New Roman"/>
        </w:rPr>
      </w:pPr>
    </w:p>
    <w:p w:rsidR="00B25F1B" w:rsidRDefault="00D66C8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25F1B">
        <w:tc>
          <w:tcPr>
            <w:tcW w:w="4961" w:type="dxa"/>
            <w:shd w:val="clear" w:color="auto" w:fill="auto"/>
          </w:tcPr>
          <w:p w:rsidR="00B25F1B" w:rsidRDefault="00D66C8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F1B" w:rsidRDefault="00D66C8A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B25F1B">
        <w:tc>
          <w:tcPr>
            <w:tcW w:w="4961" w:type="dxa"/>
            <w:shd w:val="clear" w:color="auto" w:fill="auto"/>
          </w:tcPr>
          <w:p w:rsidR="00B25F1B" w:rsidRDefault="00D66C8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F1B" w:rsidRDefault="00D66C8A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B25F1B">
        <w:tc>
          <w:tcPr>
            <w:tcW w:w="4961" w:type="dxa"/>
            <w:shd w:val="clear" w:color="auto" w:fill="auto"/>
          </w:tcPr>
          <w:p w:rsidR="00B25F1B" w:rsidRDefault="00D66C8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25F1B" w:rsidRDefault="00D66C8A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B25F1B" w:rsidRDefault="00B25F1B">
      <w:pPr>
        <w:rPr>
          <w:rFonts w:eastAsia="Times New Roman"/>
        </w:rPr>
      </w:pPr>
    </w:p>
    <w:p w:rsidR="00B25F1B" w:rsidRDefault="00D66C8A"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25F1B" w:rsidRDefault="00B25F1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996"/>
        <w:gridCol w:w="1843"/>
        <w:gridCol w:w="1787"/>
      </w:tblGrid>
      <w:tr w:rsidR="00B25F1B" w:rsidTr="00D66C8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25F1B" w:rsidRDefault="00D66C8A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25F1B" w:rsidTr="00D66C8A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rFonts w:eastAsia="Times New Roman"/>
              </w:rPr>
              <w:t>Обоснование</w:t>
            </w:r>
          </w:p>
        </w:tc>
      </w:tr>
      <w:tr w:rsidR="00B25F1B" w:rsidTr="00D66C8A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Pr>
              <w:pStyle w:val="af0"/>
            </w:pPr>
            <w:r>
              <w:rPr>
                <w:lang w:val="en-US"/>
              </w:rPr>
              <w:t>EA-27268</w:t>
            </w:r>
          </w:p>
        </w:tc>
        <w:tc>
          <w:tcPr>
            <w:tcW w:w="39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 w:rsidRPr="00D66C8A">
              <w:t>ОБЩЕСТВО С ОГРАНИЧЕННОЙ ОТВЕТСТВЕННОСТЬЮ "ЭКОМЕДИКА" / 7724419198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lang w:val="en-US"/>
              </w:rPr>
              <w:t>-</w:t>
            </w:r>
          </w:p>
        </w:tc>
      </w:tr>
    </w:tbl>
    <w:p w:rsidR="00B25F1B" w:rsidRDefault="00B25F1B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25F1B">
        <w:tc>
          <w:tcPr>
            <w:tcW w:w="9921" w:type="dxa"/>
            <w:gridSpan w:val="4"/>
            <w:shd w:val="clear" w:color="auto" w:fill="auto"/>
          </w:tcPr>
          <w:p w:rsidR="00B25F1B" w:rsidRDefault="00D66C8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25F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Pr>
              <w:ind w:right="-157"/>
            </w:pPr>
            <w: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B25F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lang w:val="en-US"/>
              </w:rPr>
              <w:t>EA-27268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 w:rsidRPr="00D66C8A"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25F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lang w:val="en-US"/>
              </w:rPr>
              <w:t>EA-27268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 w:rsidRPr="00D66C8A"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B25F1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>
              <w:rPr>
                <w:lang w:val="en-US"/>
              </w:rPr>
              <w:t>EA-27268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r w:rsidRPr="00D66C8A">
              <w:t>ОБЩЕСТВО С ОГРАНИЧЕННОЙ ОТВЕТСТВЕННОСТЬЮ "ЭКОМЕДИКА" / 7724419198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B25F1B" w:rsidRDefault="00D66C8A"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25F1B" w:rsidRDefault="00B25F1B">
      <w:pPr>
        <w:rPr>
          <w:rFonts w:eastAsia="Times New Roman"/>
          <w:lang w:val="en-US"/>
        </w:rPr>
      </w:pPr>
    </w:p>
    <w:p w:rsidR="00B25F1B" w:rsidRDefault="00D66C8A">
      <w:r>
        <w:rPr>
          <w:rFonts w:eastAsia="Times New Roman"/>
        </w:rPr>
        <w:t>Победителем аукциона признается ОБЩЕСТВО С ОГРАНИЧЕННОЙ ОТВЕТСТВЕННОСТЬЮ "ЭКОМЕДИКА"</w:t>
      </w:r>
    </w:p>
    <w:p w:rsidR="00B25F1B" w:rsidRDefault="00B25F1B"/>
    <w:p w:rsidR="00B25F1B" w:rsidRDefault="00D66C8A">
      <w: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25F1B" w:rsidRDefault="00B25F1B"/>
    <w:p w:rsidR="00D66C8A" w:rsidRDefault="00D66C8A" w:rsidP="00D66C8A">
      <w:pPr>
        <w:rPr>
          <w:rFonts w:eastAsia="Times New Roman"/>
        </w:rPr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66C8A" w:rsidRDefault="00D66C8A" w:rsidP="00D66C8A"/>
    <w:p w:rsidR="00D66C8A" w:rsidRDefault="00D66C8A" w:rsidP="00D66C8A"/>
    <w:p w:rsidR="00D66C8A" w:rsidRDefault="00D66C8A" w:rsidP="00D66C8A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D66C8A" w:rsidTr="00D66C8A">
        <w:tc>
          <w:tcPr>
            <w:tcW w:w="3326" w:type="dxa"/>
            <w:hideMark/>
          </w:tcPr>
          <w:p w:rsidR="00D66C8A" w:rsidRDefault="00D66C8A" w:rsidP="00D66C8A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66C8A" w:rsidRDefault="00D66C8A" w:rsidP="00D66C8A">
            <w:r>
              <w:t>/______________/</w:t>
            </w:r>
          </w:p>
        </w:tc>
        <w:tc>
          <w:tcPr>
            <w:tcW w:w="3826" w:type="dxa"/>
          </w:tcPr>
          <w:p w:rsidR="00D66C8A" w:rsidRDefault="00D66C8A" w:rsidP="00D66C8A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D66C8A" w:rsidRDefault="00D66C8A" w:rsidP="00D66C8A">
            <w:pPr>
              <w:pStyle w:val="af0"/>
            </w:pPr>
          </w:p>
        </w:tc>
      </w:tr>
      <w:tr w:rsidR="00D66C8A" w:rsidTr="00D66C8A">
        <w:tc>
          <w:tcPr>
            <w:tcW w:w="3326" w:type="dxa"/>
            <w:hideMark/>
          </w:tcPr>
          <w:p w:rsidR="00D66C8A" w:rsidRDefault="00D66C8A" w:rsidP="00D66C8A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66C8A" w:rsidRDefault="00D66C8A" w:rsidP="00D66C8A">
            <w:r>
              <w:t>/______________/</w:t>
            </w:r>
          </w:p>
        </w:tc>
        <w:tc>
          <w:tcPr>
            <w:tcW w:w="3826" w:type="dxa"/>
          </w:tcPr>
          <w:p w:rsidR="00D66C8A" w:rsidRDefault="00D66C8A" w:rsidP="00D66C8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D66C8A" w:rsidRDefault="00D66C8A" w:rsidP="00D66C8A"/>
        </w:tc>
      </w:tr>
      <w:tr w:rsidR="00D66C8A" w:rsidTr="00D66C8A">
        <w:tc>
          <w:tcPr>
            <w:tcW w:w="3326" w:type="dxa"/>
            <w:hideMark/>
          </w:tcPr>
          <w:p w:rsidR="00D66C8A" w:rsidRDefault="00D66C8A" w:rsidP="00D66C8A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D66C8A" w:rsidRDefault="00D66C8A" w:rsidP="00D66C8A">
            <w:r>
              <w:t>/______________/</w:t>
            </w:r>
          </w:p>
        </w:tc>
        <w:tc>
          <w:tcPr>
            <w:tcW w:w="3826" w:type="dxa"/>
          </w:tcPr>
          <w:p w:rsidR="00D66C8A" w:rsidRDefault="00D66C8A" w:rsidP="00D66C8A">
            <w:pPr>
              <w:pStyle w:val="af0"/>
            </w:pPr>
            <w:r>
              <w:t xml:space="preserve">Горявина Екатерина Константиновна </w:t>
            </w:r>
          </w:p>
        </w:tc>
      </w:tr>
    </w:tbl>
    <w:p w:rsidR="00D66C8A" w:rsidRDefault="00D66C8A" w:rsidP="00D66C8A">
      <w:r>
        <w:t xml:space="preserve"> </w:t>
      </w:r>
    </w:p>
    <w:sectPr w:rsidR="00D66C8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F1B"/>
    <w:rsid w:val="00633C73"/>
    <w:rsid w:val="00B25F1B"/>
    <w:rsid w:val="00D6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57E7C"/>
  <w15:docId w15:val="{D7457E83-3AE7-4C43-8901-D998D24B1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2088</Characters>
  <Application>Microsoft Office Word</Application>
  <DocSecurity>4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2019-07-25T08:33:00Z</cp:lastPrinted>
  <dcterms:created xsi:type="dcterms:W3CDTF">2019-07-25T08:51:00Z</dcterms:created>
  <dcterms:modified xsi:type="dcterms:W3CDTF">2019-07-25T08:51:00Z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