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62A" w:rsidRPr="00CD4FA7" w:rsidRDefault="00CD4FA7">
      <w:pPr>
        <w:ind w:firstLine="567"/>
        <w:jc w:val="center"/>
        <w:rPr>
          <w:rFonts w:ascii="Liberation Serif" w:hAnsi="Liberation Serif"/>
          <w:sz w:val="22"/>
          <w:szCs w:val="22"/>
        </w:rPr>
      </w:pPr>
      <w:r w:rsidRPr="00CD4FA7">
        <w:rPr>
          <w:rFonts w:ascii="Liberation Serif" w:eastAsia="Times New Roman" w:hAnsi="Liberation Serif"/>
          <w:b/>
          <w:bCs/>
          <w:sz w:val="22"/>
          <w:szCs w:val="22"/>
        </w:rPr>
        <w:t xml:space="preserve">Протокол рассмотрения </w:t>
      </w:r>
      <w:proofErr w:type="gramStart"/>
      <w:r w:rsidRPr="00CD4FA7">
        <w:rPr>
          <w:rFonts w:ascii="Liberation Serif" w:eastAsia="Times New Roman" w:hAnsi="Liberation Serif"/>
          <w:b/>
          <w:bCs/>
          <w:sz w:val="22"/>
          <w:szCs w:val="22"/>
        </w:rPr>
        <w:t>единственной</w:t>
      </w:r>
      <w:proofErr w:type="gramEnd"/>
      <w:r w:rsidRPr="00CD4FA7">
        <w:rPr>
          <w:rFonts w:ascii="Liberation Serif" w:eastAsia="Times New Roman" w:hAnsi="Liberation Serif"/>
          <w:b/>
          <w:bCs/>
          <w:sz w:val="22"/>
          <w:szCs w:val="22"/>
        </w:rPr>
        <w:t xml:space="preserve"> заявки на участие в электронном аукционе № 058-ЭА-19-ед</w:t>
      </w:r>
    </w:p>
    <w:p w:rsidR="005F662A" w:rsidRPr="00CD4FA7" w:rsidRDefault="00CD4FA7">
      <w:pPr>
        <w:ind w:firstLine="567"/>
        <w:jc w:val="center"/>
        <w:rPr>
          <w:rFonts w:ascii="Liberation Serif" w:hAnsi="Liberation Serif"/>
          <w:sz w:val="22"/>
          <w:szCs w:val="22"/>
        </w:rPr>
      </w:pPr>
      <w:r w:rsidRPr="00CD4FA7">
        <w:rPr>
          <w:rFonts w:ascii="Liberation Serif" w:eastAsia="Times New Roman" w:hAnsi="Liberation Serif"/>
          <w:b/>
          <w:bCs/>
          <w:sz w:val="22"/>
          <w:szCs w:val="22"/>
        </w:rPr>
        <w:t xml:space="preserve">"Поставка утяжелителей для служб ранней помощи" </w:t>
      </w:r>
    </w:p>
    <w:p w:rsidR="005F662A" w:rsidRPr="00CD4FA7" w:rsidRDefault="00CD4FA7">
      <w:pPr>
        <w:ind w:firstLine="567"/>
        <w:jc w:val="center"/>
        <w:rPr>
          <w:rFonts w:ascii="Liberation Serif" w:eastAsia="Times New Roman" w:hAnsi="Liberation Serif"/>
          <w:b/>
          <w:bCs/>
          <w:sz w:val="22"/>
          <w:szCs w:val="22"/>
        </w:rPr>
      </w:pPr>
      <w:r w:rsidRPr="00CD4FA7">
        <w:rPr>
          <w:rFonts w:ascii="Liberation Serif" w:eastAsia="Times New Roman" w:hAnsi="Liberation Serif"/>
          <w:b/>
          <w:bCs/>
          <w:sz w:val="22"/>
          <w:szCs w:val="22"/>
        </w:rPr>
        <w:t xml:space="preserve">(№ </w:t>
      </w:r>
      <w:r w:rsidRPr="00CD4FA7">
        <w:rPr>
          <w:rFonts w:ascii="Liberation Serif" w:eastAsia="Times New Roman" w:hAnsi="Liberation Serif"/>
          <w:b/>
          <w:bCs/>
          <w:sz w:val="22"/>
          <w:szCs w:val="22"/>
        </w:rPr>
        <w:t>извещения</w:t>
      </w:r>
      <w:r w:rsidRPr="00CD4FA7">
        <w:rPr>
          <w:rFonts w:ascii="Liberation Serif" w:eastAsia="Times New Roman" w:hAnsi="Liberation Serif"/>
          <w:b/>
          <w:bCs/>
          <w:sz w:val="22"/>
          <w:szCs w:val="22"/>
        </w:rPr>
        <w:t xml:space="preserve"> 0362200052519000058) </w:t>
      </w:r>
    </w:p>
    <w:p w:rsidR="005F662A" w:rsidRPr="00CD4FA7" w:rsidRDefault="00CD4FA7">
      <w:pPr>
        <w:ind w:firstLine="567"/>
        <w:jc w:val="right"/>
        <w:rPr>
          <w:rFonts w:ascii="Liberation Serif" w:hAnsi="Liberation Serif"/>
          <w:sz w:val="22"/>
          <w:szCs w:val="22"/>
        </w:rPr>
      </w:pPr>
      <w:r w:rsidRPr="00CD4FA7">
        <w:rPr>
          <w:rFonts w:ascii="Liberation Serif" w:eastAsia="Times New Roman" w:hAnsi="Liberation Serif"/>
          <w:sz w:val="22"/>
          <w:szCs w:val="22"/>
        </w:rPr>
        <w:t>25.07.19 15:10:36 (</w:t>
      </w:r>
      <w:r w:rsidRPr="00CD4FA7">
        <w:rPr>
          <w:rFonts w:ascii="Liberation Serif" w:eastAsia="Times New Roman" w:hAnsi="Liberation Serif"/>
          <w:sz w:val="22"/>
          <w:szCs w:val="22"/>
          <w:lang w:val="en-US"/>
        </w:rPr>
        <w:t>MSK</w:t>
      </w:r>
      <w:r w:rsidRPr="00CD4FA7">
        <w:rPr>
          <w:rFonts w:ascii="Liberation Serif" w:eastAsia="Times New Roman" w:hAnsi="Liberation Serif"/>
          <w:sz w:val="22"/>
          <w:szCs w:val="22"/>
        </w:rPr>
        <w:t>+02:00)</w:t>
      </w:r>
    </w:p>
    <w:p w:rsidR="005F662A" w:rsidRPr="00CD4FA7" w:rsidRDefault="005F662A">
      <w:pPr>
        <w:ind w:firstLine="567"/>
        <w:rPr>
          <w:rFonts w:ascii="Liberation Serif" w:eastAsia="Times New Roman" w:hAnsi="Liberation Serif"/>
          <w:sz w:val="22"/>
          <w:szCs w:val="22"/>
        </w:rPr>
      </w:pPr>
    </w:p>
    <w:p w:rsidR="005F662A" w:rsidRPr="00CD4FA7" w:rsidRDefault="00CD4FA7">
      <w:pPr>
        <w:rPr>
          <w:rFonts w:ascii="Liberation Serif" w:hAnsi="Liberation Serif"/>
          <w:sz w:val="18"/>
          <w:szCs w:val="18"/>
        </w:rPr>
      </w:pPr>
      <w:r w:rsidRPr="00CD4FA7">
        <w:rPr>
          <w:rFonts w:ascii="Liberation Serif" w:eastAsia="Times New Roman" w:hAnsi="Liberation Serif"/>
          <w:sz w:val="22"/>
          <w:szCs w:val="22"/>
        </w:rPr>
        <w:t>Организатор</w:t>
      </w:r>
      <w:r w:rsidRPr="00CD4FA7">
        <w:rPr>
          <w:rFonts w:ascii="Liberation Serif" w:eastAsia="Times New Roman" w:hAnsi="Liberation Serif"/>
          <w:sz w:val="22"/>
          <w:szCs w:val="22"/>
        </w:rPr>
        <w:t xml:space="preserve"> </w:t>
      </w:r>
      <w:r w:rsidRPr="00CD4FA7">
        <w:rPr>
          <w:rFonts w:ascii="Liberation Serif" w:eastAsia="Times New Roman" w:hAnsi="Liberation Serif"/>
          <w:sz w:val="22"/>
          <w:szCs w:val="22"/>
        </w:rPr>
        <w:t>аукциона</w:t>
      </w:r>
      <w:r w:rsidRPr="00CD4FA7">
        <w:rPr>
          <w:rFonts w:ascii="Liberation Serif" w:eastAsia="Times New Roman" w:hAnsi="Liberation Serif"/>
          <w:sz w:val="22"/>
          <w:szCs w:val="22"/>
        </w:rPr>
        <w:t xml:space="preserve">: ГОСУДАРСТВЕННОЕ БЮДЖЕТНОЕ УЧРЕЖДЕНИЕ </w:t>
      </w:r>
      <w:r w:rsidRPr="00CD4FA7">
        <w:rPr>
          <w:rFonts w:ascii="Liberation Serif" w:eastAsia="Times New Roman" w:hAnsi="Liberation Serif"/>
          <w:sz w:val="22"/>
          <w:szCs w:val="22"/>
        </w:rPr>
        <w:t>СВЕРДЛОВСКОЙ ОБЛАСТИ "ЦЕНТР ПСИХОЛОГО-ПЕДАГОГИЧЕСКОЙ</w:t>
      </w:r>
      <w:proofErr w:type="gramStart"/>
      <w:r w:rsidRPr="00CD4FA7">
        <w:rPr>
          <w:rFonts w:ascii="Liberation Serif" w:eastAsia="Times New Roman" w:hAnsi="Liberation Serif"/>
          <w:sz w:val="22"/>
          <w:szCs w:val="22"/>
        </w:rPr>
        <w:t>,М</w:t>
      </w:r>
      <w:proofErr w:type="gramEnd"/>
      <w:r w:rsidRPr="00CD4FA7">
        <w:rPr>
          <w:rFonts w:ascii="Liberation Serif" w:eastAsia="Times New Roman" w:hAnsi="Liberation Serif"/>
          <w:sz w:val="22"/>
          <w:szCs w:val="22"/>
        </w:rPr>
        <w:t>ЕДИЦИНСКОЙ И СОЦИАЛЬНОЙ ПОМОЩИ "РЕСУРС</w:t>
      </w:r>
      <w:r w:rsidRPr="00CD4FA7">
        <w:rPr>
          <w:rFonts w:ascii="Liberation Serif" w:eastAsia="Times New Roman" w:hAnsi="Liberation Serif"/>
          <w:sz w:val="18"/>
          <w:szCs w:val="18"/>
        </w:rPr>
        <w:t>"</w:t>
      </w:r>
    </w:p>
    <w:p w:rsidR="005F662A" w:rsidRPr="00CD4FA7" w:rsidRDefault="005F662A">
      <w:pPr>
        <w:rPr>
          <w:rFonts w:ascii="Liberation Serif" w:eastAsia="Times New Roman" w:hAnsi="Liberation Serif"/>
          <w:sz w:val="22"/>
          <w:szCs w:val="22"/>
        </w:rPr>
      </w:pPr>
    </w:p>
    <w:p w:rsidR="005F662A" w:rsidRPr="00CD4FA7" w:rsidRDefault="00CD4FA7">
      <w:pPr>
        <w:rPr>
          <w:rFonts w:ascii="Liberation Serif" w:hAnsi="Liberation Serif"/>
          <w:sz w:val="22"/>
          <w:szCs w:val="22"/>
        </w:rPr>
      </w:pPr>
      <w:r w:rsidRPr="00CD4FA7">
        <w:rPr>
          <w:rFonts w:ascii="Liberation Serif" w:eastAsia="Times New Roman" w:hAnsi="Liberation Serif"/>
          <w:sz w:val="22"/>
          <w:szCs w:val="22"/>
        </w:rPr>
        <w:t>Заказчик</w:t>
      </w:r>
      <w:r w:rsidRPr="00CD4FA7">
        <w:rPr>
          <w:rFonts w:ascii="Liberation Serif" w:eastAsia="Times New Roman" w:hAnsi="Liberation Serif"/>
          <w:sz w:val="22"/>
          <w:szCs w:val="22"/>
        </w:rPr>
        <w:t>: ГОСУДАРСТВЕННОЕ БЮДЖЕТНОЕ УЧРЕЖДЕНИЕ СВЕРДЛОВСКОЙ ОБЛАСТИ "ЦЕНТР ПСИХОЛОГО-ПЕДАГОГИЧЕСКОЙ</w:t>
      </w:r>
      <w:proofErr w:type="gramStart"/>
      <w:r w:rsidRPr="00CD4FA7">
        <w:rPr>
          <w:rFonts w:ascii="Liberation Serif" w:eastAsia="Times New Roman" w:hAnsi="Liberation Serif"/>
          <w:sz w:val="22"/>
          <w:szCs w:val="22"/>
        </w:rPr>
        <w:t>,М</w:t>
      </w:r>
      <w:proofErr w:type="gramEnd"/>
      <w:r w:rsidRPr="00CD4FA7">
        <w:rPr>
          <w:rFonts w:ascii="Liberation Serif" w:eastAsia="Times New Roman" w:hAnsi="Liberation Serif"/>
          <w:sz w:val="22"/>
          <w:szCs w:val="22"/>
        </w:rPr>
        <w:t>ЕДИЦИНСКОЙ И СОЦИАЛЬНОЙ ПОМОЩИ "РЕСУРС"</w:t>
      </w:r>
    </w:p>
    <w:p w:rsidR="005F662A" w:rsidRPr="00CD4FA7" w:rsidRDefault="005F662A">
      <w:pPr>
        <w:rPr>
          <w:rFonts w:ascii="Liberation Serif" w:eastAsia="Times New Roman" w:hAnsi="Liberation Serif"/>
          <w:sz w:val="22"/>
          <w:szCs w:val="22"/>
        </w:rPr>
      </w:pPr>
    </w:p>
    <w:p w:rsidR="005F662A" w:rsidRPr="00CD4FA7" w:rsidRDefault="00CD4FA7">
      <w:pPr>
        <w:rPr>
          <w:rFonts w:ascii="Liberation Serif" w:hAnsi="Liberation Serif"/>
          <w:sz w:val="22"/>
          <w:szCs w:val="22"/>
        </w:rPr>
      </w:pPr>
      <w:r w:rsidRPr="00CD4FA7">
        <w:rPr>
          <w:rFonts w:ascii="Liberation Serif" w:hAnsi="Liberation Serif"/>
          <w:sz w:val="22"/>
          <w:szCs w:val="22"/>
        </w:rPr>
        <w:t>Наименование</w:t>
      </w:r>
      <w:r w:rsidRPr="00CD4FA7">
        <w:rPr>
          <w:rFonts w:ascii="Liberation Serif" w:hAnsi="Liberation Serif"/>
          <w:sz w:val="22"/>
          <w:szCs w:val="22"/>
        </w:rPr>
        <w:t xml:space="preserve"> </w:t>
      </w:r>
      <w:r w:rsidRPr="00CD4FA7">
        <w:rPr>
          <w:rFonts w:ascii="Liberation Serif" w:hAnsi="Liberation Serif"/>
          <w:sz w:val="22"/>
          <w:szCs w:val="22"/>
        </w:rPr>
        <w:t>закупк</w:t>
      </w:r>
      <w:r w:rsidRPr="00CD4FA7">
        <w:rPr>
          <w:rFonts w:ascii="Liberation Serif" w:hAnsi="Liberation Serif"/>
          <w:sz w:val="22"/>
          <w:szCs w:val="22"/>
        </w:rPr>
        <w:t>и</w:t>
      </w:r>
      <w:r w:rsidRPr="00CD4FA7">
        <w:rPr>
          <w:rFonts w:ascii="Liberation Serif" w:hAnsi="Liberation Serif"/>
          <w:sz w:val="22"/>
          <w:szCs w:val="22"/>
        </w:rPr>
        <w:t xml:space="preserve">: </w:t>
      </w:r>
      <w:r w:rsidRPr="00CD4FA7">
        <w:rPr>
          <w:rFonts w:ascii="Liberation Serif" w:hAnsi="Liberation Serif"/>
          <w:b/>
          <w:sz w:val="22"/>
          <w:szCs w:val="22"/>
        </w:rPr>
        <w:t>Поставка утяжелителей для служб ранней помощи</w:t>
      </w:r>
      <w:r w:rsidRPr="00CD4FA7">
        <w:rPr>
          <w:rFonts w:ascii="Liberation Serif" w:hAnsi="Liberation Serif"/>
          <w:sz w:val="22"/>
          <w:szCs w:val="22"/>
        </w:rPr>
        <w:t xml:space="preserve"> </w:t>
      </w:r>
    </w:p>
    <w:p w:rsidR="005F662A" w:rsidRPr="00CD4FA7" w:rsidRDefault="005F662A">
      <w:pPr>
        <w:rPr>
          <w:rFonts w:ascii="Liberation Serif" w:hAnsi="Liberation Serif"/>
          <w:sz w:val="22"/>
          <w:szCs w:val="22"/>
        </w:rPr>
      </w:pPr>
    </w:p>
    <w:p w:rsidR="005F662A" w:rsidRPr="00CD4FA7" w:rsidRDefault="00CD4FA7">
      <w:pPr>
        <w:rPr>
          <w:rFonts w:ascii="Liberation Serif" w:hAnsi="Liberation Serif"/>
          <w:b/>
          <w:sz w:val="22"/>
          <w:szCs w:val="22"/>
        </w:rPr>
      </w:pPr>
      <w:r w:rsidRPr="00CD4FA7">
        <w:rPr>
          <w:rFonts w:ascii="Liberation Serif" w:hAnsi="Liberation Serif"/>
          <w:sz w:val="22"/>
          <w:szCs w:val="22"/>
        </w:rPr>
        <w:t>Начальная (максимальная) цена контракта</w:t>
      </w:r>
      <w:r w:rsidRPr="00CD4FA7">
        <w:rPr>
          <w:rFonts w:ascii="Liberation Serif" w:hAnsi="Liberation Serif"/>
          <w:b/>
          <w:sz w:val="22"/>
          <w:szCs w:val="22"/>
        </w:rPr>
        <w:t>: 219000.0</w:t>
      </w:r>
      <w:r>
        <w:rPr>
          <w:rFonts w:ascii="Liberation Serif" w:hAnsi="Liberation Serif"/>
          <w:b/>
          <w:sz w:val="22"/>
          <w:szCs w:val="22"/>
        </w:rPr>
        <w:t>0 руб.</w:t>
      </w:r>
    </w:p>
    <w:p w:rsidR="00CD4FA7" w:rsidRPr="00CD4FA7" w:rsidRDefault="00CD4FA7">
      <w:pPr>
        <w:rPr>
          <w:rFonts w:ascii="Liberation Serif" w:eastAsia="Times New Roman" w:hAnsi="Liberation Serif"/>
          <w:sz w:val="22"/>
          <w:szCs w:val="22"/>
        </w:rPr>
      </w:pPr>
    </w:p>
    <w:p w:rsidR="00CD4FA7" w:rsidRPr="00CD4FA7" w:rsidRDefault="00CD4FA7" w:rsidP="00CD4FA7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Tahoma"/>
          <w:sz w:val="22"/>
          <w:szCs w:val="22"/>
        </w:rPr>
      </w:pPr>
      <w:r w:rsidRPr="00CD4FA7">
        <w:rPr>
          <w:rFonts w:ascii="Liberation Serif" w:hAnsi="Liberation Serif"/>
          <w:sz w:val="22"/>
          <w:szCs w:val="22"/>
        </w:rPr>
        <w:t xml:space="preserve">Извещение и </w:t>
      </w:r>
      <w:proofErr w:type="gramStart"/>
      <w:r w:rsidRPr="00CD4FA7">
        <w:rPr>
          <w:rFonts w:ascii="Liberation Serif" w:hAnsi="Liberation Serif"/>
          <w:sz w:val="22"/>
          <w:szCs w:val="22"/>
        </w:rPr>
        <w:t>аукционная</w:t>
      </w:r>
      <w:proofErr w:type="gramEnd"/>
      <w:r w:rsidRPr="00CD4FA7">
        <w:rPr>
          <w:rFonts w:ascii="Liberation Serif" w:hAnsi="Liberation Serif"/>
          <w:sz w:val="22"/>
          <w:szCs w:val="22"/>
        </w:rPr>
        <w:t xml:space="preserve"> документация о проведении настоящего электронного аукциона были размещены «15» июля  2019 года на сайте электронной торговой площадки (</w:t>
      </w:r>
      <w:r w:rsidRPr="00CD4FA7">
        <w:rPr>
          <w:rFonts w:ascii="Liberation Serif" w:hAnsi="Liberation Serif" w:cs="Tahoma"/>
          <w:sz w:val="22"/>
          <w:szCs w:val="22"/>
        </w:rPr>
        <w:t xml:space="preserve">АО "РАД") </w:t>
      </w:r>
      <w:r w:rsidRPr="00CD4FA7">
        <w:rPr>
          <w:rFonts w:ascii="Liberation Serif" w:hAnsi="Liberation Serif"/>
          <w:sz w:val="22"/>
          <w:szCs w:val="22"/>
        </w:rPr>
        <w:t xml:space="preserve">по адресу в сети «Интернет»: </w:t>
      </w:r>
      <w:hyperlink r:id="rId4" w:history="1">
        <w:r w:rsidRPr="00CD4FA7">
          <w:rPr>
            <w:rStyle w:val="af3"/>
            <w:rFonts w:ascii="Liberation Serif" w:hAnsi="Liberation Serif" w:cs="Tahoma"/>
            <w:sz w:val="22"/>
            <w:szCs w:val="22"/>
          </w:rPr>
          <w:t>https://lot-online.ru</w:t>
        </w:r>
      </w:hyperlink>
    </w:p>
    <w:p w:rsidR="00CD4FA7" w:rsidRPr="00CD4FA7" w:rsidRDefault="00CD4FA7">
      <w:pPr>
        <w:rPr>
          <w:rFonts w:ascii="Liberation Serif" w:eastAsia="Times New Roman" w:hAnsi="Liberation Serif"/>
          <w:sz w:val="22"/>
          <w:szCs w:val="22"/>
        </w:rPr>
      </w:pPr>
    </w:p>
    <w:p w:rsidR="005F662A" w:rsidRPr="00CD4FA7" w:rsidRDefault="00CD4FA7">
      <w:pPr>
        <w:rPr>
          <w:rFonts w:ascii="Liberation Serif" w:eastAsia="Times New Roman" w:hAnsi="Liberation Serif"/>
          <w:sz w:val="22"/>
          <w:szCs w:val="22"/>
        </w:rPr>
      </w:pPr>
      <w:r w:rsidRPr="00CD4FA7">
        <w:rPr>
          <w:rFonts w:ascii="Liberation Serif" w:eastAsia="Times New Roman" w:hAnsi="Liberation Serif"/>
          <w:sz w:val="22"/>
          <w:szCs w:val="22"/>
        </w:rPr>
        <w:t>Особенности закупки: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16"/>
        <w:gridCol w:w="8660"/>
      </w:tblGrid>
      <w:tr w:rsidR="00CD4FA7" w:rsidRPr="00CD4FA7" w:rsidTr="00CD4FA7">
        <w:tc>
          <w:tcPr>
            <w:tcW w:w="0" w:type="auto"/>
            <w:vAlign w:val="center"/>
            <w:hideMark/>
          </w:tcPr>
          <w:p w:rsidR="00CD4FA7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Участникам, заявки или окончательные предложения которых содержат предложения о поставке товаров в соответствии с приказом Минфина России № 126н от 04.06.2018 - 15%</w:t>
            </w:r>
          </w:p>
          <w:p w:rsidR="00CD4FA7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D4FA7" w:rsidRPr="00CD4FA7" w:rsidTr="00CD4FA7">
        <w:tc>
          <w:tcPr>
            <w:tcW w:w="0" w:type="auto"/>
            <w:vAlign w:val="center"/>
            <w:hideMark/>
          </w:tcPr>
          <w:p w:rsidR="00CD4FA7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CD4FA7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1 </w:t>
            </w:r>
            <w:proofErr w:type="gramStart"/>
            <w:r w:rsidRPr="00CD4FA7">
              <w:rPr>
                <w:rFonts w:ascii="Liberation Serif" w:hAnsi="Liberation Serif"/>
                <w:sz w:val="22"/>
                <w:szCs w:val="22"/>
              </w:rPr>
              <w:t>Единые</w:t>
            </w:r>
            <w:proofErr w:type="gram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требования к участникам (в соответствии с частью 1 Статьи 31 Федерального закона № 44-ФЗ) Предусмотрено</w:t>
            </w:r>
          </w:p>
          <w:p w:rsid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2 Требования к участникам закупок в соответствии с частью 1.1 статьи 31 Федерального закона № 44-ФЗ Предусмотрено для аукционов</w:t>
            </w:r>
          </w:p>
          <w:p w:rsidR="00CD4FA7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D4FA7" w:rsidRPr="00CD4FA7" w:rsidTr="00CD4FA7">
        <w:tc>
          <w:tcPr>
            <w:tcW w:w="0" w:type="auto"/>
            <w:vAlign w:val="center"/>
            <w:hideMark/>
          </w:tcPr>
          <w:p w:rsidR="00CD4FA7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Ограничения</w:t>
            </w:r>
          </w:p>
        </w:tc>
        <w:tc>
          <w:tcPr>
            <w:tcW w:w="0" w:type="auto"/>
            <w:vAlign w:val="center"/>
            <w:hideMark/>
          </w:tcPr>
          <w:p w:rsid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2 Закупка у субъектов малого предпринимательства и социально ориентированных некоммерческих организаций </w:t>
            </w: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-  </w:t>
            </w:r>
            <w:r w:rsidRPr="00CD4FA7">
              <w:rPr>
                <w:rFonts w:ascii="Liberation Serif" w:hAnsi="Liberation Serif"/>
                <w:sz w:val="22"/>
                <w:szCs w:val="22"/>
              </w:rPr>
              <w:t>Участники закупки могут быть только СМП или СОНКО (ч.3 ст.30 № 44-ФЗ)</w:t>
            </w:r>
          </w:p>
          <w:p w:rsidR="00CD4FA7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1 Запрет на допуск товаров, услуг при </w:t>
            </w:r>
            <w:proofErr w:type="gramStart"/>
            <w:r w:rsidRPr="00CD4FA7">
              <w:rPr>
                <w:rFonts w:ascii="Liberation Serif" w:hAnsi="Liberation Serif"/>
                <w:sz w:val="22"/>
                <w:szCs w:val="22"/>
              </w:rPr>
              <w:t>осуществлении</w:t>
            </w:r>
            <w:proofErr w:type="gram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закупок, а также ограничения и условия допуска в соответствии с требованиями, установленными статьей 14 Федерального закона № 44-ФЗ </w:t>
            </w:r>
          </w:p>
          <w:p w:rsidR="00CD4FA7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CD4FA7" w:rsidRPr="00CD4FA7" w:rsidRDefault="00CD4FA7">
      <w:pPr>
        <w:rPr>
          <w:rFonts w:ascii="Liberation Serif" w:hAnsi="Liberation Serif"/>
          <w:sz w:val="22"/>
          <w:szCs w:val="22"/>
        </w:rPr>
      </w:pPr>
    </w:p>
    <w:p w:rsidR="005F662A" w:rsidRDefault="00CD4FA7">
      <w:pPr>
        <w:rPr>
          <w:rFonts w:ascii="Liberation Serif" w:hAnsi="Liberation Serif"/>
          <w:sz w:val="22"/>
          <w:szCs w:val="22"/>
        </w:rPr>
      </w:pPr>
      <w:r w:rsidRPr="00CD4FA7">
        <w:rPr>
          <w:rFonts w:ascii="Liberation Serif" w:hAnsi="Liberation Serif"/>
          <w:sz w:val="22"/>
          <w:szCs w:val="22"/>
        </w:rPr>
        <w:t xml:space="preserve">Состав </w:t>
      </w:r>
      <w:proofErr w:type="gramStart"/>
      <w:r w:rsidRPr="00CD4FA7">
        <w:rPr>
          <w:rFonts w:ascii="Liberation Serif" w:hAnsi="Liberation Serif"/>
          <w:sz w:val="22"/>
          <w:szCs w:val="22"/>
        </w:rPr>
        <w:t>Единой</w:t>
      </w:r>
      <w:proofErr w:type="gramEnd"/>
      <w:r w:rsidRPr="00CD4FA7">
        <w:rPr>
          <w:rFonts w:ascii="Liberation Serif" w:hAnsi="Liberation Serif"/>
          <w:sz w:val="22"/>
          <w:szCs w:val="22"/>
        </w:rPr>
        <w:t xml:space="preserve"> комиссии:</w:t>
      </w:r>
    </w:p>
    <w:p w:rsidR="00CD4FA7" w:rsidRPr="00CD4FA7" w:rsidRDefault="00CD4FA7">
      <w:pPr>
        <w:rPr>
          <w:rFonts w:ascii="Liberation Serif" w:hAnsi="Liberation Serif"/>
          <w:sz w:val="22"/>
          <w:szCs w:val="22"/>
        </w:rPr>
      </w:pP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9"/>
        <w:gridCol w:w="5247"/>
      </w:tblGrid>
      <w:tr w:rsidR="005F662A" w:rsidRPr="00CD4FA7">
        <w:tc>
          <w:tcPr>
            <w:tcW w:w="4961" w:type="dxa"/>
            <w:shd w:val="clear" w:color="auto" w:fill="auto"/>
          </w:tcPr>
          <w:p w:rsidR="005F662A" w:rsidRPr="00CD4FA7" w:rsidRDefault="00CD4FA7" w:rsidP="00CD4FA7">
            <w:pPr>
              <w:spacing w:line="360" w:lineRule="auto"/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5F662A" w:rsidRPr="00CD4FA7" w:rsidRDefault="00CD4FA7" w:rsidP="00CD4FA7">
            <w:pPr>
              <w:spacing w:line="360" w:lineRule="auto"/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Москалева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Екатерина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Владимировна</w:t>
            </w:r>
            <w:proofErr w:type="spellEnd"/>
          </w:p>
        </w:tc>
      </w:tr>
      <w:tr w:rsidR="005F662A" w:rsidRPr="00CD4FA7">
        <w:tc>
          <w:tcPr>
            <w:tcW w:w="4961" w:type="dxa"/>
            <w:shd w:val="clear" w:color="auto" w:fill="auto"/>
          </w:tcPr>
          <w:p w:rsidR="005F662A" w:rsidRPr="00CD4FA7" w:rsidRDefault="00CD4FA7" w:rsidP="00CD4FA7">
            <w:pPr>
              <w:spacing w:line="360" w:lineRule="auto"/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4960" w:type="dxa"/>
            <w:shd w:val="clear" w:color="auto" w:fill="auto"/>
          </w:tcPr>
          <w:p w:rsidR="005F662A" w:rsidRPr="00CD4FA7" w:rsidRDefault="00CD4FA7" w:rsidP="00CD4FA7">
            <w:pPr>
              <w:spacing w:line="360" w:lineRule="auto"/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Великанова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Наталья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Владимировна</w:t>
            </w:r>
            <w:proofErr w:type="spellEnd"/>
          </w:p>
        </w:tc>
      </w:tr>
      <w:tr w:rsidR="005F662A" w:rsidRPr="00CD4FA7">
        <w:tc>
          <w:tcPr>
            <w:tcW w:w="4961" w:type="dxa"/>
            <w:shd w:val="clear" w:color="auto" w:fill="auto"/>
          </w:tcPr>
          <w:p w:rsidR="005F662A" w:rsidRPr="00CD4FA7" w:rsidRDefault="00CD4FA7" w:rsidP="00CD4FA7">
            <w:pPr>
              <w:spacing w:line="360" w:lineRule="auto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Член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CD4FA7">
              <w:rPr>
                <w:rFonts w:ascii="Liberation Serif" w:hAnsi="Liberation Serif"/>
                <w:sz w:val="22"/>
                <w:szCs w:val="22"/>
              </w:rPr>
              <w:t>комиссии</w:t>
            </w:r>
          </w:p>
        </w:tc>
        <w:tc>
          <w:tcPr>
            <w:tcW w:w="4960" w:type="dxa"/>
            <w:shd w:val="clear" w:color="auto" w:fill="auto"/>
          </w:tcPr>
          <w:p w:rsidR="005F662A" w:rsidRPr="00CD4FA7" w:rsidRDefault="00CD4FA7" w:rsidP="00CD4FA7">
            <w:pPr>
              <w:spacing w:line="360" w:lineRule="auto"/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Черепаха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Юрий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Владимирович</w:t>
            </w:r>
            <w:proofErr w:type="spellEnd"/>
          </w:p>
        </w:tc>
      </w:tr>
      <w:tr w:rsidR="005F662A" w:rsidRPr="00CD4FA7">
        <w:tc>
          <w:tcPr>
            <w:tcW w:w="4961" w:type="dxa"/>
            <w:shd w:val="clear" w:color="auto" w:fill="auto"/>
          </w:tcPr>
          <w:p w:rsidR="005F662A" w:rsidRPr="00CD4FA7" w:rsidRDefault="00CD4FA7" w:rsidP="00CD4FA7">
            <w:pPr>
              <w:spacing w:line="360" w:lineRule="auto"/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Секретарь комиссии</w:t>
            </w:r>
          </w:p>
        </w:tc>
        <w:tc>
          <w:tcPr>
            <w:tcW w:w="4960" w:type="dxa"/>
            <w:shd w:val="clear" w:color="auto" w:fill="auto"/>
          </w:tcPr>
          <w:p w:rsidR="005F662A" w:rsidRPr="00CD4FA7" w:rsidRDefault="00CD4FA7" w:rsidP="00CD4FA7">
            <w:pPr>
              <w:spacing w:line="360" w:lineRule="auto"/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Малкова Ирина Яковлевна</w:t>
            </w:r>
          </w:p>
        </w:tc>
      </w:tr>
    </w:tbl>
    <w:p w:rsidR="00CD4FA7" w:rsidRPr="00CD4FA7" w:rsidRDefault="00CD4FA7">
      <w:pPr>
        <w:rPr>
          <w:rFonts w:ascii="Liberation Serif" w:hAnsi="Liberation Serif"/>
          <w:sz w:val="22"/>
          <w:szCs w:val="22"/>
        </w:rPr>
      </w:pPr>
    </w:p>
    <w:p w:rsidR="005F662A" w:rsidRPr="00CD4FA7" w:rsidRDefault="00CD4FA7">
      <w:pPr>
        <w:rPr>
          <w:rFonts w:ascii="Liberation Serif" w:hAnsi="Liberation Serif"/>
          <w:sz w:val="22"/>
          <w:szCs w:val="22"/>
        </w:rPr>
      </w:pPr>
      <w:r w:rsidRPr="00CD4FA7">
        <w:rPr>
          <w:rFonts w:ascii="Liberation Serif" w:hAnsi="Liberation Serif"/>
          <w:sz w:val="22"/>
          <w:szCs w:val="22"/>
        </w:rPr>
        <w:t xml:space="preserve">Единой </w:t>
      </w:r>
      <w:r w:rsidRPr="00CD4FA7">
        <w:rPr>
          <w:rFonts w:ascii="Liberation Serif" w:hAnsi="Liberation Serif"/>
          <w:sz w:val="22"/>
          <w:szCs w:val="22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</w:t>
      </w:r>
      <w:r w:rsidRPr="00CD4FA7">
        <w:rPr>
          <w:rFonts w:ascii="Liberation Serif" w:hAnsi="Liberation Serif"/>
          <w:sz w:val="22"/>
          <w:szCs w:val="22"/>
        </w:rPr>
        <w:t>4.1 Федерального закона №44-ФЗ</w:t>
      </w:r>
    </w:p>
    <w:p w:rsidR="005F662A" w:rsidRPr="00CD4FA7" w:rsidRDefault="005F662A">
      <w:pPr>
        <w:rPr>
          <w:rFonts w:ascii="Liberation Serif" w:hAnsi="Liberation Serif"/>
          <w:sz w:val="22"/>
          <w:szCs w:val="22"/>
        </w:rPr>
      </w:pPr>
    </w:p>
    <w:tbl>
      <w:tblPr>
        <w:tblW w:w="105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82"/>
        <w:gridCol w:w="4536"/>
        <w:gridCol w:w="2126"/>
        <w:gridCol w:w="1701"/>
      </w:tblGrid>
      <w:tr w:rsidR="005F662A" w:rsidRPr="00CD4FA7" w:rsidTr="00CD4FA7">
        <w:trPr>
          <w:trHeight w:val="285"/>
        </w:trPr>
        <w:tc>
          <w:tcPr>
            <w:tcW w:w="10545" w:type="dxa"/>
            <w:gridSpan w:val="4"/>
            <w:shd w:val="clear" w:color="auto" w:fill="auto"/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Сведения о решении </w:t>
            </w:r>
            <w:proofErr w:type="gramStart"/>
            <w:r w:rsidRPr="00CD4FA7">
              <w:rPr>
                <w:rFonts w:ascii="Liberation Serif" w:hAnsi="Liberation Serif"/>
                <w:sz w:val="22"/>
                <w:szCs w:val="22"/>
              </w:rPr>
              <w:t>аукционной</w:t>
            </w:r>
            <w:proofErr w:type="gram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комиссии:</w:t>
            </w:r>
          </w:p>
        </w:tc>
      </w:tr>
      <w:tr w:rsidR="005F662A" w:rsidRPr="00CD4FA7" w:rsidTr="00CD4FA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Решение 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Обоснование</w:t>
            </w:r>
          </w:p>
        </w:tc>
      </w:tr>
      <w:tr w:rsidR="005F662A" w:rsidRPr="00CD4FA7" w:rsidTr="00CD4FA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EA-27144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ШВЕЦОВА ЮЛИЯ СЕРГЕЕВНА / 352821932906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-</w:t>
            </w:r>
          </w:p>
        </w:tc>
      </w:tr>
    </w:tbl>
    <w:p w:rsidR="005F662A" w:rsidRDefault="005F662A">
      <w:pPr>
        <w:rPr>
          <w:rFonts w:ascii="Liberation Serif" w:hAnsi="Liberation Serif"/>
          <w:sz w:val="22"/>
          <w:szCs w:val="22"/>
        </w:rPr>
      </w:pPr>
    </w:p>
    <w:p w:rsidR="00CD4FA7" w:rsidRDefault="00CD4FA7">
      <w:pPr>
        <w:rPr>
          <w:rFonts w:ascii="Liberation Serif" w:hAnsi="Liberation Serif"/>
          <w:sz w:val="22"/>
          <w:szCs w:val="22"/>
        </w:rPr>
      </w:pPr>
    </w:p>
    <w:p w:rsidR="00CD4FA7" w:rsidRDefault="00CD4FA7">
      <w:pPr>
        <w:rPr>
          <w:rFonts w:ascii="Liberation Serif" w:hAnsi="Liberation Serif"/>
          <w:sz w:val="22"/>
          <w:szCs w:val="22"/>
        </w:rPr>
      </w:pPr>
    </w:p>
    <w:p w:rsidR="00CD4FA7" w:rsidRDefault="00CD4FA7">
      <w:pPr>
        <w:rPr>
          <w:rFonts w:ascii="Liberation Serif" w:hAnsi="Liberation Serif"/>
          <w:sz w:val="22"/>
          <w:szCs w:val="22"/>
        </w:rPr>
      </w:pPr>
    </w:p>
    <w:tbl>
      <w:tblPr>
        <w:tblW w:w="105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3402"/>
        <w:gridCol w:w="4111"/>
        <w:gridCol w:w="1701"/>
      </w:tblGrid>
      <w:tr w:rsidR="005F662A" w:rsidRPr="00CD4FA7" w:rsidTr="00CD4FA7">
        <w:tc>
          <w:tcPr>
            <w:tcW w:w="10545" w:type="dxa"/>
            <w:gridSpan w:val="4"/>
            <w:shd w:val="clear" w:color="auto" w:fill="auto"/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Сведения о решении членов Единой </w:t>
            </w: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комиссии:</w:t>
            </w:r>
          </w:p>
        </w:tc>
      </w:tr>
      <w:tr w:rsidR="005F662A" w:rsidRPr="00CD4FA7" w:rsidTr="00CD4FA7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Ф.И.О. члена </w:t>
            </w:r>
            <w:proofErr w:type="gramStart"/>
            <w:r w:rsidRPr="00CD4FA7">
              <w:rPr>
                <w:rFonts w:ascii="Liberation Serif" w:hAnsi="Liberation Serif"/>
                <w:sz w:val="22"/>
                <w:szCs w:val="22"/>
              </w:rPr>
              <w:t>аукционной</w:t>
            </w:r>
            <w:proofErr w:type="gram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комиссии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Решение </w:t>
            </w:r>
          </w:p>
        </w:tc>
      </w:tr>
      <w:tr w:rsidR="005F662A" w:rsidRPr="00CD4FA7" w:rsidTr="00CD4FA7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EA-27144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ШВЕЦОВА ЮЛИЯ СЕРГЕЕВНА / 352821932906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Москалева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Екатерина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Владимировна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</w:tr>
      <w:tr w:rsidR="005F662A" w:rsidRPr="00CD4FA7" w:rsidTr="00CD4FA7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EA-27144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ШВЕЦОВА ЮЛИЯ СЕРГЕЕВНА / </w:t>
            </w:r>
            <w:r w:rsidRPr="00CD4FA7">
              <w:rPr>
                <w:rFonts w:ascii="Liberation Serif" w:hAnsi="Liberation Serif"/>
                <w:sz w:val="22"/>
                <w:szCs w:val="22"/>
              </w:rPr>
              <w:t>352821932906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Великанова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Наталья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Владимировна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</w:tr>
      <w:tr w:rsidR="005F662A" w:rsidRPr="00CD4FA7" w:rsidTr="00CD4FA7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EA-27144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ШВЕЦОВА ЮЛИЯ СЕРГЕЕВНА / 352821932906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Черепаха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Юрий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Владимирович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</w:tr>
      <w:tr w:rsidR="005F662A" w:rsidRPr="00CD4FA7" w:rsidTr="00CD4FA7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EA-27144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ШВЕЦОВА ЮЛИЯ СЕРГЕЕВНА / 352821932906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Малкова Ирина Яковлевна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F662A" w:rsidRPr="00CD4FA7" w:rsidRDefault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Соответствует</w:t>
            </w:r>
          </w:p>
        </w:tc>
      </w:tr>
    </w:tbl>
    <w:p w:rsidR="005F662A" w:rsidRPr="00CD4FA7" w:rsidRDefault="005F662A">
      <w:pPr>
        <w:rPr>
          <w:rFonts w:ascii="Liberation Serif" w:hAnsi="Liberation Serif"/>
          <w:sz w:val="22"/>
          <w:szCs w:val="22"/>
        </w:rPr>
      </w:pPr>
    </w:p>
    <w:p w:rsidR="005F662A" w:rsidRPr="00CD4FA7" w:rsidRDefault="00CD4FA7">
      <w:pPr>
        <w:rPr>
          <w:rFonts w:ascii="Liberation Serif" w:hAnsi="Liberation Serif"/>
          <w:sz w:val="22"/>
          <w:szCs w:val="22"/>
        </w:rPr>
      </w:pPr>
      <w:r w:rsidRPr="00CD4FA7">
        <w:rPr>
          <w:rFonts w:ascii="Liberation Serif" w:hAnsi="Liberation Serif"/>
          <w:sz w:val="22"/>
          <w:szCs w:val="22"/>
        </w:rPr>
        <w:t>Победителем аукциона</w:t>
      </w:r>
      <w:r w:rsidRPr="00CD4FA7">
        <w:rPr>
          <w:rFonts w:ascii="Liberation Serif" w:hAnsi="Liberation Serif"/>
          <w:sz w:val="22"/>
          <w:szCs w:val="22"/>
        </w:rPr>
        <w:t xml:space="preserve"> признается ШВЕЦОВА ЮЛИЯ СЕРГЕЕВНА</w:t>
      </w:r>
    </w:p>
    <w:p w:rsidR="005F662A" w:rsidRPr="00CD4FA7" w:rsidRDefault="005F662A">
      <w:pPr>
        <w:rPr>
          <w:rFonts w:ascii="Liberation Serif" w:hAnsi="Liberation Serif"/>
          <w:sz w:val="22"/>
          <w:szCs w:val="22"/>
        </w:rPr>
      </w:pPr>
    </w:p>
    <w:p w:rsidR="005F662A" w:rsidRPr="00CD4FA7" w:rsidRDefault="00CD4FA7">
      <w:pPr>
        <w:rPr>
          <w:rFonts w:ascii="Liberation Serif" w:hAnsi="Liberation Serif"/>
          <w:sz w:val="22"/>
          <w:szCs w:val="22"/>
        </w:rPr>
      </w:pPr>
      <w:r w:rsidRPr="00CD4FA7">
        <w:rPr>
          <w:rFonts w:ascii="Liberation Serif" w:hAnsi="Liberation Serif"/>
          <w:sz w:val="22"/>
          <w:szCs w:val="22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F662A" w:rsidRPr="00CD4FA7" w:rsidRDefault="005F662A">
      <w:pPr>
        <w:rPr>
          <w:rFonts w:ascii="Liberation Serif" w:hAnsi="Liberation Serif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2418"/>
        <w:gridCol w:w="4197"/>
      </w:tblGrid>
      <w:tr w:rsidR="005F662A" w:rsidRPr="00CD4FA7" w:rsidTr="00CD4FA7">
        <w:tc>
          <w:tcPr>
            <w:tcW w:w="3307" w:type="dxa"/>
            <w:shd w:val="clear" w:color="auto" w:fill="auto"/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Председатель комиссии</w:t>
            </w:r>
          </w:p>
        </w:tc>
        <w:tc>
          <w:tcPr>
            <w:tcW w:w="2418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662A" w:rsidRPr="00CD4FA7" w:rsidRDefault="005F662A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97" w:type="dxa"/>
            <w:shd w:val="clear" w:color="auto" w:fill="auto"/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Москалева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Екатерина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Владимировна</w:t>
            </w:r>
            <w:proofErr w:type="spellEnd"/>
          </w:p>
        </w:tc>
      </w:tr>
      <w:tr w:rsidR="005F662A" w:rsidRPr="00CD4FA7" w:rsidTr="00CD4FA7">
        <w:tc>
          <w:tcPr>
            <w:tcW w:w="3307" w:type="dxa"/>
            <w:shd w:val="clear" w:color="auto" w:fill="auto"/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418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662A" w:rsidRPr="00CD4FA7" w:rsidRDefault="005F662A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97" w:type="dxa"/>
            <w:shd w:val="clear" w:color="auto" w:fill="auto"/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Великанова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Наталья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Владимировна</w:t>
            </w:r>
            <w:proofErr w:type="spellEnd"/>
          </w:p>
        </w:tc>
      </w:tr>
      <w:tr w:rsidR="005F662A" w:rsidRPr="00CD4FA7" w:rsidTr="00CD4FA7">
        <w:tc>
          <w:tcPr>
            <w:tcW w:w="3307" w:type="dxa"/>
            <w:shd w:val="clear" w:color="auto" w:fill="auto"/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Член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комиссии</w:t>
            </w:r>
          </w:p>
        </w:tc>
        <w:tc>
          <w:tcPr>
            <w:tcW w:w="2418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662A" w:rsidRPr="00CD4FA7" w:rsidRDefault="005F662A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97" w:type="dxa"/>
            <w:shd w:val="clear" w:color="auto" w:fill="auto"/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Черепаха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Юрий</w:t>
            </w:r>
            <w:proofErr w:type="spellEnd"/>
            <w:r w:rsidRPr="00CD4FA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spellStart"/>
            <w:r w:rsidRPr="00CD4FA7">
              <w:rPr>
                <w:rFonts w:ascii="Liberation Serif" w:hAnsi="Liberation Serif"/>
                <w:sz w:val="22"/>
                <w:szCs w:val="22"/>
              </w:rPr>
              <w:t>Владимирович</w:t>
            </w:r>
            <w:proofErr w:type="spellEnd"/>
          </w:p>
        </w:tc>
      </w:tr>
      <w:tr w:rsidR="005F662A" w:rsidRPr="00CD4FA7" w:rsidTr="00CD4FA7">
        <w:tc>
          <w:tcPr>
            <w:tcW w:w="3307" w:type="dxa"/>
            <w:shd w:val="clear" w:color="auto" w:fill="auto"/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Секретарь комиссии</w:t>
            </w:r>
          </w:p>
        </w:tc>
        <w:tc>
          <w:tcPr>
            <w:tcW w:w="2418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F662A" w:rsidRPr="00CD4FA7" w:rsidRDefault="005F662A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97" w:type="dxa"/>
            <w:shd w:val="clear" w:color="auto" w:fill="auto"/>
          </w:tcPr>
          <w:p w:rsidR="005F662A" w:rsidRPr="00CD4FA7" w:rsidRDefault="00CD4FA7" w:rsidP="00CD4FA7">
            <w:pPr>
              <w:rPr>
                <w:rFonts w:ascii="Liberation Serif" w:hAnsi="Liberation Serif"/>
                <w:sz w:val="22"/>
                <w:szCs w:val="22"/>
              </w:rPr>
            </w:pPr>
            <w:r w:rsidRPr="00CD4FA7">
              <w:rPr>
                <w:rFonts w:ascii="Liberation Serif" w:hAnsi="Liberation Serif"/>
                <w:sz w:val="22"/>
                <w:szCs w:val="22"/>
              </w:rPr>
              <w:t>Малкова Ирина Яковлевна</w:t>
            </w:r>
          </w:p>
        </w:tc>
      </w:tr>
    </w:tbl>
    <w:p w:rsidR="00000000" w:rsidRPr="00CD4FA7" w:rsidRDefault="00CD4FA7">
      <w:pPr>
        <w:rPr>
          <w:rFonts w:ascii="Liberation Serif" w:hAnsi="Liberation Serif"/>
          <w:sz w:val="22"/>
          <w:szCs w:val="22"/>
        </w:rPr>
      </w:pPr>
    </w:p>
    <w:sectPr w:rsidR="00000000" w:rsidRPr="00CD4FA7" w:rsidSect="00CD4FA7">
      <w:pgSz w:w="11906" w:h="16838"/>
      <w:pgMar w:top="720" w:right="720" w:bottom="720" w:left="72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8"/>
  <w:displayHorizontalDrawingGridEvery w:val="2"/>
  <w:characterSpacingControl w:val="doNotCompress"/>
  <w:compat/>
  <w:rsids>
    <w:rsidRoot w:val="005F662A"/>
    <w:rsid w:val="005F662A"/>
    <w:rsid w:val="00CD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62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F662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F662A"/>
    <w:pPr>
      <w:spacing w:after="140" w:line="288" w:lineRule="auto"/>
    </w:pPr>
  </w:style>
  <w:style w:type="paragraph" w:styleId="a9">
    <w:name w:val="List"/>
    <w:basedOn w:val="a8"/>
    <w:rsid w:val="005F662A"/>
    <w:rPr>
      <w:rFonts w:cs="Noto Sans Devanagari"/>
    </w:rPr>
  </w:style>
  <w:style w:type="paragraph" w:customStyle="1" w:styleId="Caption">
    <w:name w:val="Caption"/>
    <w:basedOn w:val="a"/>
    <w:qFormat/>
    <w:rsid w:val="005F662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F662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F662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F662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F662A"/>
    <w:pPr>
      <w:spacing w:beforeAutospacing="1" w:afterAutospacing="1"/>
    </w:pPr>
  </w:style>
  <w:style w:type="paragraph" w:customStyle="1" w:styleId="th">
    <w:name w:val="th"/>
    <w:basedOn w:val="a"/>
    <w:qFormat/>
    <w:rsid w:val="005F662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F662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F662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F662A"/>
    <w:pPr>
      <w:spacing w:beforeAutospacing="1" w:after="200"/>
    </w:pPr>
  </w:style>
  <w:style w:type="paragraph" w:customStyle="1" w:styleId="usual2">
    <w:name w:val="usual2"/>
    <w:basedOn w:val="a"/>
    <w:qFormat/>
    <w:rsid w:val="005F662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F662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F662A"/>
    <w:pPr>
      <w:spacing w:beforeAutospacing="1" w:afterAutospacing="1"/>
    </w:pPr>
  </w:style>
  <w:style w:type="paragraph" w:customStyle="1" w:styleId="requests">
    <w:name w:val="requests"/>
    <w:basedOn w:val="a"/>
    <w:qFormat/>
    <w:rsid w:val="005F662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F662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F662A"/>
  </w:style>
  <w:style w:type="paragraph" w:customStyle="1" w:styleId="af2">
    <w:name w:val="Заголовок таблицы"/>
    <w:basedOn w:val="af1"/>
    <w:qFormat/>
    <w:rsid w:val="005F662A"/>
  </w:style>
  <w:style w:type="paragraph" w:customStyle="1" w:styleId="DocumentMap">
    <w:name w:val="DocumentMap"/>
    <w:qFormat/>
    <w:rsid w:val="005F662A"/>
    <w:rPr>
      <w:rFonts w:eastAsia="Calibri"/>
      <w:color w:val="00000A"/>
      <w:sz w:val="24"/>
    </w:rPr>
  </w:style>
  <w:style w:type="character" w:styleId="af3">
    <w:name w:val="Hyperlink"/>
    <w:basedOn w:val="a0"/>
    <w:uiPriority w:val="99"/>
    <w:unhideWhenUsed/>
    <w:rsid w:val="00CD4F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493</Words>
  <Characters>2811</Characters>
  <Application>Microsoft Office Word</Application>
  <DocSecurity>4</DocSecurity>
  <Lines>23</Lines>
  <Paragraphs>6</Paragraphs>
  <ScaleCrop>false</ScaleCrop>
  <Company>Hewlett-Packard Company</Company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2019-07-25T10:20:00Z</dcterms:created>
  <dcterms:modified xsi:type="dcterms:W3CDTF">2019-07-25T10:20:00Z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