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F01EF1" w:rsidRDefault="00193129" w:rsidP="00E85181">
      <w:pPr>
        <w:pStyle w:val="a9"/>
        <w:rPr>
          <w:sz w:val="24"/>
          <w:szCs w:val="24"/>
        </w:rPr>
      </w:pPr>
      <w:r w:rsidRPr="00F01EF1">
        <w:rPr>
          <w:sz w:val="24"/>
          <w:szCs w:val="24"/>
        </w:rPr>
        <w:t>Протокол</w:t>
      </w:r>
    </w:p>
    <w:p w:rsidR="00193129" w:rsidRPr="00F01EF1" w:rsidRDefault="004F0067" w:rsidP="00E85181">
      <w:pPr>
        <w:pStyle w:val="a8"/>
        <w:pBdr>
          <w:bottom w:val="single" w:sz="12" w:space="1" w:color="auto"/>
        </w:pBdr>
        <w:jc w:val="center"/>
        <w:rPr>
          <w:b/>
          <w:sz w:val="24"/>
          <w:szCs w:val="24"/>
        </w:rPr>
      </w:pPr>
      <w:r w:rsidRPr="00F01EF1">
        <w:rPr>
          <w:b/>
          <w:sz w:val="24"/>
          <w:szCs w:val="24"/>
        </w:rPr>
        <w:t xml:space="preserve">заседания Единой комиссии по осуществлению закупок товаров, работ, услуг для нужд </w:t>
      </w:r>
      <w:r w:rsidRPr="00F01EF1">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F01EF1">
        <w:rPr>
          <w:b/>
          <w:sz w:val="24"/>
          <w:szCs w:val="24"/>
        </w:rPr>
        <w:t xml:space="preserve"> </w:t>
      </w:r>
    </w:p>
    <w:p w:rsidR="000A5AA1" w:rsidRPr="00F01EF1" w:rsidRDefault="000A5AA1" w:rsidP="000A5AA1">
      <w:pPr>
        <w:pStyle w:val="a8"/>
        <w:pBdr>
          <w:bottom w:val="single" w:sz="12" w:space="1" w:color="auto"/>
        </w:pBdr>
        <w:jc w:val="center"/>
        <w:rPr>
          <w:b/>
          <w:sz w:val="24"/>
          <w:szCs w:val="24"/>
        </w:rPr>
      </w:pPr>
      <w:r w:rsidRPr="00F01EF1">
        <w:rPr>
          <w:b/>
          <w:sz w:val="24"/>
          <w:szCs w:val="24"/>
        </w:rPr>
        <w:t xml:space="preserve">по подведению итогов электронного аукциона  </w:t>
      </w:r>
    </w:p>
    <w:p w:rsidR="00193129" w:rsidRPr="00F01EF1" w:rsidRDefault="00193129" w:rsidP="00E85181">
      <w:pPr>
        <w:pStyle w:val="a8"/>
        <w:pBdr>
          <w:bottom w:val="single" w:sz="12" w:space="1" w:color="auto"/>
        </w:pBdr>
        <w:jc w:val="center"/>
        <w:rPr>
          <w:b/>
          <w:sz w:val="24"/>
          <w:szCs w:val="24"/>
        </w:rPr>
      </w:pPr>
      <w:r w:rsidRPr="00F01EF1">
        <w:rPr>
          <w:b/>
          <w:sz w:val="24"/>
          <w:szCs w:val="24"/>
        </w:rPr>
        <w:t xml:space="preserve"> </w:t>
      </w:r>
    </w:p>
    <w:p w:rsidR="00663ADB" w:rsidRPr="00F01EF1" w:rsidRDefault="00663ADB" w:rsidP="00663ADB">
      <w:pPr>
        <w:pStyle w:val="210"/>
        <w:ind w:firstLine="0"/>
        <w:rPr>
          <w:szCs w:val="24"/>
        </w:rPr>
      </w:pPr>
      <w:r w:rsidRPr="00F01EF1">
        <w:rPr>
          <w:szCs w:val="24"/>
        </w:rPr>
        <w:t>№ </w:t>
      </w:r>
      <w:r w:rsidRPr="00F01EF1">
        <w:rPr>
          <w:color w:val="000000"/>
          <w:szCs w:val="24"/>
        </w:rPr>
        <w:t xml:space="preserve">  </w:t>
      </w:r>
      <w:r w:rsidRPr="00F01EF1">
        <w:rPr>
          <w:szCs w:val="24"/>
        </w:rPr>
        <w:t>0348100046319000018</w:t>
      </w:r>
      <w:r w:rsidRPr="00F01EF1">
        <w:rPr>
          <w:color w:val="000000"/>
          <w:szCs w:val="24"/>
        </w:rPr>
        <w:t xml:space="preserve">   </w:t>
      </w:r>
      <w:r w:rsidRPr="00F01EF1">
        <w:rPr>
          <w:szCs w:val="24"/>
        </w:rPr>
        <w:t xml:space="preserve">                                                                             от «26» июля 2019 г.</w:t>
      </w:r>
    </w:p>
    <w:p w:rsidR="00663ADB" w:rsidRPr="00F01EF1" w:rsidRDefault="00663ADB" w:rsidP="00663ADB">
      <w:pPr>
        <w:pStyle w:val="210"/>
        <w:spacing w:line="264" w:lineRule="auto"/>
        <w:ind w:firstLine="0"/>
        <w:rPr>
          <w:szCs w:val="24"/>
        </w:rPr>
      </w:pPr>
      <w:r w:rsidRPr="00F01EF1">
        <w:rPr>
          <w:szCs w:val="24"/>
        </w:rPr>
        <w:t>п. Юность</w:t>
      </w:r>
    </w:p>
    <w:p w:rsidR="00663ADB" w:rsidRPr="00F01EF1" w:rsidRDefault="00663ADB" w:rsidP="002130B3">
      <w:pPr>
        <w:tabs>
          <w:tab w:val="left" w:pos="540"/>
          <w:tab w:val="left" w:pos="720"/>
        </w:tabs>
        <w:ind w:firstLine="709"/>
        <w:jc w:val="both"/>
        <w:rPr>
          <w:sz w:val="24"/>
          <w:szCs w:val="24"/>
          <w:lang w:val="ru-RU"/>
        </w:rPr>
      </w:pPr>
      <w:r w:rsidRPr="00F01EF1">
        <w:rPr>
          <w:b/>
          <w:sz w:val="24"/>
          <w:szCs w:val="24"/>
          <w:lang w:val="ru-RU"/>
        </w:rPr>
        <w:t xml:space="preserve">1. Аукцион проводится </w:t>
      </w:r>
      <w:r w:rsidRPr="00F01EF1">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F01EF1">
        <w:rPr>
          <w:sz w:val="24"/>
          <w:szCs w:val="24"/>
          <w:lang w:val="ru-RU"/>
        </w:rPr>
        <w:t>Лосино-Петровский</w:t>
      </w:r>
      <w:proofErr w:type="spellEnd"/>
      <w:r w:rsidRPr="00F01EF1">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F01EF1">
        <w:rPr>
          <w:sz w:val="24"/>
          <w:szCs w:val="24"/>
          <w:shd w:val="clear" w:color="auto" w:fill="FFFFFF"/>
        </w:rPr>
        <w:t>zakupki</w:t>
      </w:r>
      <w:proofErr w:type="spellEnd"/>
      <w:r w:rsidRPr="00F01EF1">
        <w:rPr>
          <w:sz w:val="24"/>
          <w:szCs w:val="24"/>
          <w:shd w:val="clear" w:color="auto" w:fill="FFFFFF"/>
          <w:lang w:val="ru-RU"/>
        </w:rPr>
        <w:t>@</w:t>
      </w:r>
      <w:proofErr w:type="spellStart"/>
      <w:r w:rsidRPr="00F01EF1">
        <w:rPr>
          <w:sz w:val="24"/>
          <w:szCs w:val="24"/>
          <w:shd w:val="clear" w:color="auto" w:fill="FFFFFF"/>
        </w:rPr>
        <w:t>shkolamid</w:t>
      </w:r>
      <w:proofErr w:type="spellEnd"/>
      <w:r w:rsidRPr="00F01EF1">
        <w:rPr>
          <w:sz w:val="24"/>
          <w:szCs w:val="24"/>
          <w:shd w:val="clear" w:color="auto" w:fill="FFFFFF"/>
          <w:lang w:val="ru-RU"/>
        </w:rPr>
        <w:t>.</w:t>
      </w:r>
      <w:proofErr w:type="spellStart"/>
      <w:r w:rsidRPr="00F01EF1">
        <w:rPr>
          <w:sz w:val="24"/>
          <w:szCs w:val="24"/>
          <w:shd w:val="clear" w:color="auto" w:fill="FFFFFF"/>
        </w:rPr>
        <w:t>ru</w:t>
      </w:r>
      <w:proofErr w:type="spellEnd"/>
      <w:r w:rsidRPr="00F01EF1">
        <w:rPr>
          <w:sz w:val="24"/>
          <w:szCs w:val="24"/>
          <w:shd w:val="clear" w:color="auto" w:fill="FFFFFF"/>
          <w:lang w:val="ru-RU"/>
        </w:rPr>
        <w:t>.</w:t>
      </w:r>
    </w:p>
    <w:p w:rsidR="00663ADB" w:rsidRPr="00F01EF1" w:rsidRDefault="00663ADB" w:rsidP="002130B3">
      <w:pPr>
        <w:keepLines/>
        <w:widowControl w:val="0"/>
        <w:suppressLineNumbers/>
        <w:suppressAutoHyphens/>
        <w:autoSpaceDE w:val="0"/>
        <w:autoSpaceDN w:val="0"/>
        <w:ind w:firstLine="709"/>
        <w:jc w:val="both"/>
        <w:rPr>
          <w:b/>
          <w:bCs/>
          <w:sz w:val="24"/>
          <w:szCs w:val="24"/>
          <w:lang w:val="ru-RU"/>
        </w:rPr>
      </w:pPr>
      <w:r w:rsidRPr="00F01EF1">
        <w:rPr>
          <w:b/>
          <w:bCs/>
          <w:color w:val="000000"/>
          <w:sz w:val="24"/>
          <w:szCs w:val="24"/>
          <w:lang w:val="ru-RU"/>
        </w:rPr>
        <w:t>2. Государственный заказчик:</w:t>
      </w:r>
      <w:r w:rsidRPr="00F01EF1">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F01EF1">
        <w:rPr>
          <w:sz w:val="24"/>
          <w:szCs w:val="24"/>
          <w:lang w:val="ru-RU"/>
        </w:rPr>
        <w:t>Лосино-Петровский</w:t>
      </w:r>
      <w:proofErr w:type="spellEnd"/>
      <w:r w:rsidRPr="00F01EF1">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F01EF1">
        <w:rPr>
          <w:sz w:val="24"/>
          <w:szCs w:val="24"/>
          <w:shd w:val="clear" w:color="auto" w:fill="FFFFFF"/>
        </w:rPr>
        <w:t>zakupki</w:t>
      </w:r>
      <w:proofErr w:type="spellEnd"/>
      <w:r w:rsidRPr="00F01EF1">
        <w:rPr>
          <w:sz w:val="24"/>
          <w:szCs w:val="24"/>
          <w:shd w:val="clear" w:color="auto" w:fill="FFFFFF"/>
          <w:lang w:val="ru-RU"/>
        </w:rPr>
        <w:t>@</w:t>
      </w:r>
      <w:proofErr w:type="spellStart"/>
      <w:r w:rsidRPr="00F01EF1">
        <w:rPr>
          <w:sz w:val="24"/>
          <w:szCs w:val="24"/>
          <w:shd w:val="clear" w:color="auto" w:fill="FFFFFF"/>
        </w:rPr>
        <w:t>shkolamid</w:t>
      </w:r>
      <w:proofErr w:type="spellEnd"/>
      <w:r w:rsidRPr="00F01EF1">
        <w:rPr>
          <w:sz w:val="24"/>
          <w:szCs w:val="24"/>
          <w:shd w:val="clear" w:color="auto" w:fill="FFFFFF"/>
          <w:lang w:val="ru-RU"/>
        </w:rPr>
        <w:t>.</w:t>
      </w:r>
      <w:proofErr w:type="spellStart"/>
      <w:r w:rsidRPr="00F01EF1">
        <w:rPr>
          <w:sz w:val="24"/>
          <w:szCs w:val="24"/>
          <w:shd w:val="clear" w:color="auto" w:fill="FFFFFF"/>
        </w:rPr>
        <w:t>ru</w:t>
      </w:r>
      <w:proofErr w:type="spellEnd"/>
      <w:r w:rsidRPr="00F01EF1">
        <w:rPr>
          <w:sz w:val="24"/>
          <w:szCs w:val="24"/>
          <w:shd w:val="clear" w:color="auto" w:fill="FFFFFF"/>
          <w:lang w:val="ru-RU"/>
        </w:rPr>
        <w:t>.</w:t>
      </w:r>
    </w:p>
    <w:p w:rsidR="00663ADB" w:rsidRPr="00F01EF1" w:rsidRDefault="00663ADB" w:rsidP="002130B3">
      <w:pPr>
        <w:ind w:firstLine="709"/>
        <w:jc w:val="both"/>
        <w:rPr>
          <w:sz w:val="24"/>
          <w:szCs w:val="24"/>
          <w:lang w:val="ru-RU"/>
        </w:rPr>
      </w:pPr>
      <w:r w:rsidRPr="00F01EF1">
        <w:rPr>
          <w:b/>
          <w:color w:val="000000"/>
          <w:sz w:val="24"/>
          <w:szCs w:val="24"/>
          <w:lang w:val="ru-RU"/>
        </w:rPr>
        <w:t>3. Состав Единой комиссии:</w:t>
      </w:r>
      <w:r w:rsidRPr="00F01EF1">
        <w:rPr>
          <w:color w:val="000000"/>
          <w:sz w:val="24"/>
          <w:szCs w:val="24"/>
          <w:lang w:val="ru-RU"/>
        </w:rPr>
        <w:t xml:space="preserve"> </w:t>
      </w:r>
      <w:r w:rsidRPr="00F01EF1">
        <w:rPr>
          <w:sz w:val="24"/>
          <w:szCs w:val="24"/>
          <w:lang w:val="ru-RU"/>
        </w:rPr>
        <w:t xml:space="preserve">состав Единой комиссии по осуществлению закупок товаров, работ, услуг для нужд </w:t>
      </w:r>
      <w:r w:rsidRPr="00F01EF1">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F01EF1">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663ADB" w:rsidRPr="00F01EF1" w:rsidRDefault="00663ADB" w:rsidP="002130B3">
      <w:pPr>
        <w:ind w:firstLine="709"/>
        <w:jc w:val="both"/>
        <w:rPr>
          <w:color w:val="000000"/>
          <w:sz w:val="24"/>
          <w:szCs w:val="24"/>
          <w:lang w:val="ru-RU"/>
        </w:rPr>
      </w:pPr>
      <w:r w:rsidRPr="00F01EF1">
        <w:rPr>
          <w:color w:val="000000"/>
          <w:sz w:val="24"/>
          <w:szCs w:val="24"/>
          <w:lang w:val="ru-RU"/>
        </w:rPr>
        <w:t>Кворум имеется. Единая комиссия правомочна.</w:t>
      </w:r>
    </w:p>
    <w:p w:rsidR="00663ADB" w:rsidRPr="00F01EF1" w:rsidRDefault="00663ADB" w:rsidP="002130B3">
      <w:pPr>
        <w:ind w:firstLine="709"/>
        <w:jc w:val="both"/>
        <w:rPr>
          <w:sz w:val="24"/>
          <w:szCs w:val="24"/>
          <w:lang w:val="ru-RU"/>
        </w:rPr>
      </w:pPr>
      <w:r w:rsidRPr="00F01EF1">
        <w:rPr>
          <w:b/>
          <w:color w:val="000000"/>
          <w:sz w:val="24"/>
          <w:szCs w:val="24"/>
          <w:lang w:val="ru-RU"/>
        </w:rPr>
        <w:t>4. Предмет государственного контракта:</w:t>
      </w:r>
      <w:r w:rsidRPr="00F01EF1">
        <w:rPr>
          <w:color w:val="000000"/>
          <w:sz w:val="24"/>
          <w:szCs w:val="24"/>
          <w:lang w:val="ru-RU"/>
        </w:rPr>
        <w:t xml:space="preserve"> </w:t>
      </w:r>
      <w:r w:rsidRPr="00F01EF1">
        <w:rPr>
          <w:sz w:val="24"/>
          <w:szCs w:val="24"/>
          <w:lang w:val="ru-RU"/>
        </w:rPr>
        <w:t>Поставка школьной мебели</w:t>
      </w:r>
      <w:r w:rsidRPr="00F01EF1">
        <w:rPr>
          <w:bCs/>
          <w:sz w:val="24"/>
          <w:szCs w:val="24"/>
          <w:lang w:val="ru-RU"/>
        </w:rPr>
        <w:t xml:space="preserve"> для нужд </w:t>
      </w:r>
      <w:r w:rsidRPr="00F01EF1">
        <w:rPr>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63ADB" w:rsidRPr="00F01EF1" w:rsidRDefault="00663ADB" w:rsidP="002130B3">
      <w:pPr>
        <w:pStyle w:val="210"/>
        <w:ind w:firstLine="709"/>
        <w:rPr>
          <w:szCs w:val="24"/>
        </w:rPr>
      </w:pPr>
      <w:r w:rsidRPr="00F01EF1">
        <w:rPr>
          <w:b/>
          <w:color w:val="000000"/>
          <w:szCs w:val="24"/>
        </w:rPr>
        <w:t>5. Идентификационный код закупки:</w:t>
      </w:r>
      <w:r w:rsidRPr="00F01EF1">
        <w:rPr>
          <w:szCs w:val="24"/>
        </w:rPr>
        <w:t xml:space="preserve"> 191505000457850500100100350013101000</w:t>
      </w:r>
    </w:p>
    <w:p w:rsidR="00663ADB" w:rsidRPr="00F01EF1" w:rsidRDefault="00663ADB" w:rsidP="002130B3">
      <w:pPr>
        <w:ind w:firstLine="709"/>
        <w:jc w:val="both"/>
        <w:rPr>
          <w:sz w:val="24"/>
          <w:szCs w:val="24"/>
          <w:lang w:val="ru-RU"/>
        </w:rPr>
      </w:pPr>
      <w:r w:rsidRPr="00F01EF1">
        <w:rPr>
          <w:b/>
          <w:color w:val="000000"/>
          <w:sz w:val="24"/>
          <w:szCs w:val="24"/>
          <w:lang w:val="ru-RU"/>
        </w:rPr>
        <w:t>6. Начальная (максимальная) цена государственного контракта</w:t>
      </w:r>
      <w:r w:rsidRPr="00F01EF1">
        <w:rPr>
          <w:i/>
          <w:color w:val="000000"/>
          <w:sz w:val="24"/>
          <w:szCs w:val="24"/>
          <w:lang w:val="ru-RU"/>
        </w:rPr>
        <w:t xml:space="preserve">: </w:t>
      </w:r>
      <w:r w:rsidRPr="00F01EF1">
        <w:rPr>
          <w:sz w:val="24"/>
          <w:szCs w:val="24"/>
          <w:lang w:val="ru-RU"/>
        </w:rPr>
        <w:t>1</w:t>
      </w:r>
      <w:r w:rsidRPr="00F01EF1">
        <w:rPr>
          <w:sz w:val="24"/>
          <w:szCs w:val="24"/>
        </w:rPr>
        <w:t> </w:t>
      </w:r>
      <w:r w:rsidRPr="00F01EF1">
        <w:rPr>
          <w:sz w:val="24"/>
          <w:szCs w:val="24"/>
          <w:lang w:val="ru-RU"/>
        </w:rPr>
        <w:t>133</w:t>
      </w:r>
      <w:r w:rsidRPr="00F01EF1">
        <w:rPr>
          <w:sz w:val="24"/>
          <w:szCs w:val="24"/>
        </w:rPr>
        <w:t> </w:t>
      </w:r>
      <w:r w:rsidRPr="00F01EF1">
        <w:rPr>
          <w:sz w:val="24"/>
          <w:szCs w:val="24"/>
          <w:lang w:val="ru-RU"/>
        </w:rPr>
        <w:t>665 (один миллион сто тридцать три тысячи шестьсот шестьдесят пять) рублей 43 копейки.</w:t>
      </w:r>
    </w:p>
    <w:p w:rsidR="0035434C" w:rsidRPr="00F01EF1" w:rsidRDefault="00A648ED" w:rsidP="002130B3">
      <w:pPr>
        <w:ind w:firstLine="709"/>
        <w:jc w:val="both"/>
        <w:rPr>
          <w:b/>
          <w:color w:val="000000"/>
          <w:sz w:val="24"/>
          <w:szCs w:val="24"/>
          <w:lang w:val="ru-RU"/>
        </w:rPr>
      </w:pPr>
      <w:r w:rsidRPr="00F01EF1">
        <w:rPr>
          <w:b/>
          <w:sz w:val="24"/>
          <w:szCs w:val="24"/>
          <w:lang w:val="ru-RU"/>
        </w:rPr>
        <w:t>7</w:t>
      </w:r>
      <w:r w:rsidR="00547DEE" w:rsidRPr="00F01EF1">
        <w:rPr>
          <w:b/>
          <w:sz w:val="24"/>
          <w:szCs w:val="24"/>
          <w:lang w:val="ru-RU"/>
        </w:rPr>
        <w:t xml:space="preserve">. </w:t>
      </w:r>
      <w:proofErr w:type="gramStart"/>
      <w:r w:rsidR="0035434C" w:rsidRPr="00F01EF1">
        <w:rPr>
          <w:b/>
          <w:color w:val="000000"/>
          <w:sz w:val="24"/>
          <w:szCs w:val="24"/>
          <w:lang w:val="ru-RU"/>
        </w:rPr>
        <w:t xml:space="preserve">В связи с тем, что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r:id="rId7" w:history="1">
        <w:r w:rsidR="0035434C" w:rsidRPr="00F01EF1">
          <w:rPr>
            <w:rStyle w:val="af0"/>
            <w:b/>
            <w:sz w:val="24"/>
            <w:szCs w:val="24"/>
            <w:lang w:val="ru-RU"/>
          </w:rPr>
          <w:t>частью 7</w:t>
        </w:r>
      </w:hyperlink>
      <w:r w:rsidR="0035434C" w:rsidRPr="00F01EF1">
        <w:rPr>
          <w:b/>
          <w:color w:val="000000"/>
          <w:sz w:val="24"/>
          <w:szCs w:val="24"/>
          <w:lang w:val="ru-RU"/>
        </w:rPr>
        <w:t xml:space="preserve"> статьи 68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электронный аукцион признается несостоявшимся в</w:t>
      </w:r>
      <w:proofErr w:type="gramEnd"/>
      <w:r w:rsidR="0035434C" w:rsidRPr="00F01EF1">
        <w:rPr>
          <w:b/>
          <w:color w:val="000000"/>
          <w:sz w:val="24"/>
          <w:szCs w:val="24"/>
          <w:lang w:val="ru-RU"/>
        </w:rPr>
        <w:t xml:space="preserve"> </w:t>
      </w:r>
      <w:proofErr w:type="gramStart"/>
      <w:r w:rsidR="0035434C" w:rsidRPr="00F01EF1">
        <w:rPr>
          <w:b/>
          <w:color w:val="000000"/>
          <w:sz w:val="24"/>
          <w:szCs w:val="24"/>
          <w:lang w:val="ru-RU"/>
        </w:rPr>
        <w:t>соответствии</w:t>
      </w:r>
      <w:proofErr w:type="gramEnd"/>
      <w:r w:rsidR="0035434C" w:rsidRPr="00F01EF1">
        <w:rPr>
          <w:b/>
          <w:color w:val="000000"/>
          <w:sz w:val="24"/>
          <w:szCs w:val="24"/>
          <w:lang w:val="ru-RU"/>
        </w:rPr>
        <w:t xml:space="preserve"> с частью 20 статьи 68 Федерального закона.</w:t>
      </w:r>
    </w:p>
    <w:p w:rsidR="00663ADB" w:rsidRPr="00F01EF1" w:rsidRDefault="00AC29AE" w:rsidP="002130B3">
      <w:pPr>
        <w:ind w:firstLine="709"/>
        <w:jc w:val="both"/>
        <w:rPr>
          <w:sz w:val="24"/>
          <w:szCs w:val="24"/>
          <w:lang w:val="ru-RU"/>
        </w:rPr>
      </w:pPr>
      <w:r w:rsidRPr="00F01EF1">
        <w:rPr>
          <w:b/>
          <w:color w:val="000000"/>
          <w:sz w:val="24"/>
          <w:szCs w:val="24"/>
          <w:lang w:val="ru-RU"/>
        </w:rPr>
        <w:t>8</w:t>
      </w:r>
      <w:r w:rsidRPr="00F01EF1">
        <w:rPr>
          <w:b/>
          <w:sz w:val="24"/>
          <w:szCs w:val="24"/>
          <w:lang w:val="ru-RU"/>
        </w:rPr>
        <w:t xml:space="preserve">. </w:t>
      </w:r>
      <w:r w:rsidR="00074266" w:rsidRPr="00F01EF1">
        <w:rPr>
          <w:b/>
          <w:sz w:val="24"/>
          <w:szCs w:val="24"/>
          <w:lang w:val="ru-RU"/>
        </w:rPr>
        <w:t xml:space="preserve">Рассмотрев вторые части заявок на участие в электронном </w:t>
      </w:r>
      <w:r w:rsidR="00074266" w:rsidRPr="00F01EF1">
        <w:rPr>
          <w:b/>
          <w:color w:val="000000"/>
          <w:sz w:val="24"/>
          <w:szCs w:val="24"/>
          <w:lang w:val="ru-RU"/>
        </w:rPr>
        <w:t xml:space="preserve">аукционе </w:t>
      </w:r>
      <w:r w:rsidR="00074266" w:rsidRPr="00F01EF1">
        <w:rPr>
          <w:sz w:val="24"/>
          <w:szCs w:val="24"/>
          <w:lang w:val="ru-RU"/>
        </w:rPr>
        <w:t>на соответствие требованиям, установленным документацией об электронном аукционе, Единая комиссия приняла решение</w:t>
      </w:r>
      <w:r w:rsidR="0035434C" w:rsidRPr="00F01EF1">
        <w:rPr>
          <w:sz w:val="24"/>
          <w:szCs w:val="24"/>
          <w:lang w:val="ru-RU"/>
        </w:rPr>
        <w:t>:</w:t>
      </w:r>
      <w:r w:rsidR="00074266" w:rsidRPr="00F01EF1">
        <w:rPr>
          <w:sz w:val="24"/>
          <w:szCs w:val="24"/>
          <w:lang w:val="ru-RU"/>
        </w:rPr>
        <w:t xml:space="preserve"> </w:t>
      </w:r>
    </w:p>
    <w:p w:rsidR="006F7C12" w:rsidRPr="00F01EF1" w:rsidRDefault="00663ADB" w:rsidP="002130B3">
      <w:pPr>
        <w:ind w:firstLine="709"/>
        <w:jc w:val="both"/>
        <w:rPr>
          <w:b/>
          <w:sz w:val="24"/>
          <w:szCs w:val="24"/>
          <w:lang w:val="ru-RU"/>
        </w:rPr>
      </w:pPr>
      <w:r w:rsidRPr="00F01EF1">
        <w:rPr>
          <w:sz w:val="24"/>
          <w:szCs w:val="24"/>
          <w:lang w:val="ru-RU"/>
        </w:rPr>
        <w:t>8.1.</w:t>
      </w:r>
      <w:r w:rsidR="00AE76DD">
        <w:rPr>
          <w:sz w:val="24"/>
          <w:szCs w:val="24"/>
          <w:lang w:val="ru-RU"/>
        </w:rPr>
        <w:t xml:space="preserve"> </w:t>
      </w:r>
      <w:r w:rsidR="0035434C" w:rsidRPr="00F01EF1">
        <w:rPr>
          <w:sz w:val="24"/>
          <w:szCs w:val="24"/>
          <w:lang w:val="ru-RU"/>
        </w:rPr>
        <w:t>П</w:t>
      </w:r>
      <w:r w:rsidR="00074266" w:rsidRPr="00F01EF1">
        <w:rPr>
          <w:sz w:val="24"/>
          <w:szCs w:val="24"/>
          <w:lang w:val="ru-RU"/>
        </w:rPr>
        <w:t>ризнать заявки на участие в электронном аукционе соответствующими требованиям, установленным документацией об электронном аукционе</w:t>
      </w:r>
      <w:r w:rsidR="006F7C12" w:rsidRPr="00F01EF1">
        <w:rPr>
          <w:b/>
          <w:sz w:val="24"/>
          <w:szCs w:val="24"/>
          <w:lang w:val="ru-RU"/>
        </w:rPr>
        <w:t>:</w:t>
      </w:r>
    </w:p>
    <w:p w:rsidR="00A648ED" w:rsidRPr="00F01EF1" w:rsidRDefault="00A648ED" w:rsidP="00E85181">
      <w:pPr>
        <w:ind w:firstLine="709"/>
        <w:jc w:val="both"/>
        <w:rPr>
          <w:b/>
          <w:sz w:val="24"/>
          <w:szCs w:val="24"/>
          <w:lang w:val="ru-RU"/>
        </w:rPr>
      </w:pPr>
    </w:p>
    <w:p w:rsidR="002E0937" w:rsidRPr="00F01EF1" w:rsidRDefault="002E0937" w:rsidP="00E85181">
      <w:pPr>
        <w:ind w:firstLine="709"/>
        <w:jc w:val="both"/>
        <w:rPr>
          <w:b/>
          <w:sz w:val="24"/>
          <w:szCs w:val="24"/>
          <w:lang w:val="ru-RU"/>
        </w:rPr>
      </w:pPr>
    </w:p>
    <w:p w:rsidR="002E0937" w:rsidRPr="00F01EF1" w:rsidRDefault="002E0937" w:rsidP="00E85181">
      <w:pPr>
        <w:ind w:firstLine="709"/>
        <w:jc w:val="both"/>
        <w:rPr>
          <w:b/>
          <w:sz w:val="24"/>
          <w:szCs w:val="24"/>
          <w:lang w:val="ru-RU"/>
        </w:rPr>
      </w:pPr>
    </w:p>
    <w:p w:rsidR="002E0937" w:rsidRPr="00F01EF1" w:rsidRDefault="002E0937" w:rsidP="00E85181">
      <w:pPr>
        <w:ind w:firstLine="709"/>
        <w:jc w:val="both"/>
        <w:rPr>
          <w:b/>
          <w:sz w:val="24"/>
          <w:szCs w:val="24"/>
          <w:lang w:val="ru-RU"/>
        </w:rPr>
      </w:pPr>
    </w:p>
    <w:p w:rsidR="002E0937" w:rsidRPr="00F01EF1" w:rsidRDefault="002E0937" w:rsidP="00E85181">
      <w:pPr>
        <w:ind w:firstLine="709"/>
        <w:jc w:val="both"/>
        <w:rPr>
          <w:b/>
          <w:sz w:val="24"/>
          <w:szCs w:val="24"/>
          <w:lang w:val="ru-RU"/>
        </w:rPr>
      </w:pPr>
    </w:p>
    <w:p w:rsidR="002E0937" w:rsidRPr="00F01EF1" w:rsidRDefault="002E0937" w:rsidP="00E85181">
      <w:pPr>
        <w:ind w:firstLine="709"/>
        <w:jc w:val="both"/>
        <w:rPr>
          <w:b/>
          <w:sz w:val="24"/>
          <w:szCs w:val="24"/>
          <w:lang w:val="ru-RU"/>
        </w:rPr>
      </w:pPr>
    </w:p>
    <w:p w:rsidR="002E0937" w:rsidRPr="00F01EF1" w:rsidRDefault="002E0937" w:rsidP="00E85181">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F01EF1" w:rsidTr="0030048A">
        <w:tc>
          <w:tcPr>
            <w:tcW w:w="2694" w:type="dxa"/>
            <w:tcBorders>
              <w:bottom w:val="single" w:sz="4" w:space="0" w:color="auto"/>
            </w:tcBorders>
            <w:vAlign w:val="center"/>
          </w:tcPr>
          <w:p w:rsidR="000A5AA1" w:rsidRPr="00F01EF1" w:rsidRDefault="000A5AA1" w:rsidP="00E85181">
            <w:pPr>
              <w:jc w:val="center"/>
              <w:rPr>
                <w:rStyle w:val="spanbodytext21"/>
                <w:b/>
                <w:bCs/>
                <w:sz w:val="24"/>
                <w:szCs w:val="24"/>
                <w:lang w:val="ru-RU"/>
              </w:rPr>
            </w:pPr>
            <w:r w:rsidRPr="00F01EF1">
              <w:rPr>
                <w:rStyle w:val="spanbodytext21"/>
                <w:b/>
                <w:bCs/>
                <w:sz w:val="24"/>
                <w:szCs w:val="24"/>
                <w:lang w:val="ru-RU"/>
              </w:rPr>
              <w:lastRenderedPageBreak/>
              <w:t>Идентификационн</w:t>
            </w:r>
            <w:r w:rsidR="00342B04" w:rsidRPr="00F01EF1">
              <w:rPr>
                <w:rStyle w:val="spanbodytext21"/>
                <w:b/>
                <w:bCs/>
                <w:sz w:val="24"/>
                <w:szCs w:val="24"/>
                <w:lang w:val="ru-RU"/>
              </w:rPr>
              <w:t>ы</w:t>
            </w:r>
            <w:r w:rsidRPr="00F01EF1">
              <w:rPr>
                <w:rStyle w:val="spanbodytext21"/>
                <w:b/>
                <w:bCs/>
                <w:sz w:val="24"/>
                <w:szCs w:val="24"/>
                <w:lang w:val="ru-RU"/>
              </w:rPr>
              <w:t>й номер</w:t>
            </w:r>
          </w:p>
          <w:p w:rsidR="000A5AA1" w:rsidRPr="00F01EF1" w:rsidRDefault="000A5AA1" w:rsidP="00E85181">
            <w:pPr>
              <w:jc w:val="center"/>
              <w:rPr>
                <w:b/>
                <w:sz w:val="24"/>
                <w:szCs w:val="24"/>
                <w:lang w:val="ru-RU"/>
              </w:rPr>
            </w:pPr>
            <w:r w:rsidRPr="00F01EF1">
              <w:rPr>
                <w:rStyle w:val="spanbodytext21"/>
                <w:b/>
                <w:bCs/>
                <w:sz w:val="24"/>
                <w:szCs w:val="24"/>
                <w:lang w:val="ru-RU"/>
              </w:rPr>
              <w:t>заявки участника закупки</w:t>
            </w:r>
          </w:p>
        </w:tc>
        <w:tc>
          <w:tcPr>
            <w:tcW w:w="3118" w:type="dxa"/>
            <w:tcBorders>
              <w:bottom w:val="single" w:sz="4" w:space="0" w:color="auto"/>
            </w:tcBorders>
          </w:tcPr>
          <w:p w:rsidR="000A5AA1" w:rsidRPr="00F01EF1" w:rsidRDefault="00C840C8" w:rsidP="00E85181">
            <w:pPr>
              <w:jc w:val="center"/>
              <w:rPr>
                <w:b/>
                <w:sz w:val="24"/>
                <w:szCs w:val="24"/>
                <w:lang w:val="ru-RU"/>
              </w:rPr>
            </w:pPr>
            <w:r w:rsidRPr="00F01EF1">
              <w:rPr>
                <w:b/>
                <w:color w:val="000000"/>
                <w:sz w:val="24"/>
                <w:szCs w:val="24"/>
                <w:lang w:val="ru-RU"/>
              </w:rPr>
              <w:t xml:space="preserve">Сведения об </w:t>
            </w:r>
            <w:r w:rsidRPr="00F01EF1">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F01EF1" w:rsidRDefault="000A5AA1" w:rsidP="00E85181">
            <w:pPr>
              <w:jc w:val="center"/>
              <w:rPr>
                <w:b/>
                <w:sz w:val="24"/>
                <w:szCs w:val="24"/>
                <w:lang w:val="ru-RU"/>
              </w:rPr>
            </w:pPr>
            <w:r w:rsidRPr="00F01EF1">
              <w:rPr>
                <w:b/>
                <w:sz w:val="24"/>
                <w:szCs w:val="24"/>
                <w:lang w:val="ru-RU"/>
              </w:rPr>
              <w:t>Члены Единой комиссии</w:t>
            </w:r>
          </w:p>
        </w:tc>
        <w:tc>
          <w:tcPr>
            <w:tcW w:w="1980" w:type="dxa"/>
            <w:tcBorders>
              <w:bottom w:val="single" w:sz="4" w:space="0" w:color="auto"/>
            </w:tcBorders>
            <w:vAlign w:val="center"/>
          </w:tcPr>
          <w:p w:rsidR="000A5AA1" w:rsidRPr="00F01EF1" w:rsidRDefault="000A5AA1" w:rsidP="00E85181">
            <w:pPr>
              <w:jc w:val="center"/>
              <w:rPr>
                <w:b/>
                <w:sz w:val="24"/>
                <w:szCs w:val="24"/>
                <w:lang w:val="ru-RU"/>
              </w:rPr>
            </w:pPr>
            <w:r w:rsidRPr="00F01EF1">
              <w:rPr>
                <w:b/>
                <w:sz w:val="24"/>
                <w:szCs w:val="24"/>
                <w:lang w:val="ru-RU"/>
              </w:rPr>
              <w:t>Решение</w:t>
            </w:r>
          </w:p>
        </w:tc>
      </w:tr>
      <w:tr w:rsidR="00663ADB" w:rsidRPr="00F01EF1" w:rsidTr="00F01EF1">
        <w:trPr>
          <w:trHeight w:val="874"/>
        </w:trPr>
        <w:tc>
          <w:tcPr>
            <w:tcW w:w="2694" w:type="dxa"/>
            <w:vAlign w:val="center"/>
          </w:tcPr>
          <w:p w:rsidR="00663ADB" w:rsidRPr="00F01EF1" w:rsidRDefault="00663ADB" w:rsidP="00F01EF1">
            <w:pPr>
              <w:jc w:val="center"/>
              <w:rPr>
                <w:sz w:val="24"/>
                <w:szCs w:val="24"/>
                <w:lang w:val="ru-RU"/>
              </w:rPr>
            </w:pPr>
            <w:r w:rsidRPr="00F01EF1">
              <w:rPr>
                <w:sz w:val="24"/>
                <w:szCs w:val="24"/>
              </w:rPr>
              <w:t>EA-27283</w:t>
            </w:r>
          </w:p>
          <w:p w:rsidR="00F01EF1" w:rsidRPr="00F01EF1" w:rsidRDefault="00F01EF1" w:rsidP="00F01EF1">
            <w:pPr>
              <w:jc w:val="center"/>
              <w:rPr>
                <w:sz w:val="24"/>
                <w:szCs w:val="24"/>
                <w:lang w:val="ru-RU"/>
              </w:rPr>
            </w:pPr>
            <w:r w:rsidRPr="00F01EF1">
              <w:rPr>
                <w:sz w:val="24"/>
                <w:szCs w:val="24"/>
              </w:rPr>
              <w:t>25.07.2019 06:31:52</w:t>
            </w:r>
          </w:p>
        </w:tc>
        <w:tc>
          <w:tcPr>
            <w:tcW w:w="3118" w:type="dxa"/>
          </w:tcPr>
          <w:p w:rsidR="00663ADB" w:rsidRPr="00F01EF1" w:rsidRDefault="00F01EF1" w:rsidP="00663ADB">
            <w:pPr>
              <w:autoSpaceDE w:val="0"/>
              <w:autoSpaceDN w:val="0"/>
              <w:adjustRightInd w:val="0"/>
              <w:jc w:val="both"/>
              <w:rPr>
                <w:sz w:val="24"/>
                <w:szCs w:val="24"/>
                <w:lang w:val="ru-RU"/>
              </w:rPr>
            </w:pPr>
            <w:r w:rsidRPr="00F01EF1">
              <w:rPr>
                <w:sz w:val="24"/>
                <w:szCs w:val="24"/>
                <w:lang w:val="ru-RU"/>
              </w:rPr>
              <w:t>Общество с ограниченной ответственностью «</w:t>
            </w:r>
            <w:r w:rsidR="00DE6931">
              <w:rPr>
                <w:sz w:val="24"/>
                <w:szCs w:val="24"/>
                <w:lang w:val="ru-RU"/>
              </w:rPr>
              <w:t>СОВРЕМЕННАЯ МЕБЕЛЬ</w:t>
            </w:r>
            <w:r w:rsidRPr="00F01EF1">
              <w:rPr>
                <w:sz w:val="24"/>
                <w:szCs w:val="24"/>
                <w:lang w:val="ru-RU"/>
              </w:rPr>
              <w:t>», ИНН</w:t>
            </w:r>
            <w:r w:rsidR="005F171C" w:rsidRPr="00F01EF1">
              <w:rPr>
                <w:sz w:val="24"/>
                <w:szCs w:val="24"/>
                <w:lang w:val="ru-RU"/>
              </w:rPr>
              <w:t xml:space="preserve"> </w:t>
            </w:r>
            <w:r w:rsidRPr="00F01EF1">
              <w:rPr>
                <w:sz w:val="24"/>
                <w:szCs w:val="24"/>
                <w:lang w:val="ru-RU"/>
              </w:rPr>
              <w:t>0264076122</w:t>
            </w:r>
          </w:p>
          <w:p w:rsidR="00663ADB" w:rsidRPr="00F01EF1" w:rsidRDefault="00663ADB" w:rsidP="00F01EF1">
            <w:pPr>
              <w:autoSpaceDE w:val="0"/>
              <w:autoSpaceDN w:val="0"/>
              <w:adjustRightInd w:val="0"/>
              <w:jc w:val="both"/>
              <w:rPr>
                <w:sz w:val="24"/>
                <w:szCs w:val="24"/>
                <w:lang w:val="ru-RU" w:eastAsia="ar-SA"/>
              </w:rPr>
            </w:pPr>
            <w:r w:rsidRPr="00F01EF1">
              <w:rPr>
                <w:sz w:val="24"/>
                <w:szCs w:val="24"/>
                <w:lang w:val="ru-RU" w:eastAsia="ar-SA"/>
              </w:rPr>
              <w:t>место нахождения:</w:t>
            </w:r>
            <w:r w:rsidR="005F171C" w:rsidRPr="00F01EF1">
              <w:rPr>
                <w:color w:val="212529"/>
                <w:sz w:val="24"/>
                <w:szCs w:val="24"/>
                <w:lang w:val="ru-RU"/>
              </w:rPr>
              <w:t xml:space="preserve"> 452685, </w:t>
            </w:r>
            <w:r w:rsidR="00F01EF1" w:rsidRPr="00F01EF1">
              <w:rPr>
                <w:color w:val="212529"/>
                <w:sz w:val="24"/>
                <w:szCs w:val="24"/>
                <w:lang w:val="ru-RU"/>
              </w:rPr>
              <w:t xml:space="preserve">Республика  Башкортостан, </w:t>
            </w:r>
            <w:proofErr w:type="gramStart"/>
            <w:r w:rsidR="00F01EF1" w:rsidRPr="00F01EF1">
              <w:rPr>
                <w:color w:val="212529"/>
                <w:sz w:val="24"/>
                <w:szCs w:val="24"/>
                <w:lang w:val="ru-RU"/>
              </w:rPr>
              <w:t>г</w:t>
            </w:r>
            <w:proofErr w:type="gramEnd"/>
            <w:r w:rsidR="00F01EF1" w:rsidRPr="00F01EF1">
              <w:rPr>
                <w:color w:val="212529"/>
                <w:sz w:val="24"/>
                <w:szCs w:val="24"/>
                <w:lang w:val="ru-RU"/>
              </w:rPr>
              <w:t xml:space="preserve">. </w:t>
            </w:r>
            <w:proofErr w:type="spellStart"/>
            <w:r w:rsidR="00F01EF1" w:rsidRPr="00F01EF1">
              <w:rPr>
                <w:color w:val="212529"/>
                <w:sz w:val="24"/>
                <w:szCs w:val="24"/>
                <w:lang w:val="ru-RU"/>
              </w:rPr>
              <w:t>Нефтекамск</w:t>
            </w:r>
            <w:proofErr w:type="spellEnd"/>
            <w:r w:rsidR="00F01EF1" w:rsidRPr="00F01EF1">
              <w:rPr>
                <w:color w:val="212529"/>
                <w:sz w:val="24"/>
                <w:szCs w:val="24"/>
                <w:lang w:val="ru-RU"/>
              </w:rPr>
              <w:t>, ул. Строителей, д. 59, кВ.78</w:t>
            </w:r>
            <w:r w:rsidR="005F171C" w:rsidRPr="00F01EF1">
              <w:rPr>
                <w:color w:val="212529"/>
                <w:sz w:val="24"/>
                <w:szCs w:val="24"/>
                <w:lang w:val="ru-RU"/>
              </w:rPr>
              <w:t xml:space="preserve"> </w:t>
            </w:r>
            <w:r w:rsidRPr="00F01EF1">
              <w:rPr>
                <w:sz w:val="24"/>
                <w:szCs w:val="24"/>
                <w:lang w:val="ru-RU"/>
              </w:rPr>
              <w:t xml:space="preserve"> </w:t>
            </w:r>
          </w:p>
        </w:tc>
        <w:tc>
          <w:tcPr>
            <w:tcW w:w="2288" w:type="dxa"/>
            <w:tcMar>
              <w:top w:w="57" w:type="dxa"/>
              <w:left w:w="57" w:type="dxa"/>
              <w:bottom w:w="57" w:type="dxa"/>
              <w:right w:w="57" w:type="dxa"/>
            </w:tcMar>
            <w:vAlign w:val="center"/>
          </w:tcPr>
          <w:p w:rsidR="00663ADB" w:rsidRPr="00F01EF1" w:rsidRDefault="00663ADB" w:rsidP="006B2EEB">
            <w:pPr>
              <w:jc w:val="center"/>
              <w:rPr>
                <w:sz w:val="24"/>
                <w:szCs w:val="24"/>
                <w:lang w:val="ru-RU"/>
              </w:rPr>
            </w:pPr>
            <w:r w:rsidRPr="00F01EF1">
              <w:rPr>
                <w:sz w:val="24"/>
                <w:szCs w:val="24"/>
                <w:lang w:val="ru-RU"/>
              </w:rPr>
              <w:t>Козловский В.Р.</w:t>
            </w:r>
          </w:p>
          <w:p w:rsidR="00663ADB" w:rsidRPr="00F01EF1" w:rsidRDefault="00663ADB" w:rsidP="006B2EEB">
            <w:pPr>
              <w:jc w:val="center"/>
              <w:rPr>
                <w:sz w:val="24"/>
                <w:szCs w:val="24"/>
                <w:lang w:val="ru-RU"/>
              </w:rPr>
            </w:pPr>
            <w:r w:rsidRPr="00F01EF1">
              <w:rPr>
                <w:sz w:val="24"/>
                <w:szCs w:val="24"/>
                <w:lang w:val="ru-RU"/>
              </w:rPr>
              <w:t>Худякова М.А.</w:t>
            </w:r>
          </w:p>
          <w:p w:rsidR="00663ADB" w:rsidRPr="00F01EF1" w:rsidRDefault="00663ADB" w:rsidP="006B2EEB">
            <w:pPr>
              <w:jc w:val="center"/>
              <w:rPr>
                <w:sz w:val="24"/>
                <w:szCs w:val="24"/>
                <w:lang w:val="ru-RU"/>
              </w:rPr>
            </w:pPr>
            <w:r w:rsidRPr="00F01EF1">
              <w:rPr>
                <w:sz w:val="24"/>
                <w:szCs w:val="24"/>
                <w:lang w:val="ru-RU"/>
              </w:rPr>
              <w:t>Фролов С.А.</w:t>
            </w:r>
          </w:p>
          <w:p w:rsidR="00663ADB" w:rsidRPr="00F01EF1" w:rsidRDefault="00663ADB" w:rsidP="006B2EEB">
            <w:pPr>
              <w:jc w:val="center"/>
              <w:rPr>
                <w:sz w:val="24"/>
                <w:szCs w:val="24"/>
                <w:lang w:val="ru-RU"/>
              </w:rPr>
            </w:pPr>
            <w:r w:rsidRPr="00F01EF1">
              <w:rPr>
                <w:sz w:val="24"/>
                <w:szCs w:val="24"/>
                <w:lang w:val="ru-RU"/>
              </w:rPr>
              <w:t>Волков К.В.</w:t>
            </w:r>
          </w:p>
        </w:tc>
        <w:tc>
          <w:tcPr>
            <w:tcW w:w="1980" w:type="dxa"/>
            <w:tcMar>
              <w:top w:w="57" w:type="dxa"/>
              <w:left w:w="57" w:type="dxa"/>
              <w:bottom w:w="57" w:type="dxa"/>
              <w:right w:w="57" w:type="dxa"/>
            </w:tcMar>
            <w:vAlign w:val="center"/>
          </w:tcPr>
          <w:p w:rsidR="00663ADB" w:rsidRPr="00F01EF1" w:rsidRDefault="00663ADB" w:rsidP="006B2EEB">
            <w:pPr>
              <w:autoSpaceDE w:val="0"/>
              <w:autoSpaceDN w:val="0"/>
              <w:adjustRightInd w:val="0"/>
              <w:jc w:val="center"/>
              <w:rPr>
                <w:sz w:val="24"/>
                <w:szCs w:val="24"/>
                <w:lang w:val="ru-RU"/>
              </w:rPr>
            </w:pPr>
            <w:r w:rsidRPr="00F01EF1">
              <w:rPr>
                <w:sz w:val="24"/>
                <w:szCs w:val="24"/>
                <w:lang w:val="ru-RU"/>
              </w:rPr>
              <w:t>«За»</w:t>
            </w:r>
          </w:p>
          <w:p w:rsidR="00663ADB" w:rsidRPr="00F01EF1" w:rsidRDefault="00663ADB" w:rsidP="006B2EEB">
            <w:pPr>
              <w:autoSpaceDE w:val="0"/>
              <w:autoSpaceDN w:val="0"/>
              <w:adjustRightInd w:val="0"/>
              <w:jc w:val="center"/>
              <w:rPr>
                <w:sz w:val="24"/>
                <w:szCs w:val="24"/>
                <w:lang w:val="ru-RU"/>
              </w:rPr>
            </w:pPr>
            <w:r w:rsidRPr="00F01EF1">
              <w:rPr>
                <w:sz w:val="24"/>
                <w:szCs w:val="24"/>
                <w:lang w:val="ru-RU"/>
              </w:rPr>
              <w:t>«За»</w:t>
            </w:r>
          </w:p>
          <w:p w:rsidR="00663ADB" w:rsidRPr="00F01EF1" w:rsidRDefault="00663ADB" w:rsidP="006B2EEB">
            <w:pPr>
              <w:autoSpaceDE w:val="0"/>
              <w:autoSpaceDN w:val="0"/>
              <w:adjustRightInd w:val="0"/>
              <w:jc w:val="center"/>
              <w:rPr>
                <w:sz w:val="24"/>
                <w:szCs w:val="24"/>
                <w:lang w:val="ru-RU"/>
              </w:rPr>
            </w:pPr>
            <w:r w:rsidRPr="00F01EF1">
              <w:rPr>
                <w:sz w:val="24"/>
                <w:szCs w:val="24"/>
                <w:lang w:val="ru-RU"/>
              </w:rPr>
              <w:t>«За»</w:t>
            </w:r>
          </w:p>
          <w:p w:rsidR="00663ADB" w:rsidRPr="00F01EF1" w:rsidRDefault="00663ADB" w:rsidP="00663ADB">
            <w:pPr>
              <w:autoSpaceDE w:val="0"/>
              <w:autoSpaceDN w:val="0"/>
              <w:adjustRightInd w:val="0"/>
              <w:jc w:val="center"/>
              <w:rPr>
                <w:sz w:val="24"/>
                <w:szCs w:val="24"/>
                <w:lang w:val="ru-RU"/>
              </w:rPr>
            </w:pPr>
            <w:r w:rsidRPr="00F01EF1">
              <w:rPr>
                <w:sz w:val="24"/>
                <w:szCs w:val="24"/>
                <w:lang w:val="ru-RU"/>
              </w:rPr>
              <w:t>«За»</w:t>
            </w:r>
          </w:p>
        </w:tc>
      </w:tr>
      <w:tr w:rsidR="00663ADB" w:rsidRPr="00F01EF1" w:rsidTr="00F01EF1">
        <w:trPr>
          <w:trHeight w:val="874"/>
        </w:trPr>
        <w:tc>
          <w:tcPr>
            <w:tcW w:w="2694" w:type="dxa"/>
            <w:vAlign w:val="center"/>
          </w:tcPr>
          <w:p w:rsidR="00663ADB" w:rsidRPr="00F01EF1" w:rsidRDefault="00663ADB" w:rsidP="0085770D">
            <w:pPr>
              <w:jc w:val="center"/>
              <w:rPr>
                <w:sz w:val="24"/>
                <w:szCs w:val="24"/>
                <w:lang w:val="ru-RU"/>
              </w:rPr>
            </w:pPr>
            <w:r w:rsidRPr="00F01EF1">
              <w:rPr>
                <w:sz w:val="24"/>
                <w:szCs w:val="24"/>
              </w:rPr>
              <w:t>EA-27331</w:t>
            </w:r>
          </w:p>
          <w:p w:rsidR="00F01EF1" w:rsidRPr="00F01EF1" w:rsidRDefault="00F01EF1" w:rsidP="0085770D">
            <w:pPr>
              <w:jc w:val="center"/>
              <w:rPr>
                <w:sz w:val="24"/>
                <w:szCs w:val="24"/>
                <w:lang w:val="ru-RU"/>
              </w:rPr>
            </w:pPr>
            <w:r w:rsidRPr="00F01EF1">
              <w:rPr>
                <w:sz w:val="24"/>
                <w:szCs w:val="24"/>
                <w:lang w:val="ru-RU"/>
              </w:rPr>
              <w:t>25.07.2019 08:02:02</w:t>
            </w:r>
            <w:r w:rsidRPr="00F01EF1">
              <w:rPr>
                <w:sz w:val="24"/>
                <w:szCs w:val="24"/>
                <w:lang w:val="ru-RU"/>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8pt" o:ole="">
                  <v:imagedata r:id="rId8" o:title=""/>
                </v:shape>
                <w:control r:id="rId9" w:name="DefaultOcxName" w:shapeid="_x0000_i1027"/>
              </w:object>
            </w:r>
          </w:p>
          <w:p w:rsidR="00F01EF1" w:rsidRPr="00F01EF1" w:rsidRDefault="00F01EF1" w:rsidP="00F01EF1">
            <w:pPr>
              <w:jc w:val="center"/>
              <w:rPr>
                <w:sz w:val="24"/>
                <w:szCs w:val="24"/>
                <w:lang w:val="ru-RU"/>
              </w:rPr>
            </w:pPr>
          </w:p>
        </w:tc>
        <w:tc>
          <w:tcPr>
            <w:tcW w:w="3118" w:type="dxa"/>
          </w:tcPr>
          <w:p w:rsidR="00663ADB" w:rsidRPr="00F01EF1" w:rsidRDefault="00F01EF1" w:rsidP="00F01EF1">
            <w:pPr>
              <w:autoSpaceDE w:val="0"/>
              <w:autoSpaceDN w:val="0"/>
              <w:adjustRightInd w:val="0"/>
              <w:jc w:val="both"/>
              <w:rPr>
                <w:sz w:val="24"/>
                <w:szCs w:val="24"/>
                <w:lang w:val="ru-RU" w:eastAsia="ar-SA"/>
              </w:rPr>
            </w:pPr>
            <w:r w:rsidRPr="00F01EF1">
              <w:rPr>
                <w:sz w:val="24"/>
                <w:szCs w:val="24"/>
                <w:lang w:val="ru-RU"/>
              </w:rPr>
              <w:t xml:space="preserve">Общество с ограниченной ответственностью </w:t>
            </w:r>
            <w:r w:rsidR="005F171C" w:rsidRPr="00F01EF1">
              <w:rPr>
                <w:sz w:val="24"/>
                <w:szCs w:val="24"/>
                <w:lang w:val="ru-RU"/>
              </w:rPr>
              <w:t>"ЗЛАТАЯР МЕБЕЛЬ"</w:t>
            </w:r>
            <w:r w:rsidRPr="00F01EF1">
              <w:rPr>
                <w:sz w:val="24"/>
                <w:szCs w:val="24"/>
                <w:lang w:val="ru-RU"/>
              </w:rPr>
              <w:t xml:space="preserve">, </w:t>
            </w:r>
            <w:r w:rsidR="005F171C" w:rsidRPr="00F01EF1">
              <w:rPr>
                <w:sz w:val="24"/>
                <w:szCs w:val="24"/>
                <w:lang w:val="ru-RU"/>
              </w:rPr>
              <w:t xml:space="preserve"> ИНН 4825100860</w:t>
            </w:r>
            <w:r w:rsidR="00663ADB" w:rsidRPr="00F01EF1">
              <w:rPr>
                <w:sz w:val="24"/>
                <w:szCs w:val="24"/>
                <w:lang w:val="ru-RU" w:eastAsia="ar-SA"/>
              </w:rPr>
              <w:t>, место нахождения:</w:t>
            </w:r>
            <w:r w:rsidR="005F171C" w:rsidRPr="00F01EF1">
              <w:rPr>
                <w:color w:val="212529"/>
                <w:sz w:val="24"/>
                <w:szCs w:val="24"/>
                <w:lang w:val="ru-RU"/>
              </w:rPr>
              <w:t xml:space="preserve"> 398026, </w:t>
            </w:r>
            <w:r w:rsidRPr="00F01EF1">
              <w:rPr>
                <w:color w:val="212529"/>
                <w:sz w:val="24"/>
                <w:szCs w:val="24"/>
                <w:lang w:val="ru-RU"/>
              </w:rPr>
              <w:t>г. Липецк, ул. Им. Баумана, д. 299А, литера А</w:t>
            </w:r>
            <w:proofErr w:type="gramStart"/>
            <w:r w:rsidRPr="00F01EF1">
              <w:rPr>
                <w:color w:val="212529"/>
                <w:sz w:val="24"/>
                <w:szCs w:val="24"/>
                <w:lang w:val="ru-RU"/>
              </w:rPr>
              <w:t>4</w:t>
            </w:r>
            <w:proofErr w:type="gramEnd"/>
            <w:r w:rsidRPr="00F01EF1">
              <w:rPr>
                <w:color w:val="212529"/>
                <w:sz w:val="24"/>
                <w:szCs w:val="24"/>
                <w:lang w:val="ru-RU"/>
              </w:rPr>
              <w:t>, офис 5</w:t>
            </w:r>
          </w:p>
        </w:tc>
        <w:tc>
          <w:tcPr>
            <w:tcW w:w="2288" w:type="dxa"/>
            <w:tcMar>
              <w:top w:w="57" w:type="dxa"/>
              <w:left w:w="57" w:type="dxa"/>
              <w:bottom w:w="57" w:type="dxa"/>
              <w:right w:w="57" w:type="dxa"/>
            </w:tcMar>
            <w:vAlign w:val="center"/>
          </w:tcPr>
          <w:p w:rsidR="00663ADB" w:rsidRPr="00F01EF1" w:rsidRDefault="00663ADB" w:rsidP="006B2EEB">
            <w:pPr>
              <w:jc w:val="center"/>
              <w:rPr>
                <w:sz w:val="24"/>
                <w:szCs w:val="24"/>
                <w:lang w:val="ru-RU"/>
              </w:rPr>
            </w:pPr>
            <w:r w:rsidRPr="00F01EF1">
              <w:rPr>
                <w:sz w:val="24"/>
                <w:szCs w:val="24"/>
                <w:lang w:val="ru-RU"/>
              </w:rPr>
              <w:t>Козловский В.Р.</w:t>
            </w:r>
          </w:p>
          <w:p w:rsidR="00663ADB" w:rsidRPr="00F01EF1" w:rsidRDefault="00663ADB" w:rsidP="006B2EEB">
            <w:pPr>
              <w:jc w:val="center"/>
              <w:rPr>
                <w:sz w:val="24"/>
                <w:szCs w:val="24"/>
                <w:lang w:val="ru-RU"/>
              </w:rPr>
            </w:pPr>
            <w:r w:rsidRPr="00F01EF1">
              <w:rPr>
                <w:sz w:val="24"/>
                <w:szCs w:val="24"/>
                <w:lang w:val="ru-RU"/>
              </w:rPr>
              <w:t>Худякова М.А.</w:t>
            </w:r>
          </w:p>
          <w:p w:rsidR="00663ADB" w:rsidRPr="00F01EF1" w:rsidRDefault="00663ADB" w:rsidP="006B2EEB">
            <w:pPr>
              <w:jc w:val="center"/>
              <w:rPr>
                <w:sz w:val="24"/>
                <w:szCs w:val="24"/>
                <w:lang w:val="ru-RU"/>
              </w:rPr>
            </w:pPr>
            <w:r w:rsidRPr="00F01EF1">
              <w:rPr>
                <w:sz w:val="24"/>
                <w:szCs w:val="24"/>
                <w:lang w:val="ru-RU"/>
              </w:rPr>
              <w:t>Фролов С.А.</w:t>
            </w:r>
          </w:p>
          <w:p w:rsidR="00663ADB" w:rsidRPr="00F01EF1" w:rsidRDefault="00663ADB" w:rsidP="006B2EEB">
            <w:pPr>
              <w:jc w:val="center"/>
              <w:rPr>
                <w:sz w:val="24"/>
                <w:szCs w:val="24"/>
                <w:lang w:val="ru-RU"/>
              </w:rPr>
            </w:pPr>
            <w:r w:rsidRPr="00F01EF1">
              <w:rPr>
                <w:sz w:val="24"/>
                <w:szCs w:val="24"/>
                <w:lang w:val="ru-RU"/>
              </w:rPr>
              <w:t>Волков К.В.</w:t>
            </w:r>
          </w:p>
        </w:tc>
        <w:tc>
          <w:tcPr>
            <w:tcW w:w="1980" w:type="dxa"/>
            <w:tcMar>
              <w:top w:w="57" w:type="dxa"/>
              <w:left w:w="57" w:type="dxa"/>
              <w:bottom w:w="57" w:type="dxa"/>
              <w:right w:w="57" w:type="dxa"/>
            </w:tcMar>
            <w:vAlign w:val="center"/>
          </w:tcPr>
          <w:p w:rsidR="00663ADB" w:rsidRPr="00F01EF1" w:rsidRDefault="00663ADB" w:rsidP="006B2EEB">
            <w:pPr>
              <w:autoSpaceDE w:val="0"/>
              <w:autoSpaceDN w:val="0"/>
              <w:adjustRightInd w:val="0"/>
              <w:jc w:val="center"/>
              <w:rPr>
                <w:sz w:val="24"/>
                <w:szCs w:val="24"/>
                <w:lang w:val="ru-RU"/>
              </w:rPr>
            </w:pPr>
            <w:r w:rsidRPr="00F01EF1">
              <w:rPr>
                <w:sz w:val="24"/>
                <w:szCs w:val="24"/>
                <w:lang w:val="ru-RU"/>
              </w:rPr>
              <w:t>«За»</w:t>
            </w:r>
          </w:p>
          <w:p w:rsidR="00663ADB" w:rsidRPr="00F01EF1" w:rsidRDefault="00663ADB" w:rsidP="006B2EEB">
            <w:pPr>
              <w:autoSpaceDE w:val="0"/>
              <w:autoSpaceDN w:val="0"/>
              <w:adjustRightInd w:val="0"/>
              <w:jc w:val="center"/>
              <w:rPr>
                <w:sz w:val="24"/>
                <w:szCs w:val="24"/>
                <w:lang w:val="ru-RU"/>
              </w:rPr>
            </w:pPr>
            <w:r w:rsidRPr="00F01EF1">
              <w:rPr>
                <w:sz w:val="24"/>
                <w:szCs w:val="24"/>
                <w:lang w:val="ru-RU"/>
              </w:rPr>
              <w:t>«За»</w:t>
            </w:r>
          </w:p>
          <w:p w:rsidR="00663ADB" w:rsidRPr="00F01EF1" w:rsidRDefault="00663ADB" w:rsidP="006B2EEB">
            <w:pPr>
              <w:autoSpaceDE w:val="0"/>
              <w:autoSpaceDN w:val="0"/>
              <w:adjustRightInd w:val="0"/>
              <w:jc w:val="center"/>
              <w:rPr>
                <w:sz w:val="24"/>
                <w:szCs w:val="24"/>
                <w:lang w:val="ru-RU"/>
              </w:rPr>
            </w:pPr>
            <w:r w:rsidRPr="00F01EF1">
              <w:rPr>
                <w:sz w:val="24"/>
                <w:szCs w:val="24"/>
                <w:lang w:val="ru-RU"/>
              </w:rPr>
              <w:t>«За»</w:t>
            </w:r>
          </w:p>
          <w:p w:rsidR="00663ADB" w:rsidRPr="00F01EF1" w:rsidRDefault="00663ADB" w:rsidP="00663ADB">
            <w:pPr>
              <w:autoSpaceDE w:val="0"/>
              <w:autoSpaceDN w:val="0"/>
              <w:adjustRightInd w:val="0"/>
              <w:jc w:val="center"/>
              <w:rPr>
                <w:sz w:val="24"/>
                <w:szCs w:val="24"/>
                <w:lang w:val="ru-RU"/>
              </w:rPr>
            </w:pPr>
            <w:r w:rsidRPr="00F01EF1">
              <w:rPr>
                <w:sz w:val="24"/>
                <w:szCs w:val="24"/>
                <w:lang w:val="ru-RU"/>
              </w:rPr>
              <w:t>«За»</w:t>
            </w:r>
          </w:p>
        </w:tc>
      </w:tr>
    </w:tbl>
    <w:p w:rsidR="00AE76DD" w:rsidRDefault="00AE76DD" w:rsidP="00E85181">
      <w:pPr>
        <w:ind w:firstLine="709"/>
        <w:jc w:val="both"/>
        <w:rPr>
          <w:sz w:val="24"/>
          <w:szCs w:val="24"/>
          <w:lang w:val="ru-RU"/>
        </w:rPr>
      </w:pPr>
    </w:p>
    <w:p w:rsidR="00AC29AE" w:rsidRDefault="00BF7F64" w:rsidP="00E85181">
      <w:pPr>
        <w:ind w:firstLine="709"/>
        <w:jc w:val="both"/>
        <w:rPr>
          <w:sz w:val="24"/>
          <w:szCs w:val="24"/>
          <w:lang w:val="ru-RU"/>
        </w:rPr>
      </w:pPr>
      <w:r w:rsidRPr="00F01EF1">
        <w:rPr>
          <w:sz w:val="24"/>
          <w:szCs w:val="24"/>
          <w:lang w:val="ru-RU"/>
        </w:rPr>
        <w:t xml:space="preserve">8.2. </w:t>
      </w:r>
      <w:r w:rsidR="0035434C" w:rsidRPr="00F01EF1">
        <w:rPr>
          <w:sz w:val="24"/>
          <w:szCs w:val="24"/>
          <w:lang w:val="ru-RU"/>
        </w:rPr>
        <w:t xml:space="preserve">На основании п. 3 ч. 6 ст. 69 Федерального закона признать заявку на участие в электронном аукционе не соответствующей требованиям, установленным документацией об электронном аукционе, в </w:t>
      </w:r>
      <w:proofErr w:type="gramStart"/>
      <w:r w:rsidR="0035434C" w:rsidRPr="00F01EF1">
        <w:rPr>
          <w:sz w:val="24"/>
          <w:szCs w:val="24"/>
          <w:lang w:val="ru-RU"/>
        </w:rPr>
        <w:t>случае</w:t>
      </w:r>
      <w:proofErr w:type="gramEnd"/>
      <w:r w:rsidR="0035434C" w:rsidRPr="00F01EF1">
        <w:rPr>
          <w:sz w:val="24"/>
          <w:szCs w:val="24"/>
          <w:lang w:val="ru-RU"/>
        </w:rPr>
        <w:t xml:space="preserve"> предусмотренн</w:t>
      </w:r>
      <w:r w:rsidR="00AE4802">
        <w:rPr>
          <w:sz w:val="24"/>
          <w:szCs w:val="24"/>
          <w:lang w:val="ru-RU"/>
        </w:rPr>
        <w:t>о</w:t>
      </w:r>
      <w:r w:rsidR="0035434C" w:rsidRPr="00F01EF1">
        <w:rPr>
          <w:sz w:val="24"/>
          <w:szCs w:val="24"/>
          <w:lang w:val="ru-RU"/>
        </w:rPr>
        <w:t>м нормативными правовыми актами, принятыми в соответствии со ст. 14 Федерального закона</w:t>
      </w:r>
      <w:r w:rsidR="00FF785B">
        <w:rPr>
          <w:sz w:val="24"/>
          <w:szCs w:val="24"/>
          <w:lang w:val="ru-RU"/>
        </w:rPr>
        <w:t>:</w:t>
      </w:r>
    </w:p>
    <w:p w:rsidR="00AE76DD" w:rsidRPr="00F01EF1" w:rsidRDefault="00AE76DD" w:rsidP="00E85181">
      <w:pPr>
        <w:ind w:firstLine="709"/>
        <w:jc w:val="both"/>
        <w:rPr>
          <w:color w:val="333333"/>
          <w:sz w:val="24"/>
          <w:szCs w:val="24"/>
          <w:shd w:val="clear" w:color="auto" w:fill="FFFFFF"/>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BF7F64" w:rsidRPr="00F01EF1" w:rsidTr="00F01EF1">
        <w:tc>
          <w:tcPr>
            <w:tcW w:w="2694" w:type="dxa"/>
            <w:tcBorders>
              <w:bottom w:val="single" w:sz="4" w:space="0" w:color="auto"/>
            </w:tcBorders>
            <w:vAlign w:val="center"/>
          </w:tcPr>
          <w:p w:rsidR="00BF7F64" w:rsidRPr="00F01EF1" w:rsidRDefault="00BF7F64" w:rsidP="00F01EF1">
            <w:pPr>
              <w:jc w:val="center"/>
              <w:rPr>
                <w:rStyle w:val="spanbodytext21"/>
                <w:b/>
                <w:bCs/>
                <w:sz w:val="24"/>
                <w:szCs w:val="24"/>
                <w:lang w:val="ru-RU"/>
              </w:rPr>
            </w:pPr>
            <w:r w:rsidRPr="00F01EF1">
              <w:rPr>
                <w:rStyle w:val="spanbodytext21"/>
                <w:b/>
                <w:bCs/>
                <w:sz w:val="24"/>
                <w:szCs w:val="24"/>
                <w:lang w:val="ru-RU"/>
              </w:rPr>
              <w:t>Идентификационный номер</w:t>
            </w:r>
          </w:p>
          <w:p w:rsidR="00BF7F64" w:rsidRPr="00F01EF1" w:rsidRDefault="00BF7F64" w:rsidP="00F01EF1">
            <w:pPr>
              <w:jc w:val="center"/>
              <w:rPr>
                <w:b/>
                <w:sz w:val="24"/>
                <w:szCs w:val="24"/>
                <w:lang w:val="ru-RU"/>
              </w:rPr>
            </w:pPr>
            <w:r w:rsidRPr="00F01EF1">
              <w:rPr>
                <w:rStyle w:val="spanbodytext21"/>
                <w:b/>
                <w:bCs/>
                <w:sz w:val="24"/>
                <w:szCs w:val="24"/>
                <w:lang w:val="ru-RU"/>
              </w:rPr>
              <w:t>заявки участника закупки</w:t>
            </w:r>
          </w:p>
        </w:tc>
        <w:tc>
          <w:tcPr>
            <w:tcW w:w="3118" w:type="dxa"/>
            <w:tcBorders>
              <w:bottom w:val="single" w:sz="4" w:space="0" w:color="auto"/>
            </w:tcBorders>
          </w:tcPr>
          <w:p w:rsidR="00BF7F64" w:rsidRPr="00F01EF1" w:rsidRDefault="00BF7F64" w:rsidP="00F01EF1">
            <w:pPr>
              <w:jc w:val="center"/>
              <w:rPr>
                <w:b/>
                <w:sz w:val="24"/>
                <w:szCs w:val="24"/>
                <w:lang w:val="ru-RU"/>
              </w:rPr>
            </w:pPr>
            <w:r w:rsidRPr="00F01EF1">
              <w:rPr>
                <w:b/>
                <w:color w:val="000000"/>
                <w:sz w:val="24"/>
                <w:szCs w:val="24"/>
                <w:lang w:val="ru-RU"/>
              </w:rPr>
              <w:t xml:space="preserve">Сведения об </w:t>
            </w:r>
            <w:r w:rsidRPr="00F01EF1">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BF7F64" w:rsidRPr="00F01EF1" w:rsidRDefault="00BF7F64" w:rsidP="00F01EF1">
            <w:pPr>
              <w:jc w:val="center"/>
              <w:rPr>
                <w:b/>
                <w:sz w:val="24"/>
                <w:szCs w:val="24"/>
                <w:lang w:val="ru-RU"/>
              </w:rPr>
            </w:pPr>
            <w:r w:rsidRPr="00F01EF1">
              <w:rPr>
                <w:b/>
                <w:sz w:val="24"/>
                <w:szCs w:val="24"/>
                <w:lang w:val="ru-RU"/>
              </w:rPr>
              <w:t>Члены Единой комиссии</w:t>
            </w:r>
          </w:p>
        </w:tc>
        <w:tc>
          <w:tcPr>
            <w:tcW w:w="1980" w:type="dxa"/>
            <w:tcBorders>
              <w:bottom w:val="single" w:sz="4" w:space="0" w:color="auto"/>
            </w:tcBorders>
            <w:vAlign w:val="center"/>
          </w:tcPr>
          <w:p w:rsidR="00BF7F64" w:rsidRPr="00F01EF1" w:rsidRDefault="00BF7F64" w:rsidP="00F01EF1">
            <w:pPr>
              <w:jc w:val="center"/>
              <w:rPr>
                <w:b/>
                <w:sz w:val="24"/>
                <w:szCs w:val="24"/>
                <w:lang w:val="ru-RU"/>
              </w:rPr>
            </w:pPr>
            <w:r w:rsidRPr="00F01EF1">
              <w:rPr>
                <w:b/>
                <w:sz w:val="24"/>
                <w:szCs w:val="24"/>
                <w:lang w:val="ru-RU"/>
              </w:rPr>
              <w:t>Решение</w:t>
            </w:r>
          </w:p>
        </w:tc>
      </w:tr>
      <w:tr w:rsidR="00BF7F64" w:rsidRPr="00F01EF1" w:rsidTr="00F01EF1">
        <w:trPr>
          <w:trHeight w:val="874"/>
        </w:trPr>
        <w:tc>
          <w:tcPr>
            <w:tcW w:w="2694" w:type="dxa"/>
            <w:vAlign w:val="center"/>
          </w:tcPr>
          <w:p w:rsidR="00BF7F64" w:rsidRPr="00F01EF1" w:rsidRDefault="00BF7F64" w:rsidP="00F01EF1">
            <w:pPr>
              <w:jc w:val="center"/>
              <w:rPr>
                <w:sz w:val="24"/>
                <w:szCs w:val="24"/>
                <w:lang w:val="ru-RU"/>
              </w:rPr>
            </w:pPr>
            <w:r w:rsidRPr="00F01EF1">
              <w:rPr>
                <w:sz w:val="24"/>
                <w:szCs w:val="24"/>
              </w:rPr>
              <w:t>EA-27230</w:t>
            </w:r>
          </w:p>
          <w:p w:rsidR="00F01EF1" w:rsidRPr="00F01EF1" w:rsidRDefault="00F01EF1" w:rsidP="00F01EF1">
            <w:pPr>
              <w:jc w:val="center"/>
              <w:rPr>
                <w:sz w:val="24"/>
                <w:szCs w:val="24"/>
                <w:lang w:val="ru-RU"/>
              </w:rPr>
            </w:pPr>
            <w:r w:rsidRPr="00F01EF1">
              <w:rPr>
                <w:sz w:val="24"/>
                <w:szCs w:val="24"/>
              </w:rPr>
              <w:t>23.07.2019 23:44:18</w:t>
            </w:r>
          </w:p>
        </w:tc>
        <w:tc>
          <w:tcPr>
            <w:tcW w:w="3118" w:type="dxa"/>
          </w:tcPr>
          <w:p w:rsidR="00BF7F64" w:rsidRPr="00F01EF1" w:rsidRDefault="00F01EF1" w:rsidP="00F01EF1">
            <w:pPr>
              <w:autoSpaceDE w:val="0"/>
              <w:autoSpaceDN w:val="0"/>
              <w:adjustRightInd w:val="0"/>
              <w:jc w:val="both"/>
              <w:rPr>
                <w:sz w:val="24"/>
                <w:szCs w:val="24"/>
                <w:lang w:val="ru-RU"/>
              </w:rPr>
            </w:pPr>
            <w:r w:rsidRPr="00F01EF1">
              <w:rPr>
                <w:sz w:val="24"/>
                <w:szCs w:val="24"/>
                <w:lang w:val="ru-RU"/>
              </w:rPr>
              <w:t xml:space="preserve">Общество с ограниченной ответственностью </w:t>
            </w:r>
            <w:r w:rsidR="00BF7F64" w:rsidRPr="00F01EF1">
              <w:rPr>
                <w:sz w:val="24"/>
                <w:szCs w:val="24"/>
                <w:lang w:val="ru-RU"/>
              </w:rPr>
              <w:t>"</w:t>
            </w:r>
            <w:proofErr w:type="spellStart"/>
            <w:r w:rsidR="003F4756">
              <w:rPr>
                <w:sz w:val="24"/>
                <w:szCs w:val="24"/>
                <w:lang w:val="ru-RU"/>
              </w:rPr>
              <w:t>Старк-Торг</w:t>
            </w:r>
            <w:proofErr w:type="spellEnd"/>
            <w:r w:rsidR="00BF7F64" w:rsidRPr="00F01EF1">
              <w:rPr>
                <w:sz w:val="24"/>
                <w:szCs w:val="24"/>
                <w:lang w:val="ru-RU"/>
              </w:rPr>
              <w:t>"</w:t>
            </w:r>
            <w:r w:rsidRPr="00F01EF1">
              <w:rPr>
                <w:sz w:val="24"/>
                <w:szCs w:val="24"/>
                <w:lang w:val="ru-RU"/>
              </w:rPr>
              <w:t xml:space="preserve">, </w:t>
            </w:r>
            <w:r w:rsidR="00BF7F64" w:rsidRPr="00F01EF1">
              <w:rPr>
                <w:sz w:val="24"/>
                <w:szCs w:val="24"/>
                <w:lang w:val="ru-RU"/>
              </w:rPr>
              <w:t xml:space="preserve"> ИНН 2124044276</w:t>
            </w:r>
          </w:p>
          <w:p w:rsidR="00BF7F64" w:rsidRPr="00F01EF1" w:rsidRDefault="00BF7F64" w:rsidP="00F01EF1">
            <w:pPr>
              <w:autoSpaceDE w:val="0"/>
              <w:autoSpaceDN w:val="0"/>
              <w:adjustRightInd w:val="0"/>
              <w:jc w:val="both"/>
              <w:rPr>
                <w:sz w:val="24"/>
                <w:szCs w:val="24"/>
                <w:lang w:val="ru-RU" w:eastAsia="ar-SA"/>
              </w:rPr>
            </w:pPr>
            <w:proofErr w:type="gramStart"/>
            <w:r w:rsidRPr="00F01EF1">
              <w:rPr>
                <w:sz w:val="24"/>
                <w:szCs w:val="24"/>
                <w:lang w:val="ru-RU" w:eastAsia="ar-SA"/>
              </w:rPr>
              <w:t>место нахождения:</w:t>
            </w:r>
            <w:r w:rsidRPr="00F01EF1">
              <w:rPr>
                <w:color w:val="212529"/>
                <w:sz w:val="24"/>
                <w:szCs w:val="24"/>
                <w:lang w:val="ru-RU"/>
              </w:rPr>
              <w:t xml:space="preserve"> 429950, </w:t>
            </w:r>
            <w:r w:rsidR="00F01EF1" w:rsidRPr="00F01EF1">
              <w:rPr>
                <w:color w:val="212529"/>
                <w:sz w:val="24"/>
                <w:szCs w:val="24"/>
                <w:lang w:val="ru-RU"/>
              </w:rPr>
              <w:t>Чувашская республика, г. Новочебоксарск, ул. Строителей, д. 23, корп. 1, помещение 13</w:t>
            </w:r>
            <w:proofErr w:type="gramEnd"/>
          </w:p>
        </w:tc>
        <w:tc>
          <w:tcPr>
            <w:tcW w:w="2288" w:type="dxa"/>
            <w:tcMar>
              <w:top w:w="57" w:type="dxa"/>
              <w:left w:w="57" w:type="dxa"/>
              <w:bottom w:w="57" w:type="dxa"/>
              <w:right w:w="57" w:type="dxa"/>
            </w:tcMar>
            <w:vAlign w:val="center"/>
          </w:tcPr>
          <w:p w:rsidR="00BF7F64" w:rsidRPr="00F01EF1" w:rsidRDefault="00BF7F64" w:rsidP="00F01EF1">
            <w:pPr>
              <w:jc w:val="center"/>
              <w:rPr>
                <w:sz w:val="24"/>
                <w:szCs w:val="24"/>
                <w:lang w:val="ru-RU"/>
              </w:rPr>
            </w:pPr>
            <w:r w:rsidRPr="00F01EF1">
              <w:rPr>
                <w:sz w:val="24"/>
                <w:szCs w:val="24"/>
                <w:lang w:val="ru-RU"/>
              </w:rPr>
              <w:t>Козловский В.Р.</w:t>
            </w:r>
          </w:p>
          <w:p w:rsidR="00BF7F64" w:rsidRPr="00F01EF1" w:rsidRDefault="00BF7F64" w:rsidP="00F01EF1">
            <w:pPr>
              <w:jc w:val="center"/>
              <w:rPr>
                <w:sz w:val="24"/>
                <w:szCs w:val="24"/>
                <w:lang w:val="ru-RU"/>
              </w:rPr>
            </w:pPr>
            <w:r w:rsidRPr="00F01EF1">
              <w:rPr>
                <w:sz w:val="24"/>
                <w:szCs w:val="24"/>
                <w:lang w:val="ru-RU"/>
              </w:rPr>
              <w:t>Худякова М.А.</w:t>
            </w:r>
          </w:p>
          <w:p w:rsidR="00BF7F64" w:rsidRPr="00F01EF1" w:rsidRDefault="00BF7F64" w:rsidP="00F01EF1">
            <w:pPr>
              <w:jc w:val="center"/>
              <w:rPr>
                <w:sz w:val="24"/>
                <w:szCs w:val="24"/>
                <w:lang w:val="ru-RU"/>
              </w:rPr>
            </w:pPr>
            <w:r w:rsidRPr="00F01EF1">
              <w:rPr>
                <w:sz w:val="24"/>
                <w:szCs w:val="24"/>
                <w:lang w:val="ru-RU"/>
              </w:rPr>
              <w:t>Фролов С.А.</w:t>
            </w:r>
          </w:p>
          <w:p w:rsidR="00BF7F64" w:rsidRPr="00F01EF1" w:rsidRDefault="00BF7F64" w:rsidP="00F01EF1">
            <w:pPr>
              <w:jc w:val="center"/>
              <w:rPr>
                <w:sz w:val="24"/>
                <w:szCs w:val="24"/>
                <w:lang w:val="ru-RU"/>
              </w:rPr>
            </w:pPr>
            <w:r w:rsidRPr="00F01EF1">
              <w:rPr>
                <w:sz w:val="24"/>
                <w:szCs w:val="24"/>
                <w:lang w:val="ru-RU"/>
              </w:rPr>
              <w:t>Волков К.В.</w:t>
            </w:r>
          </w:p>
        </w:tc>
        <w:tc>
          <w:tcPr>
            <w:tcW w:w="1980" w:type="dxa"/>
            <w:tcMar>
              <w:top w:w="57" w:type="dxa"/>
              <w:left w:w="57" w:type="dxa"/>
              <w:bottom w:w="57" w:type="dxa"/>
              <w:right w:w="57" w:type="dxa"/>
            </w:tcMar>
            <w:vAlign w:val="center"/>
          </w:tcPr>
          <w:p w:rsidR="00BF7F64" w:rsidRPr="00F01EF1" w:rsidRDefault="00BF7F64" w:rsidP="00F01EF1">
            <w:pPr>
              <w:autoSpaceDE w:val="0"/>
              <w:autoSpaceDN w:val="0"/>
              <w:adjustRightInd w:val="0"/>
              <w:jc w:val="center"/>
              <w:rPr>
                <w:sz w:val="24"/>
                <w:szCs w:val="24"/>
                <w:lang w:val="ru-RU"/>
              </w:rPr>
            </w:pPr>
            <w:r w:rsidRPr="00F01EF1">
              <w:rPr>
                <w:sz w:val="24"/>
                <w:szCs w:val="24"/>
                <w:lang w:val="ru-RU"/>
              </w:rPr>
              <w:t>«За»</w:t>
            </w:r>
          </w:p>
          <w:p w:rsidR="00BF7F64" w:rsidRPr="00F01EF1" w:rsidRDefault="00BF7F64" w:rsidP="00F01EF1">
            <w:pPr>
              <w:autoSpaceDE w:val="0"/>
              <w:autoSpaceDN w:val="0"/>
              <w:adjustRightInd w:val="0"/>
              <w:jc w:val="center"/>
              <w:rPr>
                <w:sz w:val="24"/>
                <w:szCs w:val="24"/>
                <w:lang w:val="ru-RU"/>
              </w:rPr>
            </w:pPr>
            <w:r w:rsidRPr="00F01EF1">
              <w:rPr>
                <w:sz w:val="24"/>
                <w:szCs w:val="24"/>
                <w:lang w:val="ru-RU"/>
              </w:rPr>
              <w:t>«За»</w:t>
            </w:r>
          </w:p>
          <w:p w:rsidR="00BF7F64" w:rsidRPr="00F01EF1" w:rsidRDefault="00BF7F64" w:rsidP="00F01EF1">
            <w:pPr>
              <w:autoSpaceDE w:val="0"/>
              <w:autoSpaceDN w:val="0"/>
              <w:adjustRightInd w:val="0"/>
              <w:jc w:val="center"/>
              <w:rPr>
                <w:sz w:val="24"/>
                <w:szCs w:val="24"/>
                <w:lang w:val="ru-RU"/>
              </w:rPr>
            </w:pPr>
            <w:r w:rsidRPr="00F01EF1">
              <w:rPr>
                <w:sz w:val="24"/>
                <w:szCs w:val="24"/>
                <w:lang w:val="ru-RU"/>
              </w:rPr>
              <w:t>«За»</w:t>
            </w:r>
          </w:p>
          <w:p w:rsidR="00BF7F64" w:rsidRPr="00F01EF1" w:rsidRDefault="00BF7F64" w:rsidP="00F01EF1">
            <w:pPr>
              <w:autoSpaceDE w:val="0"/>
              <w:autoSpaceDN w:val="0"/>
              <w:adjustRightInd w:val="0"/>
              <w:jc w:val="center"/>
              <w:rPr>
                <w:sz w:val="24"/>
                <w:szCs w:val="24"/>
                <w:lang w:val="ru-RU"/>
              </w:rPr>
            </w:pPr>
            <w:r w:rsidRPr="00F01EF1">
              <w:rPr>
                <w:sz w:val="24"/>
                <w:szCs w:val="24"/>
                <w:lang w:val="ru-RU"/>
              </w:rPr>
              <w:t>«За»</w:t>
            </w:r>
          </w:p>
        </w:tc>
      </w:tr>
    </w:tbl>
    <w:p w:rsidR="00AE76DD" w:rsidRDefault="00AE76DD" w:rsidP="0035434C">
      <w:pPr>
        <w:autoSpaceDE w:val="0"/>
        <w:autoSpaceDN w:val="0"/>
        <w:adjustRightInd w:val="0"/>
        <w:jc w:val="both"/>
        <w:rPr>
          <w:sz w:val="24"/>
          <w:szCs w:val="24"/>
          <w:lang w:val="ru-RU"/>
        </w:rPr>
      </w:pPr>
    </w:p>
    <w:p w:rsidR="0035434C" w:rsidRPr="00F01EF1" w:rsidRDefault="0035434C" w:rsidP="002130B3">
      <w:pPr>
        <w:pStyle w:val="1"/>
        <w:ind w:left="0" w:firstLine="708"/>
        <w:rPr>
          <w:i/>
          <w:szCs w:val="24"/>
          <w:lang w:val="ru-RU"/>
        </w:rPr>
      </w:pPr>
      <w:r w:rsidRPr="008D43EF">
        <w:rPr>
          <w:szCs w:val="24"/>
          <w:lang w:val="ru-RU"/>
        </w:rPr>
        <w:t xml:space="preserve">В соответствии со ст. 14 Федерального закона в п. 22 части </w:t>
      </w:r>
      <w:bookmarkStart w:id="0" w:name="_Toc374530008"/>
      <w:bookmarkStart w:id="1" w:name="_Toc375898289"/>
      <w:bookmarkStart w:id="2" w:name="_Toc375898873"/>
      <w:bookmarkStart w:id="3" w:name="_Toc376103895"/>
      <w:bookmarkStart w:id="4" w:name="_Toc376103992"/>
      <w:bookmarkStart w:id="5" w:name="_Toc376104150"/>
      <w:bookmarkStart w:id="6" w:name="_Toc376104276"/>
      <w:bookmarkStart w:id="7" w:name="_Toc376104424"/>
      <w:bookmarkStart w:id="8" w:name="_Toc376104501"/>
      <w:bookmarkStart w:id="9" w:name="_Toc376104549"/>
      <w:bookmarkStart w:id="10" w:name="_Toc376104614"/>
      <w:bookmarkStart w:id="11" w:name="_Toc376187121"/>
      <w:bookmarkStart w:id="12" w:name="_Toc376187181"/>
      <w:bookmarkStart w:id="13" w:name="_Toc420600609"/>
      <w:r w:rsidR="008D43EF" w:rsidRPr="008D43EF">
        <w:rPr>
          <w:rStyle w:val="1a"/>
          <w:b w:val="0"/>
          <w:color w:val="000000" w:themeColor="text1"/>
          <w:sz w:val="24"/>
          <w:szCs w:val="24"/>
        </w:rPr>
        <w:t xml:space="preserve">VI. ИНФОРМАЦИОННАЯ КАРТА </w:t>
      </w:r>
      <w:bookmarkEnd w:id="0"/>
      <w:bookmarkEnd w:id="1"/>
      <w:bookmarkEnd w:id="2"/>
      <w:r w:rsidR="008D43EF" w:rsidRPr="008D43EF">
        <w:rPr>
          <w:rStyle w:val="1a"/>
          <w:b w:val="0"/>
          <w:color w:val="000000" w:themeColor="text1"/>
          <w:sz w:val="24"/>
          <w:szCs w:val="24"/>
        </w:rPr>
        <w:t>ЭЛЕТРОННОГО АУКЦИОНА</w:t>
      </w:r>
      <w:bookmarkEnd w:id="3"/>
      <w:bookmarkEnd w:id="4"/>
      <w:bookmarkEnd w:id="5"/>
      <w:bookmarkEnd w:id="6"/>
      <w:bookmarkEnd w:id="7"/>
      <w:bookmarkEnd w:id="8"/>
      <w:bookmarkEnd w:id="9"/>
      <w:bookmarkEnd w:id="10"/>
      <w:bookmarkEnd w:id="11"/>
      <w:bookmarkEnd w:id="12"/>
      <w:bookmarkEnd w:id="13"/>
      <w:r w:rsidR="008D43EF" w:rsidRPr="008D43EF">
        <w:rPr>
          <w:rStyle w:val="1a"/>
          <w:color w:val="000000" w:themeColor="text1"/>
          <w:sz w:val="24"/>
          <w:szCs w:val="24"/>
        </w:rPr>
        <w:t xml:space="preserve"> </w:t>
      </w:r>
      <w:r w:rsidRPr="008D43EF">
        <w:rPr>
          <w:szCs w:val="24"/>
          <w:lang w:val="ru-RU"/>
        </w:rPr>
        <w:t xml:space="preserve"> Установлен запрет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в соответствии с Постановлением Правительства Российской Федерации № 1072 от 05.09.2017 года. В соответствии с  п. 6 ч. 5 ст. 66 Федерального закона </w:t>
      </w:r>
      <w:r w:rsidR="00AE76DD" w:rsidRPr="008D43EF">
        <w:rPr>
          <w:szCs w:val="24"/>
          <w:lang w:val="ru-RU"/>
        </w:rPr>
        <w:t xml:space="preserve">  в </w:t>
      </w:r>
      <w:r w:rsidRPr="008D43EF">
        <w:rPr>
          <w:szCs w:val="24"/>
          <w:lang w:val="ru-RU"/>
        </w:rPr>
        <w:t>п. 24 «</w:t>
      </w:r>
      <w:r w:rsidRPr="008D43EF">
        <w:rPr>
          <w:color w:val="000000" w:themeColor="text1"/>
          <w:szCs w:val="24"/>
          <w:lang w:val="ru-RU"/>
        </w:rPr>
        <w:t>Документы, входящие в состав заявки на участие в электронном аукционе</w:t>
      </w:r>
      <w:r w:rsidRPr="008D43EF">
        <w:rPr>
          <w:szCs w:val="24"/>
          <w:lang w:val="ru-RU"/>
        </w:rPr>
        <w:t xml:space="preserve">» части </w:t>
      </w:r>
      <w:r w:rsidR="008D43EF" w:rsidRPr="008D43EF">
        <w:rPr>
          <w:rStyle w:val="1a"/>
          <w:b w:val="0"/>
          <w:color w:val="000000" w:themeColor="text1"/>
          <w:sz w:val="24"/>
          <w:szCs w:val="24"/>
        </w:rPr>
        <w:t>VI. ИНФОРМАЦИОННАЯ КАРТА ЭЛЕТРОННОГО АУКЦИОНА</w:t>
      </w:r>
      <w:r w:rsidR="008D43EF" w:rsidRPr="008D43EF">
        <w:rPr>
          <w:rStyle w:val="1a"/>
          <w:color w:val="000000" w:themeColor="text1"/>
          <w:sz w:val="24"/>
          <w:szCs w:val="24"/>
        </w:rPr>
        <w:t xml:space="preserve"> </w:t>
      </w:r>
      <w:r w:rsidRPr="008D43EF">
        <w:rPr>
          <w:szCs w:val="24"/>
          <w:lang w:val="ru-RU"/>
        </w:rPr>
        <w:t xml:space="preserve"> документации об электронном аукционе установлено требование к содержанию и составу 2 части заявки на участие в электронном аукционе, в том числе: </w:t>
      </w:r>
      <w:r w:rsidRPr="008D43EF">
        <w:rPr>
          <w:bCs/>
          <w:i/>
          <w:szCs w:val="24"/>
          <w:lang w:val="ru-RU"/>
        </w:rPr>
        <w:t>Во исполнение пункта 2 постановления Правительства Российской Федерации от</w:t>
      </w:r>
      <w:r w:rsidRPr="00F01EF1">
        <w:rPr>
          <w:bCs/>
          <w:i/>
          <w:szCs w:val="24"/>
          <w:lang w:val="ru-RU"/>
        </w:rPr>
        <w:t xml:space="preserve"> 05.09.2017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w:t>
      </w:r>
      <w:r w:rsidRPr="00F01EF1">
        <w:rPr>
          <w:bCs/>
          <w:i/>
          <w:szCs w:val="24"/>
          <w:lang w:val="ru-RU"/>
        </w:rPr>
        <w:lastRenderedPageBreak/>
        <w:t>союза), для целей осуществления закупок для обеспечения государственных и муниципальных нужд» устанавливается требование о представлении следующих документов:</w:t>
      </w:r>
    </w:p>
    <w:p w:rsidR="0035434C" w:rsidRPr="00F01EF1" w:rsidRDefault="0035434C" w:rsidP="002130B3">
      <w:pPr>
        <w:ind w:firstLine="708"/>
        <w:jc w:val="both"/>
        <w:rPr>
          <w:i/>
          <w:sz w:val="24"/>
          <w:szCs w:val="24"/>
          <w:lang w:val="ru-RU"/>
        </w:rPr>
      </w:pPr>
      <w:r w:rsidRPr="00F01EF1">
        <w:rPr>
          <w:i/>
          <w:sz w:val="24"/>
          <w:szCs w:val="24"/>
          <w:lang w:val="ru-RU"/>
        </w:rPr>
        <w:t>а) копия специального инвестиционного контракта, заверенная руководителем организации (индивидуальным предпринимателем), являющейся стороной указанного контракта;</w:t>
      </w:r>
    </w:p>
    <w:p w:rsidR="0035434C" w:rsidRPr="00F01EF1" w:rsidRDefault="0035434C" w:rsidP="002130B3">
      <w:pPr>
        <w:ind w:firstLine="708"/>
        <w:jc w:val="both"/>
        <w:rPr>
          <w:i/>
          <w:sz w:val="24"/>
          <w:szCs w:val="24"/>
          <w:lang w:val="ru-RU"/>
        </w:rPr>
      </w:pPr>
      <w:r w:rsidRPr="00F01EF1">
        <w:rPr>
          <w:i/>
          <w:sz w:val="24"/>
          <w:szCs w:val="24"/>
          <w:lang w:val="ru-RU"/>
        </w:rPr>
        <w:t>б) 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rsidR="0035434C" w:rsidRPr="00F01EF1" w:rsidRDefault="0035434C" w:rsidP="002130B3">
      <w:pPr>
        <w:ind w:firstLine="708"/>
        <w:jc w:val="both"/>
        <w:rPr>
          <w:i/>
          <w:sz w:val="24"/>
          <w:szCs w:val="24"/>
          <w:lang w:val="ru-RU"/>
        </w:rPr>
      </w:pPr>
      <w:r w:rsidRPr="00F01EF1">
        <w:rPr>
          <w:i/>
          <w:sz w:val="24"/>
          <w:szCs w:val="24"/>
          <w:lang w:val="ru-RU"/>
        </w:rPr>
        <w:t>в) заключение о подтверждении производства промышленной продукции на территории Российской Федерации, выданное Министерством промышленности и торговли Российской Федерации;</w:t>
      </w:r>
    </w:p>
    <w:p w:rsidR="0035434C" w:rsidRPr="00F01EF1" w:rsidRDefault="0035434C" w:rsidP="002130B3">
      <w:pPr>
        <w:ind w:firstLine="708"/>
        <w:jc w:val="both"/>
        <w:rPr>
          <w:i/>
          <w:sz w:val="24"/>
          <w:szCs w:val="24"/>
          <w:lang w:val="ru-RU"/>
        </w:rPr>
      </w:pPr>
      <w:r w:rsidRPr="00F01EF1">
        <w:rPr>
          <w:i/>
          <w:sz w:val="24"/>
          <w:szCs w:val="24"/>
          <w:lang w:val="ru-RU"/>
        </w:rPr>
        <w:t xml:space="preserve">г) сертификат о происхождении товара (продукции), выдаваемый уполномоченным органом (организацией) государства - участника Соглашения о Правилах определения страны происхождения товаров в Содружестве Независимых Государств от 20 ноября 2009 г. по </w:t>
      </w:r>
      <w:hyperlink r:id="rId10" w:history="1">
        <w:r w:rsidRPr="00F01EF1">
          <w:rPr>
            <w:i/>
            <w:color w:val="0000FF"/>
            <w:sz w:val="24"/>
            <w:szCs w:val="24"/>
            <w:lang w:val="ru-RU"/>
          </w:rPr>
          <w:t>форме СТ-1</w:t>
        </w:r>
      </w:hyperlink>
      <w:r w:rsidRPr="00F01EF1">
        <w:rPr>
          <w:i/>
          <w:sz w:val="24"/>
          <w:szCs w:val="24"/>
          <w:lang w:val="ru-RU"/>
        </w:rPr>
        <w:t>, приведенной в приложении 1 к Правилам определения страны происхождения товаров в Содружестве Независимых Государств, являющемся неотъемлемой частью Соглашения.</w:t>
      </w:r>
    </w:p>
    <w:p w:rsidR="0035434C" w:rsidRPr="00F01EF1" w:rsidRDefault="0035434C" w:rsidP="002130B3">
      <w:pPr>
        <w:ind w:firstLine="708"/>
        <w:jc w:val="both"/>
        <w:rPr>
          <w:sz w:val="24"/>
          <w:szCs w:val="24"/>
          <w:lang w:val="ru-RU"/>
        </w:rPr>
      </w:pPr>
      <w:r w:rsidRPr="00F01EF1">
        <w:rPr>
          <w:sz w:val="24"/>
          <w:szCs w:val="24"/>
          <w:lang w:val="ru-RU"/>
        </w:rPr>
        <w:t xml:space="preserve"> В заявке участника закупки не представлены следующие документы:</w:t>
      </w:r>
    </w:p>
    <w:p w:rsidR="0035434C" w:rsidRPr="00F01EF1" w:rsidRDefault="0035434C" w:rsidP="002130B3">
      <w:pPr>
        <w:ind w:firstLine="708"/>
        <w:jc w:val="both"/>
        <w:rPr>
          <w:sz w:val="24"/>
          <w:szCs w:val="24"/>
          <w:lang w:val="ru-RU"/>
        </w:rPr>
      </w:pPr>
      <w:r w:rsidRPr="00F01EF1">
        <w:rPr>
          <w:sz w:val="24"/>
          <w:szCs w:val="24"/>
          <w:lang w:val="ru-RU"/>
        </w:rPr>
        <w:t>а) копия специального инвестиционного контракта, заверенная руководителем организации (индивидуальным предпринимателем), являющейся стороной указанного контракта;</w:t>
      </w:r>
    </w:p>
    <w:p w:rsidR="0035434C" w:rsidRPr="00F01EF1" w:rsidRDefault="0035434C" w:rsidP="002130B3">
      <w:pPr>
        <w:ind w:firstLine="708"/>
        <w:jc w:val="both"/>
        <w:rPr>
          <w:sz w:val="24"/>
          <w:szCs w:val="24"/>
          <w:lang w:val="ru-RU"/>
        </w:rPr>
      </w:pPr>
      <w:r w:rsidRPr="00F01EF1">
        <w:rPr>
          <w:sz w:val="24"/>
          <w:szCs w:val="24"/>
          <w:lang w:val="ru-RU"/>
        </w:rPr>
        <w:t>б) 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rsidR="0035434C" w:rsidRPr="00F01EF1" w:rsidRDefault="0035434C" w:rsidP="002130B3">
      <w:pPr>
        <w:ind w:firstLine="708"/>
        <w:jc w:val="both"/>
        <w:rPr>
          <w:sz w:val="24"/>
          <w:szCs w:val="24"/>
          <w:lang w:val="ru-RU"/>
        </w:rPr>
      </w:pPr>
      <w:r w:rsidRPr="00F01EF1">
        <w:rPr>
          <w:sz w:val="24"/>
          <w:szCs w:val="24"/>
          <w:lang w:val="ru-RU"/>
        </w:rPr>
        <w:t>в) заключение о подтверждении производства промышленной продукции на территории Российской Федерации, выданное Министерством промышленности и торговли Российской Федерации;</w:t>
      </w:r>
    </w:p>
    <w:p w:rsidR="0035434C" w:rsidRPr="00F01EF1" w:rsidRDefault="0035434C" w:rsidP="002130B3">
      <w:pPr>
        <w:ind w:firstLine="708"/>
        <w:jc w:val="both"/>
        <w:rPr>
          <w:sz w:val="24"/>
          <w:szCs w:val="24"/>
          <w:lang w:val="ru-RU"/>
        </w:rPr>
      </w:pPr>
      <w:r w:rsidRPr="00F01EF1">
        <w:rPr>
          <w:sz w:val="24"/>
          <w:szCs w:val="24"/>
          <w:lang w:val="ru-RU"/>
        </w:rPr>
        <w:t>г) сертификат о происхождении товара (продукции), выдаваемый уполномоченным органом (организацией) государства - участника Соглашения о Правилах определения страны происхождения товаров в Содружестве Независимых Государств от 20 ноября 2009 г. по форме СТ-1, приведенной в приложении 1 к Правилам определения страны происхождения товаров в Содружестве Независимых Государств, являющемся неотъемлемой частью Соглашения.</w:t>
      </w:r>
    </w:p>
    <w:p w:rsidR="00AF0083" w:rsidRPr="00F01EF1" w:rsidRDefault="00AE76DD" w:rsidP="002130B3">
      <w:pPr>
        <w:autoSpaceDE w:val="0"/>
        <w:autoSpaceDN w:val="0"/>
        <w:adjustRightInd w:val="0"/>
        <w:ind w:firstLine="708"/>
        <w:jc w:val="both"/>
        <w:rPr>
          <w:sz w:val="24"/>
          <w:szCs w:val="24"/>
          <w:lang w:val="ru-RU"/>
        </w:rPr>
      </w:pPr>
      <w:r>
        <w:rPr>
          <w:b/>
          <w:sz w:val="24"/>
          <w:szCs w:val="24"/>
          <w:lang w:val="ru-RU"/>
        </w:rPr>
        <w:t>9</w:t>
      </w:r>
      <w:r w:rsidR="00074266" w:rsidRPr="00F01EF1">
        <w:rPr>
          <w:b/>
          <w:sz w:val="24"/>
          <w:szCs w:val="24"/>
          <w:lang w:val="ru-RU"/>
        </w:rPr>
        <w:t xml:space="preserve">. </w:t>
      </w:r>
      <w:r w:rsidR="006F11A2" w:rsidRPr="00F01EF1">
        <w:rPr>
          <w:b/>
          <w:sz w:val="24"/>
          <w:szCs w:val="24"/>
          <w:lang w:val="ru-RU"/>
        </w:rPr>
        <w:t>Государственный контракт заключается</w:t>
      </w:r>
      <w:r w:rsidR="00074266" w:rsidRPr="00F01EF1">
        <w:rPr>
          <w:b/>
          <w:sz w:val="24"/>
          <w:szCs w:val="24"/>
          <w:lang w:val="ru-RU"/>
        </w:rPr>
        <w:t xml:space="preserve"> </w:t>
      </w:r>
      <w:r w:rsidR="006F11A2" w:rsidRPr="00F01EF1">
        <w:rPr>
          <w:b/>
          <w:sz w:val="24"/>
          <w:szCs w:val="24"/>
          <w:lang w:val="ru-RU"/>
        </w:rPr>
        <w:t xml:space="preserve">с </w:t>
      </w:r>
      <w:r w:rsidR="00F01EF1" w:rsidRPr="00F01EF1">
        <w:rPr>
          <w:sz w:val="24"/>
          <w:szCs w:val="24"/>
          <w:lang w:val="ru-RU"/>
        </w:rPr>
        <w:t>Общество</w:t>
      </w:r>
      <w:r w:rsidR="00F01EF1">
        <w:rPr>
          <w:sz w:val="24"/>
          <w:szCs w:val="24"/>
          <w:lang w:val="ru-RU"/>
        </w:rPr>
        <w:t>м</w:t>
      </w:r>
      <w:r w:rsidR="00F01EF1" w:rsidRPr="00F01EF1">
        <w:rPr>
          <w:sz w:val="24"/>
          <w:szCs w:val="24"/>
          <w:lang w:val="ru-RU"/>
        </w:rPr>
        <w:t xml:space="preserve"> с ограниченной ответственностью «</w:t>
      </w:r>
      <w:r w:rsidR="00DE6931">
        <w:rPr>
          <w:sz w:val="24"/>
          <w:szCs w:val="24"/>
          <w:lang w:val="ru-RU"/>
        </w:rPr>
        <w:t>СОВРЕМЕННАЯ МЕБЕЛЬ</w:t>
      </w:r>
      <w:r w:rsidR="00F01EF1" w:rsidRPr="00F01EF1">
        <w:rPr>
          <w:sz w:val="24"/>
          <w:szCs w:val="24"/>
          <w:lang w:val="ru-RU"/>
        </w:rPr>
        <w:t>», ИНН 0264076122</w:t>
      </w:r>
      <w:r w:rsidR="00F01EF1">
        <w:rPr>
          <w:sz w:val="24"/>
          <w:szCs w:val="24"/>
          <w:lang w:val="ru-RU"/>
        </w:rPr>
        <w:t xml:space="preserve">, </w:t>
      </w:r>
      <w:r w:rsidR="00F01EF1" w:rsidRPr="00F01EF1">
        <w:rPr>
          <w:sz w:val="24"/>
          <w:szCs w:val="24"/>
          <w:lang w:val="ru-RU" w:eastAsia="ar-SA"/>
        </w:rPr>
        <w:t>место нахождения:</w:t>
      </w:r>
      <w:r w:rsidR="00F01EF1" w:rsidRPr="00F01EF1">
        <w:rPr>
          <w:color w:val="212529"/>
          <w:sz w:val="24"/>
          <w:szCs w:val="24"/>
          <w:lang w:val="ru-RU"/>
        </w:rPr>
        <w:t xml:space="preserve"> 452685, Республика  Башкортостан, </w:t>
      </w:r>
      <w:proofErr w:type="gramStart"/>
      <w:r w:rsidR="00F01EF1" w:rsidRPr="00F01EF1">
        <w:rPr>
          <w:color w:val="212529"/>
          <w:sz w:val="24"/>
          <w:szCs w:val="24"/>
          <w:lang w:val="ru-RU"/>
        </w:rPr>
        <w:t>г</w:t>
      </w:r>
      <w:proofErr w:type="gramEnd"/>
      <w:r w:rsidR="00F01EF1" w:rsidRPr="00F01EF1">
        <w:rPr>
          <w:color w:val="212529"/>
          <w:sz w:val="24"/>
          <w:szCs w:val="24"/>
          <w:lang w:val="ru-RU"/>
        </w:rPr>
        <w:t xml:space="preserve">. </w:t>
      </w:r>
      <w:proofErr w:type="spellStart"/>
      <w:r w:rsidR="00F01EF1" w:rsidRPr="00F01EF1">
        <w:rPr>
          <w:color w:val="212529"/>
          <w:sz w:val="24"/>
          <w:szCs w:val="24"/>
          <w:lang w:val="ru-RU"/>
        </w:rPr>
        <w:t>Нефтекамск</w:t>
      </w:r>
      <w:proofErr w:type="spellEnd"/>
      <w:r w:rsidR="00F01EF1" w:rsidRPr="00F01EF1">
        <w:rPr>
          <w:color w:val="212529"/>
          <w:sz w:val="24"/>
          <w:szCs w:val="24"/>
          <w:lang w:val="ru-RU"/>
        </w:rPr>
        <w:t xml:space="preserve">, ул. Строителей, д. 59, кВ.78 </w:t>
      </w:r>
      <w:r w:rsidR="00F01EF1" w:rsidRPr="00F01EF1">
        <w:rPr>
          <w:sz w:val="24"/>
          <w:szCs w:val="24"/>
          <w:lang w:val="ru-RU"/>
        </w:rPr>
        <w:t xml:space="preserve"> </w:t>
      </w:r>
      <w:r w:rsidR="006F11A2" w:rsidRPr="00F01EF1">
        <w:rPr>
          <w:color w:val="212529"/>
          <w:sz w:val="24"/>
          <w:szCs w:val="24"/>
          <w:lang w:val="ru-RU"/>
        </w:rPr>
        <w:t xml:space="preserve"> </w:t>
      </w:r>
      <w:r w:rsidR="006F11A2" w:rsidRPr="00F01EF1">
        <w:rPr>
          <w:sz w:val="24"/>
          <w:szCs w:val="24"/>
          <w:lang w:val="ru-RU"/>
        </w:rPr>
        <w:t xml:space="preserve"> </w:t>
      </w:r>
      <w:r w:rsidR="00F01EF1" w:rsidRPr="00F01EF1">
        <w:rPr>
          <w:sz w:val="24"/>
          <w:szCs w:val="24"/>
          <w:lang w:val="ru-RU"/>
        </w:rPr>
        <w:t>в соответствии с пунктом 25.1 части 1 статьи 93 Федерального закона, в порядке, установленном статьей 83.2 Федерального закона</w:t>
      </w:r>
      <w:r w:rsidR="006F11A2" w:rsidRPr="00F01EF1">
        <w:rPr>
          <w:sz w:val="24"/>
          <w:szCs w:val="24"/>
          <w:lang w:val="ru-RU"/>
        </w:rPr>
        <w:t>.</w:t>
      </w:r>
    </w:p>
    <w:p w:rsidR="00B133C3" w:rsidRPr="00F01EF1" w:rsidRDefault="00B133C3" w:rsidP="002130B3">
      <w:pPr>
        <w:ind w:firstLine="708"/>
        <w:jc w:val="both"/>
        <w:rPr>
          <w:b/>
          <w:sz w:val="24"/>
          <w:szCs w:val="24"/>
          <w:lang w:val="ru-RU"/>
        </w:rPr>
      </w:pPr>
    </w:p>
    <w:p w:rsidR="00C7590D" w:rsidRPr="00F01EF1" w:rsidRDefault="00C445F1" w:rsidP="002130B3">
      <w:pPr>
        <w:ind w:firstLine="708"/>
        <w:jc w:val="both"/>
        <w:rPr>
          <w:sz w:val="24"/>
          <w:szCs w:val="24"/>
          <w:lang w:val="ru-RU"/>
        </w:rPr>
      </w:pPr>
      <w:r w:rsidRPr="00F01EF1">
        <w:rPr>
          <w:b/>
          <w:sz w:val="24"/>
          <w:szCs w:val="24"/>
          <w:lang w:val="ru-RU"/>
        </w:rPr>
        <w:t>10</w:t>
      </w:r>
      <w:r w:rsidR="00C7590D" w:rsidRPr="00F01EF1">
        <w:rPr>
          <w:b/>
          <w:sz w:val="24"/>
          <w:szCs w:val="24"/>
          <w:lang w:val="ru-RU"/>
        </w:rPr>
        <w:t xml:space="preserve">. </w:t>
      </w:r>
      <w:r w:rsidR="00C7590D" w:rsidRPr="00F01EF1">
        <w:rPr>
          <w:sz w:val="24"/>
          <w:szCs w:val="24"/>
          <w:lang w:val="ru-RU"/>
        </w:rPr>
        <w:t xml:space="preserve">Заседание Единой комиссии завершено </w:t>
      </w:r>
      <w:r w:rsidR="006F11A2" w:rsidRPr="00F01EF1">
        <w:rPr>
          <w:sz w:val="24"/>
          <w:szCs w:val="24"/>
          <w:lang w:val="ru-RU"/>
        </w:rPr>
        <w:t>26</w:t>
      </w:r>
      <w:r w:rsidR="0041445B" w:rsidRPr="00F01EF1">
        <w:rPr>
          <w:sz w:val="24"/>
          <w:szCs w:val="24"/>
          <w:lang w:val="ru-RU"/>
        </w:rPr>
        <w:t xml:space="preserve"> </w:t>
      </w:r>
      <w:r w:rsidR="006F11A2" w:rsidRPr="00F01EF1">
        <w:rPr>
          <w:sz w:val="24"/>
          <w:szCs w:val="24"/>
          <w:lang w:val="ru-RU"/>
        </w:rPr>
        <w:t>июля</w:t>
      </w:r>
      <w:r w:rsidR="00DE680B" w:rsidRPr="00F01EF1">
        <w:rPr>
          <w:sz w:val="24"/>
          <w:szCs w:val="24"/>
          <w:lang w:val="ru-RU"/>
        </w:rPr>
        <w:t xml:space="preserve"> </w:t>
      </w:r>
      <w:r w:rsidR="00DF60FB" w:rsidRPr="00F01EF1">
        <w:rPr>
          <w:sz w:val="24"/>
          <w:szCs w:val="24"/>
          <w:lang w:val="ru-RU"/>
        </w:rPr>
        <w:t>2019</w:t>
      </w:r>
      <w:r w:rsidR="00C7590D" w:rsidRPr="00F01EF1">
        <w:rPr>
          <w:sz w:val="24"/>
          <w:szCs w:val="24"/>
          <w:lang w:val="ru-RU"/>
        </w:rPr>
        <w:t xml:space="preserve"> г.</w:t>
      </w:r>
    </w:p>
    <w:p w:rsidR="001E0D0A" w:rsidRPr="00F01EF1" w:rsidRDefault="001E0D0A" w:rsidP="00E85181">
      <w:pPr>
        <w:ind w:firstLine="709"/>
        <w:jc w:val="both"/>
        <w:rPr>
          <w:sz w:val="24"/>
          <w:szCs w:val="24"/>
          <w:lang w:val="ru-RU"/>
        </w:rPr>
      </w:pPr>
    </w:p>
    <w:p w:rsidR="001E0D0A" w:rsidRPr="00F01EF1"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F01EF1" w:rsidTr="006B2EEB">
        <w:trPr>
          <w:trHeight w:val="454"/>
        </w:trPr>
        <w:tc>
          <w:tcPr>
            <w:tcW w:w="4663" w:type="dxa"/>
            <w:tcBorders>
              <w:top w:val="nil"/>
              <w:left w:val="nil"/>
              <w:bottom w:val="nil"/>
              <w:right w:val="nil"/>
            </w:tcBorders>
          </w:tcPr>
          <w:p w:rsidR="001E0D0A" w:rsidRPr="00F01EF1" w:rsidRDefault="001E0D0A" w:rsidP="006B2EEB">
            <w:pPr>
              <w:pStyle w:val="2117"/>
              <w:tabs>
                <w:tab w:val="left" w:pos="4605"/>
              </w:tabs>
              <w:ind w:firstLine="709"/>
              <w:rPr>
                <w:szCs w:val="24"/>
              </w:rPr>
            </w:pPr>
            <w:r w:rsidRPr="00F01EF1">
              <w:rPr>
                <w:szCs w:val="24"/>
              </w:rPr>
              <w:t>Председатель:</w:t>
            </w:r>
          </w:p>
        </w:tc>
        <w:tc>
          <w:tcPr>
            <w:tcW w:w="1830" w:type="dxa"/>
            <w:tcBorders>
              <w:top w:val="nil"/>
              <w:left w:val="nil"/>
              <w:right w:val="nil"/>
            </w:tcBorders>
          </w:tcPr>
          <w:p w:rsidR="001E0D0A" w:rsidRPr="00F01EF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F01EF1" w:rsidRDefault="001E0D0A" w:rsidP="006B2EEB">
            <w:pPr>
              <w:tabs>
                <w:tab w:val="left" w:pos="4605"/>
              </w:tabs>
              <w:ind w:firstLine="709"/>
              <w:rPr>
                <w:sz w:val="24"/>
                <w:szCs w:val="24"/>
                <w:lang w:val="ru-RU"/>
              </w:rPr>
            </w:pPr>
            <w:r w:rsidRPr="00F01EF1">
              <w:rPr>
                <w:sz w:val="24"/>
                <w:szCs w:val="24"/>
                <w:lang w:val="ru-RU"/>
              </w:rPr>
              <w:t>Козловский В.Р.</w:t>
            </w:r>
          </w:p>
        </w:tc>
      </w:tr>
      <w:tr w:rsidR="001E0D0A" w:rsidRPr="00F01EF1" w:rsidTr="006B2EEB">
        <w:trPr>
          <w:trHeight w:val="454"/>
        </w:trPr>
        <w:tc>
          <w:tcPr>
            <w:tcW w:w="4663" w:type="dxa"/>
            <w:tcBorders>
              <w:top w:val="nil"/>
              <w:left w:val="nil"/>
              <w:bottom w:val="nil"/>
              <w:right w:val="nil"/>
            </w:tcBorders>
          </w:tcPr>
          <w:p w:rsidR="001E0D0A" w:rsidRPr="00F01EF1" w:rsidRDefault="001E0D0A" w:rsidP="006B2EEB">
            <w:pPr>
              <w:pStyle w:val="2117"/>
              <w:tabs>
                <w:tab w:val="left" w:pos="4605"/>
              </w:tabs>
              <w:ind w:firstLine="709"/>
              <w:rPr>
                <w:szCs w:val="24"/>
              </w:rPr>
            </w:pPr>
            <w:r w:rsidRPr="00F01EF1">
              <w:rPr>
                <w:szCs w:val="24"/>
              </w:rPr>
              <w:t>Заместитель председателя</w:t>
            </w:r>
          </w:p>
        </w:tc>
        <w:tc>
          <w:tcPr>
            <w:tcW w:w="1830" w:type="dxa"/>
            <w:tcBorders>
              <w:left w:val="nil"/>
              <w:right w:val="nil"/>
            </w:tcBorders>
          </w:tcPr>
          <w:p w:rsidR="001E0D0A" w:rsidRPr="00F01EF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F01EF1" w:rsidRDefault="001E0D0A" w:rsidP="006B2EEB">
            <w:pPr>
              <w:tabs>
                <w:tab w:val="left" w:pos="4605"/>
              </w:tabs>
              <w:ind w:firstLine="709"/>
              <w:rPr>
                <w:sz w:val="24"/>
                <w:szCs w:val="24"/>
              </w:rPr>
            </w:pPr>
            <w:proofErr w:type="spellStart"/>
            <w:r w:rsidRPr="00F01EF1">
              <w:rPr>
                <w:sz w:val="24"/>
                <w:szCs w:val="24"/>
              </w:rPr>
              <w:t>Худякова</w:t>
            </w:r>
            <w:proofErr w:type="spellEnd"/>
            <w:r w:rsidRPr="00F01EF1">
              <w:rPr>
                <w:sz w:val="24"/>
                <w:szCs w:val="24"/>
              </w:rPr>
              <w:t xml:space="preserve"> М.А.</w:t>
            </w:r>
          </w:p>
        </w:tc>
      </w:tr>
      <w:tr w:rsidR="001E0D0A" w:rsidRPr="00F01EF1" w:rsidTr="006B2EEB">
        <w:trPr>
          <w:trHeight w:val="454"/>
        </w:trPr>
        <w:tc>
          <w:tcPr>
            <w:tcW w:w="4663" w:type="dxa"/>
            <w:tcBorders>
              <w:top w:val="nil"/>
              <w:left w:val="nil"/>
              <w:bottom w:val="nil"/>
              <w:right w:val="nil"/>
            </w:tcBorders>
          </w:tcPr>
          <w:p w:rsidR="001E0D0A" w:rsidRPr="00F01EF1" w:rsidRDefault="001E0D0A" w:rsidP="006B2EEB">
            <w:pPr>
              <w:pStyle w:val="2117"/>
              <w:tabs>
                <w:tab w:val="left" w:pos="4605"/>
              </w:tabs>
              <w:ind w:firstLine="709"/>
              <w:rPr>
                <w:szCs w:val="24"/>
              </w:rPr>
            </w:pPr>
            <w:r w:rsidRPr="00F01EF1">
              <w:rPr>
                <w:szCs w:val="24"/>
              </w:rPr>
              <w:t>Члены комиссии</w:t>
            </w:r>
          </w:p>
        </w:tc>
        <w:tc>
          <w:tcPr>
            <w:tcW w:w="1830" w:type="dxa"/>
            <w:tcBorders>
              <w:left w:val="nil"/>
              <w:right w:val="nil"/>
            </w:tcBorders>
          </w:tcPr>
          <w:p w:rsidR="001E0D0A" w:rsidRPr="00F01EF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F01EF1" w:rsidRDefault="001E0D0A" w:rsidP="006B2EEB">
            <w:pPr>
              <w:tabs>
                <w:tab w:val="left" w:pos="4605"/>
              </w:tabs>
              <w:ind w:firstLine="709"/>
              <w:rPr>
                <w:sz w:val="24"/>
                <w:szCs w:val="24"/>
                <w:lang w:val="ru-RU"/>
              </w:rPr>
            </w:pPr>
            <w:r w:rsidRPr="00F01EF1">
              <w:rPr>
                <w:sz w:val="24"/>
                <w:szCs w:val="24"/>
                <w:lang w:val="ru-RU"/>
              </w:rPr>
              <w:t>Фролов С.А.</w:t>
            </w:r>
          </w:p>
        </w:tc>
      </w:tr>
      <w:tr w:rsidR="001E0D0A" w:rsidRPr="00F01EF1" w:rsidTr="006B2EEB">
        <w:trPr>
          <w:trHeight w:val="454"/>
        </w:trPr>
        <w:tc>
          <w:tcPr>
            <w:tcW w:w="4663" w:type="dxa"/>
            <w:tcBorders>
              <w:top w:val="nil"/>
              <w:left w:val="nil"/>
              <w:bottom w:val="nil"/>
              <w:right w:val="nil"/>
            </w:tcBorders>
          </w:tcPr>
          <w:p w:rsidR="001E0D0A" w:rsidRPr="00F01EF1" w:rsidRDefault="001E0D0A" w:rsidP="006B2EEB">
            <w:pPr>
              <w:pStyle w:val="2117"/>
              <w:tabs>
                <w:tab w:val="left" w:pos="4605"/>
              </w:tabs>
              <w:ind w:firstLine="709"/>
              <w:rPr>
                <w:szCs w:val="24"/>
              </w:rPr>
            </w:pPr>
            <w:r w:rsidRPr="00F01EF1">
              <w:rPr>
                <w:szCs w:val="24"/>
              </w:rPr>
              <w:t>Секретарь комиссии</w:t>
            </w:r>
          </w:p>
        </w:tc>
        <w:tc>
          <w:tcPr>
            <w:tcW w:w="1830" w:type="dxa"/>
            <w:tcBorders>
              <w:left w:val="nil"/>
              <w:right w:val="nil"/>
            </w:tcBorders>
          </w:tcPr>
          <w:p w:rsidR="001E0D0A" w:rsidRPr="00F01EF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F01EF1" w:rsidRDefault="001E0D0A" w:rsidP="006B2EEB">
            <w:pPr>
              <w:tabs>
                <w:tab w:val="left" w:pos="4605"/>
              </w:tabs>
              <w:ind w:firstLine="709"/>
              <w:rPr>
                <w:sz w:val="24"/>
                <w:szCs w:val="24"/>
                <w:lang w:val="ru-RU"/>
              </w:rPr>
            </w:pPr>
            <w:r w:rsidRPr="00F01EF1">
              <w:rPr>
                <w:sz w:val="24"/>
                <w:szCs w:val="24"/>
                <w:lang w:val="ru-RU"/>
              </w:rPr>
              <w:t>Волков К.В.</w:t>
            </w:r>
          </w:p>
        </w:tc>
      </w:tr>
    </w:tbl>
    <w:p w:rsidR="001E0D0A" w:rsidRPr="00F01EF1" w:rsidRDefault="001E0D0A" w:rsidP="001E0D0A">
      <w:pPr>
        <w:ind w:firstLine="709"/>
        <w:jc w:val="both"/>
        <w:rPr>
          <w:b/>
          <w:sz w:val="24"/>
          <w:szCs w:val="24"/>
          <w:lang w:val="ru-RU"/>
        </w:rPr>
      </w:pPr>
    </w:p>
    <w:p w:rsidR="00C7590D" w:rsidRPr="00F01EF1" w:rsidRDefault="00C7590D" w:rsidP="00E85181">
      <w:pPr>
        <w:ind w:firstLine="709"/>
        <w:jc w:val="both"/>
        <w:rPr>
          <w:sz w:val="24"/>
          <w:szCs w:val="24"/>
          <w:lang w:val="ru-RU"/>
        </w:rPr>
      </w:pPr>
    </w:p>
    <w:p w:rsidR="00C7590D" w:rsidRPr="00F01EF1" w:rsidRDefault="00C7590D" w:rsidP="00E85181">
      <w:pPr>
        <w:ind w:firstLine="709"/>
        <w:jc w:val="both"/>
        <w:rPr>
          <w:sz w:val="24"/>
          <w:szCs w:val="24"/>
          <w:lang w:val="ru-RU"/>
        </w:rPr>
      </w:pPr>
    </w:p>
    <w:p w:rsidR="00DF60FB" w:rsidRPr="00F01EF1" w:rsidRDefault="00DF60FB" w:rsidP="00DF60FB">
      <w:pPr>
        <w:ind w:firstLine="709"/>
        <w:jc w:val="both"/>
        <w:rPr>
          <w:b/>
          <w:sz w:val="24"/>
          <w:szCs w:val="24"/>
          <w:lang w:val="ru-RU"/>
        </w:rPr>
      </w:pPr>
    </w:p>
    <w:p w:rsidR="00E212C6" w:rsidRPr="00F01EF1" w:rsidRDefault="00E212C6" w:rsidP="00E85181">
      <w:pPr>
        <w:contextualSpacing/>
        <w:jc w:val="both"/>
        <w:rPr>
          <w:rFonts w:eastAsia="DotumChe"/>
          <w:sz w:val="24"/>
          <w:szCs w:val="24"/>
          <w:lang w:val="ru-RU"/>
        </w:rPr>
      </w:pPr>
    </w:p>
    <w:p w:rsidR="0091749B" w:rsidRPr="00F01EF1" w:rsidRDefault="0091749B" w:rsidP="00A648ED">
      <w:pPr>
        <w:jc w:val="both"/>
        <w:rPr>
          <w:sz w:val="24"/>
          <w:szCs w:val="24"/>
          <w:lang w:val="ru-RU"/>
        </w:rPr>
      </w:pPr>
    </w:p>
    <w:sectPr w:rsidR="0091749B" w:rsidRPr="00F01EF1" w:rsidSect="00026091">
      <w:footerReference w:type="even" r:id="rId11"/>
      <w:footerReference w:type="default" r:id="rId12"/>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EF1" w:rsidRDefault="00F01EF1">
      <w:r>
        <w:separator/>
      </w:r>
    </w:p>
  </w:endnote>
  <w:endnote w:type="continuationSeparator" w:id="0">
    <w:p w:rsidR="00F01EF1" w:rsidRDefault="00F01E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5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Dotu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EF1" w:rsidRDefault="00F01EF1" w:rsidP="00934EEA">
    <w:pPr>
      <w:pStyle w:val="af1"/>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F01EF1" w:rsidRDefault="00F01EF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EF1" w:rsidRDefault="00F01EF1" w:rsidP="00934EEA">
    <w:pPr>
      <w:pStyle w:val="af1"/>
      <w:framePr w:wrap="around" w:vAnchor="text" w:hAnchor="margin" w:xAlign="right" w:y="1"/>
      <w:rPr>
        <w:rStyle w:val="af3"/>
      </w:rPr>
    </w:pPr>
  </w:p>
  <w:p w:rsidR="00F01EF1" w:rsidRPr="00877DE4" w:rsidRDefault="00F01EF1" w:rsidP="00877DE4">
    <w:pPr>
      <w:pStyle w:val="af1"/>
      <w:ind w:right="360"/>
      <w:jc w:val="center"/>
      <w:rPr>
        <w:lang w:val="ru-RU"/>
      </w:rPr>
    </w:pPr>
    <w:r>
      <w:rPr>
        <w:rStyle w:val="af3"/>
      </w:rPr>
      <w:fldChar w:fldCharType="begin"/>
    </w:r>
    <w:r>
      <w:rPr>
        <w:rStyle w:val="af3"/>
      </w:rPr>
      <w:instrText xml:space="preserve"> PAGE </w:instrText>
    </w:r>
    <w:r>
      <w:rPr>
        <w:rStyle w:val="af3"/>
      </w:rPr>
      <w:fldChar w:fldCharType="separate"/>
    </w:r>
    <w:r w:rsidR="00AE4802">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EF1" w:rsidRDefault="00F01EF1">
      <w:r>
        <w:separator/>
      </w:r>
    </w:p>
  </w:footnote>
  <w:footnote w:type="continuationSeparator" w:id="0">
    <w:p w:rsidR="00F01EF1" w:rsidRDefault="00F01E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0B3"/>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434C"/>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75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5770D"/>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43EF"/>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4802"/>
    <w:rsid w:val="00AE597D"/>
    <w:rsid w:val="00AE7073"/>
    <w:rsid w:val="00AE76DD"/>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3CE3"/>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1B8"/>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602"/>
    <w:rsid w:val="00DE0FE1"/>
    <w:rsid w:val="00DE2EF4"/>
    <w:rsid w:val="00DE3B90"/>
    <w:rsid w:val="00DE3D4C"/>
    <w:rsid w:val="00DE64C0"/>
    <w:rsid w:val="00DE680B"/>
    <w:rsid w:val="00DE6931"/>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1EF1"/>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 w:val="00FF78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3628887">
      <w:bodyDiv w:val="1"/>
      <w:marLeft w:val="0"/>
      <w:marRight w:val="0"/>
      <w:marTop w:val="0"/>
      <w:marBottom w:val="0"/>
      <w:divBdr>
        <w:top w:val="none" w:sz="0" w:space="0" w:color="auto"/>
        <w:left w:val="none" w:sz="0" w:space="0" w:color="auto"/>
        <w:bottom w:val="none" w:sz="0" w:space="0" w:color="auto"/>
        <w:right w:val="none" w:sz="0" w:space="0" w:color="auto"/>
      </w:divBdr>
      <w:divsChild>
        <w:div w:id="847258161">
          <w:marLeft w:val="0"/>
          <w:marRight w:val="0"/>
          <w:marTop w:val="0"/>
          <w:marBottom w:val="0"/>
          <w:divBdr>
            <w:top w:val="none" w:sz="0" w:space="0" w:color="auto"/>
            <w:left w:val="none" w:sz="0" w:space="0" w:color="auto"/>
            <w:bottom w:val="none" w:sz="0" w:space="0" w:color="auto"/>
            <w:right w:val="none" w:sz="0" w:space="0" w:color="auto"/>
          </w:divBdr>
          <w:divsChild>
            <w:div w:id="1428623476">
              <w:marLeft w:val="0"/>
              <w:marRight w:val="0"/>
              <w:marTop w:val="0"/>
              <w:marBottom w:val="0"/>
              <w:divBdr>
                <w:top w:val="none" w:sz="0" w:space="0" w:color="auto"/>
                <w:left w:val="none" w:sz="0" w:space="0" w:color="auto"/>
                <w:bottom w:val="none" w:sz="0" w:space="0" w:color="auto"/>
                <w:right w:val="none" w:sz="0" w:space="0" w:color="auto"/>
              </w:divBdr>
              <w:divsChild>
                <w:div w:id="832453915">
                  <w:marLeft w:val="0"/>
                  <w:marRight w:val="0"/>
                  <w:marTop w:val="0"/>
                  <w:marBottom w:val="0"/>
                  <w:divBdr>
                    <w:top w:val="none" w:sz="0" w:space="0" w:color="auto"/>
                    <w:left w:val="none" w:sz="0" w:space="0" w:color="auto"/>
                    <w:bottom w:val="none" w:sz="0" w:space="0" w:color="auto"/>
                    <w:right w:val="none" w:sz="0" w:space="0" w:color="auto"/>
                  </w:divBdr>
                  <w:divsChild>
                    <w:div w:id="456531174">
                      <w:marLeft w:val="0"/>
                      <w:marRight w:val="0"/>
                      <w:marTop w:val="0"/>
                      <w:marBottom w:val="0"/>
                      <w:divBdr>
                        <w:top w:val="none" w:sz="0" w:space="0" w:color="auto"/>
                        <w:left w:val="none" w:sz="0" w:space="0" w:color="auto"/>
                        <w:bottom w:val="none" w:sz="0" w:space="0" w:color="auto"/>
                        <w:right w:val="none" w:sz="0" w:space="0" w:color="auto"/>
                      </w:divBdr>
                      <w:divsChild>
                        <w:div w:id="155191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72C9E331FA18890C9DE8CAAA85F412F8F4AEEA0D70A3DB6E02878D989EE79FBB8572D0EEC2C852379WDJ"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consultantplus://offline/ref=DCA1BF376DC11C43D2BEAB60FC4E018311D89475DFC3C477028DEEB64760722258973FA9AF4AFE7Cb6n5M" TargetMode="External"/><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1256</Words>
  <Characters>7163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8403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10</cp:revision>
  <cp:lastPrinted>2019-05-13T08:10:00Z</cp:lastPrinted>
  <dcterms:created xsi:type="dcterms:W3CDTF">2019-07-26T19:28:00Z</dcterms:created>
  <dcterms:modified xsi:type="dcterms:W3CDTF">2019-07-26T19:50:00Z</dcterms:modified>
</cp:coreProperties>
</file>