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AB064A">
        <w:rPr>
          <w:rFonts w:ascii="Times New Roman" w:hAnsi="Times New Roman"/>
          <w:b/>
          <w:bCs/>
          <w:kern w:val="36"/>
          <w:sz w:val="24"/>
          <w:szCs w:val="24"/>
        </w:rPr>
        <w:t xml:space="preserve"> № </w:t>
      </w:r>
      <w:r w:rsidR="00AB064A" w:rsidRPr="00AB064A">
        <w:rPr>
          <w:rFonts w:ascii="Times New Roman" w:hAnsi="Times New Roman"/>
          <w:b/>
          <w:bCs/>
          <w:kern w:val="36"/>
          <w:sz w:val="24"/>
          <w:szCs w:val="24"/>
        </w:rPr>
        <w:t>0103200008419005729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3964F3">
        <w:tc>
          <w:tcPr>
            <w:tcW w:w="5778" w:type="dxa"/>
          </w:tcPr>
          <w:p w:rsidR="00CC0F10" w:rsidRPr="00AB064A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AB064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CC0F10" w:rsidRPr="008B2756" w:rsidRDefault="00CC0F10" w:rsidP="003B088D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29.07.2019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AB064A" w:rsidTr="003964F3">
        <w:tc>
          <w:tcPr>
            <w:tcW w:w="9571" w:type="dxa"/>
          </w:tcPr>
          <w:p w:rsidR="00CC0F10" w:rsidRPr="00AB064A" w:rsidRDefault="003B088D" w:rsidP="00AB064A">
            <w:pPr>
              <w:spacing w:before="120" w:after="120"/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</w:pPr>
            <w:r w:rsidRPr="00AB064A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З</w:t>
            </w:r>
            <w:r w:rsidR="00CC0F10" w:rsidRPr="00AB064A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аказчи</w:t>
            </w:r>
            <w:proofErr w:type="gramStart"/>
            <w:r w:rsidR="00CC0F10" w:rsidRPr="00AB064A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к(</w:t>
            </w:r>
            <w:proofErr w:type="gramEnd"/>
            <w:r w:rsidR="00CC0F10" w:rsidRPr="00AB064A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 xml:space="preserve">и): </w:t>
            </w:r>
            <w:r w:rsidR="00AB064A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 xml:space="preserve"> </w:t>
            </w:r>
            <w:r w:rsidR="00AB064A" w:rsidRPr="00AB064A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Министерство по физической культуре и спорту Республики Дагестан</w:t>
            </w:r>
          </w:p>
        </w:tc>
      </w:tr>
    </w:tbl>
    <w:p w:rsidR="00F17016" w:rsidRPr="00AB064A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AB064A" w:rsidRP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192056204588105720100100410013230244</w:t>
      </w:r>
    </w:p>
    <w:p w:rsidR="00CC0F10" w:rsidRPr="00AB064A" w:rsidRDefault="00CC0F10" w:rsidP="00AB064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Наименование предмета электронного аукциона: </w:t>
      </w:r>
      <w:r w:rsidR="00AB064A" w:rsidRP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искусственного футбольного покрытия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CC0F10" w:rsidRPr="00AB064A" w:rsidRDefault="00CC0F10" w:rsidP="00AB064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Начальная (максимальная) цена государственного контракта: </w:t>
      </w:r>
      <w:r w:rsidR="00AB064A" w:rsidRP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20</w:t>
      </w:r>
      <w:r w:rsid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 </w:t>
      </w:r>
      <w:r w:rsidR="00AB064A" w:rsidRP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800</w:t>
      </w:r>
      <w:r w:rsid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AB064A" w:rsidRPr="00AB06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316.00</w:t>
      </w:r>
    </w:p>
    <w:p w:rsidR="00CC0F10" w:rsidRPr="0086659E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7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AB064A">
        <w:rPr>
          <w:rFonts w:ascii="Times New Roman" w:hAnsi="Times New Roman" w:cs="Times New Roman"/>
          <w:sz w:val="24"/>
          <w:szCs w:val="24"/>
        </w:rPr>
        <w:t>РАД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8" w:history="1">
        <w:r w:rsidR="00AB064A">
          <w:rPr>
            <w:rStyle w:val="a8"/>
          </w:rPr>
          <w:t>https://gz.lot-online.ru</w:t>
        </w:r>
      </w:hyperlink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CC0F10" w:rsidRPr="00AB064A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CC0F10" w:rsidRPr="003B088D" w:rsidTr="00960B8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2E3BDC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Б.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bidi="hi-IN"/>
        </w:rPr>
        <w:t>010320000841900572</w:t>
      </w:r>
      <w:r w:rsidR="00E14495">
        <w:rPr>
          <w:rFonts w:ascii="Times New Roman" w:hAnsi="Times New Roman" w:cs="Times New Roman"/>
          <w:sz w:val="24"/>
          <w:szCs w:val="24"/>
          <w:lang w:bidi="hi-IN"/>
        </w:rPr>
        <w:t>9</w:t>
      </w:r>
      <w:r>
        <w:rPr>
          <w:rFonts w:ascii="Times New Roman" w:hAnsi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075"/>
        <w:gridCol w:w="1898"/>
      </w:tblGrid>
      <w:tr w:rsidR="001B1283" w:rsidRPr="00531ADE" w:rsidTr="001B1283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1B1283" w:rsidRPr="006A2A8F" w:rsidTr="001B1283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965A02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AB064A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EA-27120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B379EA" w:rsidRDefault="00965A02" w:rsidP="00985C8A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hyperlink r:id="rId9" w:tgtFrame="_blank" w:history="1">
              <w:r w:rsidR="00AB064A" w:rsidRPr="00B379EA">
                <w:rPr>
                  <w:color w:val="000000"/>
                </w:rPr>
                <w:t>ОБЩЕСТВО С ОГРАНИЧЕННОЙ ОТВЕТСТВЕННОСТЬЮ " СПЕЦОГНЕЗАЩИТА "</w:t>
              </w:r>
            </w:hyperlink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AB064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064A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20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 </w:t>
            </w:r>
            <w:r w:rsidRPr="00AB064A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800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 xml:space="preserve"> </w:t>
            </w:r>
            <w:r w:rsidRPr="00AB064A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316.00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2614"/>
        <w:gridCol w:w="1765"/>
        <w:gridCol w:w="2592"/>
      </w:tblGrid>
      <w:tr w:rsidR="001B1283" w:rsidRPr="006C567F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B379EA" w:rsidRPr="00082B93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082B93" w:rsidRDefault="00965A02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6A2A8F" w:rsidRDefault="00B379EA" w:rsidP="0092287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EA-27120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B379EA" w:rsidRDefault="00965A02" w:rsidP="0092287B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hyperlink r:id="rId10" w:tgtFrame="_blank" w:history="1">
              <w:r w:rsidR="00B379EA" w:rsidRPr="00B379EA">
                <w:rPr>
                  <w:color w:val="000000"/>
                </w:rPr>
                <w:t>ОБЩЕСТВО С ОГРАНИЧЕННОЙ ОТВЕТСТВЕННОСТЬЮ " СПЕЦОГНЕЗАЩИТА "</w:t>
              </w:r>
            </w:hyperlink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082B93" w:rsidRDefault="00B379E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082B93" w:rsidRDefault="00B379E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AB064A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3195"/>
        <w:gridCol w:w="1763"/>
        <w:gridCol w:w="2013"/>
      </w:tblGrid>
      <w:tr w:rsidR="001B1283" w:rsidRPr="006C567F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B379EA" w:rsidRPr="001E3D5F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1E3D5F" w:rsidRDefault="00965A02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6A2A8F" w:rsidRDefault="00B379EA" w:rsidP="0092287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EA-27120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B379EA" w:rsidRDefault="00965A02" w:rsidP="0092287B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hyperlink r:id="rId11" w:tgtFrame="_blank" w:history="1">
              <w:r w:rsidR="00B379EA" w:rsidRPr="00B379EA">
                <w:rPr>
                  <w:color w:val="000000"/>
                </w:rPr>
                <w:t>ОБЩЕСТВО С ОГРАНИЧЕННОЙ ОТВЕТСТВЕННОСТЬЮ " СПЕЦОГНЕЗАЩИТА "</w:t>
              </w:r>
            </w:hyperlink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1E3D5F" w:rsidRDefault="00B379E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9EA" w:rsidRPr="001E3D5F" w:rsidRDefault="00B379E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965A02" w:rsidRPr="001E3D5F" w:rsidTr="001959AD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A02" w:rsidRPr="00965A02" w:rsidRDefault="00965A02" w:rsidP="00965A02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4A470D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A02" w:rsidRPr="006A2A8F" w:rsidRDefault="00965A02" w:rsidP="0092287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EA-27120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A02" w:rsidRPr="00B379EA" w:rsidRDefault="00965A02" w:rsidP="0092287B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hyperlink r:id="rId12" w:tgtFrame="_blank" w:history="1">
              <w:r w:rsidRPr="00B379EA">
                <w:rPr>
                  <w:color w:val="000000"/>
                </w:rPr>
                <w:t>ОБЩЕСТВО С ОГРАНИЧЕННОЙ ОТВЕТСТВЕННОСТЬЮ " СПЕЦОГНЕЗАЩИТА "</w:t>
              </w:r>
            </w:hyperlink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A02" w:rsidRPr="001E3D5F" w:rsidRDefault="00965A02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Б.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A02" w:rsidRPr="001E3D5F" w:rsidRDefault="00965A02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965A02" w:rsidRPr="001E3D5F" w:rsidTr="001959AD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A02" w:rsidRPr="00965A02" w:rsidRDefault="00965A02" w:rsidP="00965A02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4A470D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A02" w:rsidRPr="006A2A8F" w:rsidRDefault="00965A02" w:rsidP="0092287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Roboto" w:hAnsi="Roboto"/>
                <w:color w:val="000000"/>
                <w:shd w:val="clear" w:color="auto" w:fill="F9F9F9"/>
              </w:rPr>
              <w:t>EA-27120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A02" w:rsidRPr="00B379EA" w:rsidRDefault="00965A02" w:rsidP="0092287B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hyperlink r:id="rId13" w:tgtFrame="_blank" w:history="1">
              <w:r w:rsidRPr="00B379EA">
                <w:rPr>
                  <w:color w:val="000000"/>
                </w:rPr>
                <w:t>ОБЩЕСТВО С ОГРАНИЧЕННОЙ ОТВЕТСТВЕННОСТЬЮ " СПЕЦОГНЕЗАЩИТА "</w:t>
              </w:r>
            </w:hyperlink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A02" w:rsidRPr="001E3D5F" w:rsidRDefault="00965A02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Байболатова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Р. И.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A02" w:rsidRPr="001E3D5F" w:rsidRDefault="00965A02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hyperlink r:id="rId14" w:tgtFrame="_blank" w:history="1">
        <w:r w:rsidR="00B379EA" w:rsidRPr="00B379EA">
          <w:rPr>
            <w:rFonts w:ascii="Times New Roman" w:hAnsi="Times New Roman" w:cs="Times New Roman"/>
            <w:sz w:val="24"/>
            <w:szCs w:val="24"/>
          </w:rPr>
          <w:t>ОБЩЕСТВО С ОГРАНИЧЕННОЙ ОТВЕТСТВЕННОСТЬЮ "СПЕЦОГНЕЗАЩИТА"</w:t>
        </w:r>
      </w:hyperlink>
      <w:r w:rsidR="00B379EA">
        <w:rPr>
          <w:rFonts w:ascii="Times New Roman" w:hAnsi="Times New Roman" w:cs="Times New Roman"/>
          <w:sz w:val="24"/>
          <w:szCs w:val="24"/>
        </w:rPr>
        <w:t>.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CC0F10" w:rsidRPr="00971DB0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>всеми присутствующими на заседании членами аукционной комиссии и направлен оператору электронной площадки «Р</w:t>
      </w:r>
      <w:r w:rsidR="00B379EA">
        <w:rPr>
          <w:rFonts w:ascii="Times New Roman" w:hAnsi="Times New Roman"/>
          <w:bCs/>
          <w:sz w:val="24"/>
          <w:szCs w:val="24"/>
        </w:rPr>
        <w:t>АД</w:t>
      </w:r>
      <w:r w:rsidRPr="00971DB0">
        <w:rPr>
          <w:rFonts w:ascii="Times New Roman" w:hAnsi="Times New Roman"/>
          <w:bCs/>
          <w:sz w:val="24"/>
          <w:szCs w:val="24"/>
        </w:rPr>
        <w:t xml:space="preserve">», по адресу в сети «Интернет»: </w:t>
      </w:r>
      <w:hyperlink r:id="rId15" w:history="1">
        <w:r w:rsidR="00B379EA">
          <w:rPr>
            <w:rStyle w:val="a8"/>
          </w:rPr>
          <w:t>https://gz.lot-online.ru</w:t>
        </w:r>
      </w:hyperlink>
      <w:r w:rsidR="00B379EA"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3906A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Б.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250693"/>
    <w:rsid w:val="002553E0"/>
    <w:rsid w:val="00264CCF"/>
    <w:rsid w:val="002822FD"/>
    <w:rsid w:val="00283E01"/>
    <w:rsid w:val="002867EC"/>
    <w:rsid w:val="002A0976"/>
    <w:rsid w:val="002E0DF3"/>
    <w:rsid w:val="002E3BDC"/>
    <w:rsid w:val="003906A2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5E09B6"/>
    <w:rsid w:val="00662674"/>
    <w:rsid w:val="006637B8"/>
    <w:rsid w:val="006803F4"/>
    <w:rsid w:val="006F5E9D"/>
    <w:rsid w:val="007160D4"/>
    <w:rsid w:val="00791684"/>
    <w:rsid w:val="0079244F"/>
    <w:rsid w:val="007A3FB2"/>
    <w:rsid w:val="007C58A6"/>
    <w:rsid w:val="0082783F"/>
    <w:rsid w:val="008E2130"/>
    <w:rsid w:val="00941711"/>
    <w:rsid w:val="00954716"/>
    <w:rsid w:val="00960B87"/>
    <w:rsid w:val="0096176F"/>
    <w:rsid w:val="00965A02"/>
    <w:rsid w:val="00971DB0"/>
    <w:rsid w:val="00985C8A"/>
    <w:rsid w:val="009C5C51"/>
    <w:rsid w:val="009E0C76"/>
    <w:rsid w:val="00A41963"/>
    <w:rsid w:val="00A4365D"/>
    <w:rsid w:val="00A60E22"/>
    <w:rsid w:val="00A97A4A"/>
    <w:rsid w:val="00AA5FE7"/>
    <w:rsid w:val="00AB064A"/>
    <w:rsid w:val="00AE3F22"/>
    <w:rsid w:val="00AF1C12"/>
    <w:rsid w:val="00B02345"/>
    <w:rsid w:val="00B379EA"/>
    <w:rsid w:val="00B43D8C"/>
    <w:rsid w:val="00B6420E"/>
    <w:rsid w:val="00B740C6"/>
    <w:rsid w:val="00C00B8F"/>
    <w:rsid w:val="00C47DC0"/>
    <w:rsid w:val="00C63E4D"/>
    <w:rsid w:val="00C8047F"/>
    <w:rsid w:val="00C8430A"/>
    <w:rsid w:val="00CC0F10"/>
    <w:rsid w:val="00CD5B2E"/>
    <w:rsid w:val="00CE527B"/>
    <w:rsid w:val="00D158FA"/>
    <w:rsid w:val="00DC4DD4"/>
    <w:rsid w:val="00DE7666"/>
    <w:rsid w:val="00E14495"/>
    <w:rsid w:val="00E3223A"/>
    <w:rsid w:val="00E32492"/>
    <w:rsid w:val="00F17016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etp_front/organisation/view/3138EA7C-D17C-47B8-8BA0-B3B113DAACC2?procedure=12988&amp;backurl=L3Byb2NlZHVyZS9wcm90b2NvbC9lZGl0P3Byb2NlZHVyZUlkPTEyOTg4JnR5cGU9RWxlY3Ryb25pY0F1Y3Rpb25SZXF1ZXN0RmluYWxQcm90b2NvbCZiYWNrdXJsPWFIUjBjSE02THk5bmVpNXNiM1F0YjI1c2FXNWxMbkoxTDNCeWIyTmxaSFZ5WlM5allYUmhiRzluTDNCeWIyTmxaSFZ5WlhNdmNHVnljMjl1WVd3dmNtVnpkV3gw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s://gz.lot-online.ru/etp_front/organisation/view/3138EA7C-D17C-47B8-8BA0-B3B113DAACC2?procedure=12988&amp;backurl=L3Byb2NlZHVyZS9wcm90b2NvbC9lZGl0P3Byb2NlZHVyZUlkPTEyOTg4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z.lot-online.ru/etp_front/organisation/view/3138EA7C-D17C-47B8-8BA0-B3B113DAACC2?procedure=12988&amp;backurl=L3Byb2NlZHVyZS9wcm90b2NvbC9lZGl0P3Byb2NlZHVyZUlkPTEyOTg4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z.lot-online.ru/" TargetMode="External"/><Relationship Id="rId10" Type="http://schemas.openxmlformats.org/officeDocument/2006/relationships/hyperlink" Target="https://gz.lot-online.ru/etp_front/organisation/view/3138EA7C-D17C-47B8-8BA0-B3B113DAACC2?procedure=12988&amp;backurl=L3Byb2NlZHVyZS9wcm90b2NvbC9lZGl0P3Byb2NlZHVyZUlkPTEyOTg4JnR5cGU9RWxlY3Ryb25pY0F1Y3Rpb25SZXF1ZXN0RmluYWxQcm90b2NvbCZiYWNrdXJsPWFIUjBjSE02THk5bmVpNXNiM1F0YjI1c2FXNWxMbkoxTDNCeWIyTmxaSFZ5WlM5allYUmhiRzluTDNCeWIyTmxaSFZ5WlhNdmNHVnljMjl1WVd3dmNtVnpkV3g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etp_front/organisation/view/3138EA7C-D17C-47B8-8BA0-B3B113DAACC2?procedure=12988&amp;backurl=L3Byb2NlZHVyZS9wcm90b2NvbC9lZGl0P3Byb2NlZHVyZUlkPTEyOTg4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hyperlink" Target="https://gz.lot-online.ru/etp_front/organisation/view/3138EA7C-D17C-47B8-8BA0-B3B113DAACC2?procedure=12988&amp;backurl=L3Byb2NlZHVyZS9wcm90b2NvbC9lZGl0P3Byb2NlZHVyZUlkPTEyOTg4JnR5cGU9RWxlY3Ryb25pY0F1Y3Rpb25SZXF1ZXN0RmluYWxQcm90b2NvbCZiYWNrdXJsPWFIUjBjSE02THk5bmVpNXNiM1F0YjI1c2FXNWxMbkoxTDNCeWIyTmxaSFZ5WlM5allYUmhiRzluTDNCeWIyTmxaSFZ5WlhNdmNHVnljMjl1WVd3dmNtVnpkV3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62635-4480-4F38-A14B-9C3A7009B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Отдел ДИКР</cp:lastModifiedBy>
  <cp:revision>8</cp:revision>
  <dcterms:created xsi:type="dcterms:W3CDTF">2019-07-29T14:21:00Z</dcterms:created>
  <dcterms:modified xsi:type="dcterms:W3CDTF">2019-07-29T15:44:00Z</dcterms:modified>
</cp:coreProperties>
</file>