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5908" w:rsidRPr="008B2756" w:rsidRDefault="00AD5908" w:rsidP="00892E7C">
      <w:pPr>
        <w:spacing w:after="120" w:line="240" w:lineRule="auto"/>
        <w:ind w:left="-567"/>
        <w:jc w:val="center"/>
        <w:outlineLvl w:val="1"/>
        <w:rPr>
          <w:rFonts w:ascii="Times New Roman" w:hAnsi="Times New Roman" w:cs="Times New Roman"/>
          <w:b/>
          <w:bCs/>
          <w:kern w:val="36"/>
          <w:sz w:val="24"/>
          <w:szCs w:val="24"/>
        </w:rPr>
      </w:pPr>
      <w:r w:rsidRPr="008B2756">
        <w:rPr>
          <w:rFonts w:ascii="Times New Roman" w:hAnsi="Times New Roman" w:cs="Times New Roman"/>
          <w:b/>
          <w:bCs/>
          <w:kern w:val="36"/>
          <w:sz w:val="24"/>
          <w:szCs w:val="24"/>
        </w:rPr>
        <w:t>П</w:t>
      </w:r>
      <w:r>
        <w:rPr>
          <w:rFonts w:ascii="Times New Roman" w:hAnsi="Times New Roman" w:cs="Times New Roman"/>
          <w:b/>
          <w:bCs/>
          <w:kern w:val="36"/>
          <w:sz w:val="24"/>
          <w:szCs w:val="24"/>
        </w:rPr>
        <w:t>ротокол подведения итогов  электронного аукциона</w:t>
      </w:r>
      <w:r w:rsidRPr="008B2756">
        <w:rPr>
          <w:rFonts w:ascii="Times New Roman" w:hAnsi="Times New Roman" w:cs="Times New Roman"/>
          <w:b/>
          <w:bCs/>
          <w:kern w:val="36"/>
          <w:sz w:val="24"/>
          <w:szCs w:val="24"/>
        </w:rPr>
        <w:t xml:space="preserve"> № </w:t>
      </w:r>
      <w:r w:rsidR="00C96AE5" w:rsidRPr="00C96AE5">
        <w:rPr>
          <w:rFonts w:ascii="Times New Roman" w:hAnsi="Times New Roman" w:cs="Times New Roman"/>
          <w:b/>
          <w:bCs/>
          <w:kern w:val="36"/>
          <w:sz w:val="24"/>
          <w:szCs w:val="24"/>
        </w:rPr>
        <w:t>0103200008419005898</w:t>
      </w:r>
    </w:p>
    <w:tbl>
      <w:tblPr>
        <w:tblStyle w:val="a7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78"/>
        <w:gridCol w:w="3793"/>
      </w:tblGrid>
      <w:tr w:rsidR="00AD5908" w:rsidRPr="008B2756" w:rsidTr="003964F3">
        <w:tc>
          <w:tcPr>
            <w:tcW w:w="5778" w:type="dxa"/>
          </w:tcPr>
          <w:p w:rsidR="00AD5908" w:rsidRPr="00C96AE5" w:rsidRDefault="00AD5908" w:rsidP="00892E7C">
            <w:pPr>
              <w:spacing w:before="120" w:after="120"/>
              <w:outlineLvl w:val="1"/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  <w:t>Место публикации</w:t>
            </w:r>
            <w:r w:rsidRPr="00C96AE5"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  <w:t xml:space="preserve">: </w:t>
            </w:r>
            <w:r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 xml:space="preserve">Российская Федерация, 368024, Дагестан </w:t>
            </w:r>
            <w:proofErr w:type="gramStart"/>
            <w:r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Респ</w:t>
            </w:r>
            <w:proofErr w:type="gramEnd"/>
            <w:r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, Махачкала г, ПРОСПЕКТ РАСУЛА ГАМЗАТОВА, 2</w:t>
            </w:r>
          </w:p>
        </w:tc>
        <w:tc>
          <w:tcPr>
            <w:tcW w:w="3793" w:type="dxa"/>
          </w:tcPr>
          <w:p w:rsidR="00AD5908" w:rsidRPr="008B2756" w:rsidRDefault="00AD5908" w:rsidP="00892E7C">
            <w:pPr>
              <w:spacing w:before="120" w:after="120"/>
              <w:ind w:left="-56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 xml:space="preserve">Дата публикации: </w:t>
            </w:r>
            <w:r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01.08.2019</w:t>
            </w:r>
          </w:p>
        </w:tc>
      </w:tr>
    </w:tbl>
    <w:p w:rsidR="00AD5908" w:rsidRPr="008B2756" w:rsidRDefault="00AD5908" w:rsidP="00892E7C">
      <w:pPr>
        <w:numPr>
          <w:ilvl w:val="0"/>
          <w:numId w:val="1"/>
        </w:numPr>
        <w:tabs>
          <w:tab w:val="clear" w:pos="720"/>
          <w:tab w:val="left" w:pos="-562"/>
        </w:tabs>
        <w:spacing w:before="120" w:after="120" w:line="240" w:lineRule="auto"/>
        <w:ind w:left="-562"/>
        <w:rPr>
          <w:rFonts w:ascii="Times New Roman" w:hAnsi="Times New Roman" w:cs="Times New Roman"/>
          <w:sz w:val="24"/>
          <w:szCs w:val="24"/>
        </w:rPr>
      </w:pPr>
      <w:r w:rsidRPr="008B2756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Организатор закупки:</w:t>
      </w:r>
      <w:r w:rsidR="00F06289" w:rsidRPr="00F06289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</w:t>
      </w:r>
      <w:r w:rsidR="00F06289">
        <w:rPr>
          <w:rFonts w:ascii="Times New Roman" w:hAnsi="Times New Roman" w:cs="Times New Roman"/>
          <w:sz w:val="24"/>
          <w:szCs w:val="24"/>
          <w:lang w:eastAsia="zh-CN" w:bidi="hi-IN"/>
        </w:rPr>
        <w:t>КОМИТЕТ ПО ГОСУДАРСТВЕННЫМ ЗАКУПКАМ РЕСПУБЛИКИ ДАГЕСТАН</w:t>
      </w: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.</w:t>
      </w:r>
    </w:p>
    <w:p w:rsidR="00AD5908" w:rsidRPr="008B2756" w:rsidRDefault="00892E7C" w:rsidP="00892E7C">
      <w:pPr>
        <w:spacing w:before="120" w:after="120" w:line="240" w:lineRule="auto"/>
        <w:ind w:left="-567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</w:t>
      </w:r>
      <w:r w:rsidR="00AD5908" w:rsidRPr="008B2756">
        <w:rPr>
          <w:rFonts w:ascii="Times New Roman" w:hAnsi="Times New Roman" w:cs="Times New Roman"/>
          <w:sz w:val="24"/>
          <w:szCs w:val="24"/>
        </w:rPr>
        <w:t>аказчик</w:t>
      </w:r>
      <w:r w:rsidR="00AD5908">
        <w:rPr>
          <w:rFonts w:ascii="Times New Roman" w:hAnsi="Times New Roman" w:cs="Times New Roman"/>
          <w:sz w:val="24"/>
          <w:szCs w:val="24"/>
        </w:rPr>
        <w:t>(</w:t>
      </w:r>
      <w:r w:rsidR="00AD5908" w:rsidRPr="008B2756">
        <w:rPr>
          <w:rFonts w:ascii="Times New Roman" w:hAnsi="Times New Roman" w:cs="Times New Roman"/>
          <w:sz w:val="24"/>
          <w:szCs w:val="24"/>
        </w:rPr>
        <w:t>и</w:t>
      </w:r>
      <w:r w:rsidR="00AD5908">
        <w:rPr>
          <w:rFonts w:ascii="Times New Roman" w:hAnsi="Times New Roman" w:cs="Times New Roman"/>
          <w:sz w:val="24"/>
          <w:szCs w:val="24"/>
        </w:rPr>
        <w:t>)</w:t>
      </w:r>
      <w:r w:rsidR="00AD5908" w:rsidRPr="008B2756">
        <w:rPr>
          <w:rFonts w:ascii="Times New Roman" w:hAnsi="Times New Roman" w:cs="Times New Roman"/>
          <w:sz w:val="24"/>
          <w:szCs w:val="24"/>
          <w:lang w:val="en-US"/>
        </w:rPr>
        <w:t xml:space="preserve">: </w:t>
      </w:r>
    </w:p>
    <w:tbl>
      <w:tblPr>
        <w:tblStyle w:val="a7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AD5908" w:rsidRPr="008B2756" w:rsidTr="003964F3">
        <w:tc>
          <w:tcPr>
            <w:tcW w:w="9571" w:type="dxa"/>
          </w:tcPr>
          <w:p w:rsidR="00AD5908" w:rsidRPr="008B2756" w:rsidRDefault="00AD5908" w:rsidP="00892E7C">
            <w:pPr>
              <w:spacing w:before="120" w:after="12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ГОСУДАРСТВЕННОЕ БЮДЖЕТНОЕ УЧРЕЖДЕНИЕ РЕСПУБЛИКИ ДАГЕСТАН "ХАСАВЮРТОВСКАЯ ЦЕНТРАЛЬНАЯ ГОРОДСКАЯ БОЛЬНИЦА ИМ.Р.П.АСКЕРХАНОВА"</w:t>
            </w:r>
          </w:p>
        </w:tc>
      </w:tr>
    </w:tbl>
    <w:p w:rsidR="006F376C" w:rsidRPr="00C96AE5" w:rsidRDefault="006F376C" w:rsidP="004A35F9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</w:pPr>
      <w:r w:rsidRPr="00945719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Идентификационный код закупки:</w:t>
      </w:r>
      <w:r w:rsidRPr="00C96AE5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 xml:space="preserve"> </w:t>
      </w:r>
      <w:r w:rsidR="00C96AE5" w:rsidRPr="00C96AE5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192054601642805130100100010010000000</w:t>
      </w:r>
    </w:p>
    <w:p w:rsidR="00AD5908" w:rsidRPr="00C96AE5" w:rsidRDefault="00AD5908" w:rsidP="00C96AE5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</w:pPr>
      <w:r w:rsidRPr="00C96AE5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 xml:space="preserve">Наименование предмета электронного аукциона: </w:t>
      </w:r>
      <w:r w:rsidR="00C96AE5" w:rsidRPr="00C96AE5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 xml:space="preserve">Капитальный ремонт гостиницы Чайка в п. Дубки </w:t>
      </w:r>
      <w:proofErr w:type="spellStart"/>
      <w:r w:rsidR="00C96AE5" w:rsidRPr="00C96AE5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Казбековского</w:t>
      </w:r>
      <w:proofErr w:type="spellEnd"/>
      <w:r w:rsidR="00C96AE5" w:rsidRPr="00C96AE5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 xml:space="preserve"> района РД</w:t>
      </w:r>
      <w:r w:rsidRPr="008B2756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.</w:t>
      </w:r>
    </w:p>
    <w:p w:rsidR="00AD5908" w:rsidRPr="008B2756" w:rsidRDefault="00AD5908" w:rsidP="00892E7C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8B2756">
        <w:rPr>
          <w:rFonts w:ascii="Times New Roman" w:hAnsi="Times New Roman" w:cs="Times New Roman"/>
          <w:sz w:val="24"/>
          <w:szCs w:val="24"/>
        </w:rPr>
        <w:t xml:space="preserve">Начальная (максимальная) цена государственного контракта: </w:t>
      </w:r>
      <w:r w:rsidR="00C96AE5">
        <w:rPr>
          <w:rFonts w:ascii="Times New Roman" w:hAnsi="Times New Roman" w:cs="Times New Roman"/>
          <w:sz w:val="24"/>
          <w:szCs w:val="24"/>
        </w:rPr>
        <w:t>17</w:t>
      </w:r>
      <w:r w:rsidR="009D6649">
        <w:rPr>
          <w:rFonts w:ascii="Times New Roman" w:hAnsi="Times New Roman" w:cs="Times New Roman"/>
          <w:sz w:val="24"/>
          <w:szCs w:val="24"/>
        </w:rPr>
        <w:t xml:space="preserve"> </w:t>
      </w:r>
      <w:r w:rsidR="00C96AE5" w:rsidRPr="00C96AE5">
        <w:rPr>
          <w:rFonts w:ascii="Times New Roman" w:hAnsi="Times New Roman" w:cs="Times New Roman"/>
          <w:sz w:val="24"/>
          <w:szCs w:val="24"/>
        </w:rPr>
        <w:t>998</w:t>
      </w:r>
      <w:r w:rsidR="00C96AE5">
        <w:rPr>
          <w:rFonts w:ascii="Times New Roman" w:hAnsi="Times New Roman" w:cs="Times New Roman"/>
          <w:sz w:val="24"/>
          <w:szCs w:val="24"/>
        </w:rPr>
        <w:t xml:space="preserve"> </w:t>
      </w:r>
      <w:r w:rsidR="00C96AE5" w:rsidRPr="00C96AE5">
        <w:rPr>
          <w:rFonts w:ascii="Times New Roman" w:hAnsi="Times New Roman" w:cs="Times New Roman"/>
          <w:sz w:val="24"/>
          <w:szCs w:val="24"/>
        </w:rPr>
        <w:t>989</w:t>
      </w:r>
      <w:bookmarkStart w:id="0" w:name="_GoBack"/>
      <w:bookmarkEnd w:id="0"/>
      <w:r w:rsidR="00C96AE5" w:rsidRPr="00C96AE5">
        <w:rPr>
          <w:rFonts w:ascii="Times New Roman" w:hAnsi="Times New Roman" w:cs="Times New Roman"/>
          <w:sz w:val="24"/>
          <w:szCs w:val="24"/>
        </w:rPr>
        <w:t>.00</w:t>
      </w:r>
    </w:p>
    <w:p w:rsidR="00AD5908" w:rsidRPr="0086659E" w:rsidRDefault="00AD5908" w:rsidP="00892E7C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86659E">
        <w:rPr>
          <w:rFonts w:ascii="Times New Roman" w:hAnsi="Times New Roman" w:cs="Times New Roman"/>
          <w:sz w:val="24"/>
          <w:szCs w:val="24"/>
        </w:rPr>
        <w:t xml:space="preserve">Извещение и аукционная документация о проведении электронного аукциона были размещены на Официальном </w:t>
      </w:r>
      <w:r w:rsidRPr="00B23BEF">
        <w:rPr>
          <w:rFonts w:ascii="Times New Roman" w:hAnsi="Times New Roman" w:cs="Times New Roman"/>
          <w:sz w:val="24"/>
          <w:szCs w:val="24"/>
        </w:rPr>
        <w:t xml:space="preserve">сайте Российской Федерации для размещения информации о размещении заказов </w:t>
      </w:r>
      <w:hyperlink r:id="rId6" w:history="1">
        <w:r w:rsidRPr="00C96AE5">
          <w:t>http://zakupki.gov.ru/</w:t>
        </w:r>
      </w:hyperlink>
      <w:r w:rsidRPr="00B23BEF">
        <w:rPr>
          <w:rFonts w:ascii="Times New Roman" w:hAnsi="Times New Roman" w:cs="Times New Roman"/>
          <w:sz w:val="24"/>
          <w:szCs w:val="24"/>
        </w:rPr>
        <w:t>, а также на сайте электронной площадки «Р</w:t>
      </w:r>
      <w:r w:rsidR="00C96AE5">
        <w:rPr>
          <w:rFonts w:ascii="Times New Roman" w:hAnsi="Times New Roman" w:cs="Times New Roman"/>
          <w:sz w:val="24"/>
          <w:szCs w:val="24"/>
        </w:rPr>
        <w:t>АД</w:t>
      </w:r>
      <w:r w:rsidRPr="00B23BEF">
        <w:rPr>
          <w:rFonts w:ascii="Times New Roman" w:hAnsi="Times New Roman" w:cs="Times New Roman"/>
          <w:sz w:val="24"/>
          <w:szCs w:val="24"/>
        </w:rPr>
        <w:t xml:space="preserve">» </w:t>
      </w:r>
      <w:hyperlink r:id="rId7" w:history="1">
        <w:hyperlink r:id="rId8" w:history="1">
          <w:r w:rsidR="00C96AE5" w:rsidRPr="00C96AE5">
            <w:rPr>
              <w:rFonts w:ascii="Times New Roman" w:hAnsi="Times New Roman" w:cs="Times New Roman"/>
              <w:sz w:val="24"/>
              <w:szCs w:val="24"/>
            </w:rPr>
            <w:t>https://gz.lot-online.ru</w:t>
          </w:r>
        </w:hyperlink>
      </w:hyperlink>
      <w:r w:rsidRPr="00B23BEF">
        <w:rPr>
          <w:rFonts w:ascii="Times New Roman" w:hAnsi="Times New Roman" w:cs="Times New Roman"/>
          <w:sz w:val="24"/>
          <w:szCs w:val="24"/>
        </w:rPr>
        <w:t>.</w:t>
      </w:r>
    </w:p>
    <w:p w:rsidR="00AD5908" w:rsidRPr="009E6C74" w:rsidRDefault="00AD5908" w:rsidP="00892E7C">
      <w:pPr>
        <w:pStyle w:val="a9"/>
        <w:numPr>
          <w:ilvl w:val="0"/>
          <w:numId w:val="1"/>
        </w:numPr>
        <w:tabs>
          <w:tab w:val="clear" w:pos="720"/>
          <w:tab w:val="left" w:pos="-567"/>
        </w:tabs>
        <w:spacing w:before="120" w:after="120" w:line="240" w:lineRule="auto"/>
        <w:ind w:left="-567"/>
        <w:rPr>
          <w:rFonts w:ascii="Times New Roman" w:hAnsi="Times New Roman" w:cs="Times New Roman"/>
          <w:sz w:val="24"/>
          <w:szCs w:val="24"/>
          <w:lang w:val="en-US" w:bidi="hi-IN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Состав аукционной комиссии.</w:t>
      </w:r>
    </w:p>
    <w:p w:rsidR="00AD5908" w:rsidRPr="00C96AE5" w:rsidRDefault="00AD5908" w:rsidP="00892E7C">
      <w:pPr>
        <w:pStyle w:val="a9"/>
        <w:tabs>
          <w:tab w:val="left" w:pos="-567"/>
        </w:tabs>
        <w:spacing w:before="120" w:after="120" w:line="240" w:lineRule="auto"/>
        <w:ind w:left="-567"/>
        <w:rPr>
          <w:rFonts w:ascii="Times New Roman" w:hAnsi="Times New Roman" w:cs="Times New Roman"/>
          <w:sz w:val="24"/>
          <w:szCs w:val="24"/>
          <w:lang w:bidi="hi-IN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На заседан</w:t>
      </w:r>
      <w:proofErr w:type="gramStart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ии ау</w:t>
      </w:r>
      <w:proofErr w:type="gramEnd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кционной комиссии  по подведению итогов электронного аукциона  присутствовали:</w:t>
      </w:r>
    </w:p>
    <w:tbl>
      <w:tblPr>
        <w:tblW w:w="9923" w:type="dxa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4111"/>
        <w:gridCol w:w="2977"/>
        <w:gridCol w:w="2835"/>
      </w:tblGrid>
      <w:tr w:rsidR="00AD5908" w:rsidRPr="00892E7C" w:rsidTr="00BD6C1A">
        <w:trPr>
          <w:trHeight w:val="387"/>
        </w:trPr>
        <w:tc>
          <w:tcPr>
            <w:tcW w:w="4111" w:type="dxa"/>
            <w:shd w:val="clear" w:color="auto" w:fill="D9D9D9" w:themeFill="background1" w:themeFillShade="D9"/>
            <w:vAlign w:val="center"/>
          </w:tcPr>
          <w:p w:rsidR="00AD5908" w:rsidRPr="00892E7C" w:rsidRDefault="00AD5908" w:rsidP="00892E7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892E7C">
              <w:rPr>
                <w:rFonts w:ascii="Times New Roman" w:hAnsi="Times New Roman" w:cs="Times New Roman"/>
                <w:b/>
                <w:bCs/>
                <w:szCs w:val="24"/>
              </w:rPr>
              <w:t>Член комиссии</w:t>
            </w:r>
          </w:p>
        </w:tc>
        <w:tc>
          <w:tcPr>
            <w:tcW w:w="2977" w:type="dxa"/>
            <w:shd w:val="clear" w:color="auto" w:fill="D9D9D9" w:themeFill="background1" w:themeFillShade="D9"/>
            <w:vAlign w:val="center"/>
          </w:tcPr>
          <w:p w:rsidR="00AD5908" w:rsidRPr="00892E7C" w:rsidRDefault="00AD5908" w:rsidP="00892E7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892E7C">
              <w:rPr>
                <w:rFonts w:ascii="Times New Roman" w:hAnsi="Times New Roman" w:cs="Times New Roman"/>
                <w:b/>
                <w:bCs/>
                <w:szCs w:val="24"/>
              </w:rPr>
              <w:t>Роль</w:t>
            </w:r>
          </w:p>
        </w:tc>
        <w:tc>
          <w:tcPr>
            <w:tcW w:w="2835" w:type="dxa"/>
            <w:shd w:val="clear" w:color="auto" w:fill="D9D9D9" w:themeFill="background1" w:themeFillShade="D9"/>
            <w:vAlign w:val="center"/>
          </w:tcPr>
          <w:p w:rsidR="00AD5908" w:rsidRPr="00892E7C" w:rsidRDefault="00AD5908" w:rsidP="00892E7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892E7C">
              <w:rPr>
                <w:rFonts w:ascii="Times New Roman" w:hAnsi="Times New Roman" w:cs="Times New Roman"/>
                <w:b/>
                <w:bCs/>
                <w:szCs w:val="24"/>
              </w:rPr>
              <w:t>Статус</w:t>
            </w:r>
          </w:p>
        </w:tc>
      </w:tr>
      <w:tr w:rsidR="00AD5908" w:rsidRPr="008B2756" w:rsidTr="00BD6C1A">
        <w:tc>
          <w:tcPr>
            <w:tcW w:w="4111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Раджабов А. М.</w:t>
            </w:r>
          </w:p>
        </w:tc>
        <w:tc>
          <w:tcPr>
            <w:tcW w:w="2977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2835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  <w:tr w:rsidR="00AD5908" w:rsidRPr="008B2756" w:rsidTr="00BD6C1A">
        <w:tc>
          <w:tcPr>
            <w:tcW w:w="4111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Гаджиев С. Н.</w:t>
            </w:r>
          </w:p>
        </w:tc>
        <w:tc>
          <w:tcPr>
            <w:tcW w:w="2977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  <w:tr w:rsidR="00AD5908" w:rsidRPr="008B2756" w:rsidTr="00BD6C1A">
        <w:tc>
          <w:tcPr>
            <w:tcW w:w="4111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Байболатова Р. И.</w:t>
            </w:r>
          </w:p>
        </w:tc>
        <w:tc>
          <w:tcPr>
            <w:tcW w:w="2977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Секретарь комиссии</w:t>
            </w:r>
          </w:p>
        </w:tc>
        <w:tc>
          <w:tcPr>
            <w:tcW w:w="2835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</w:tbl>
    <w:p w:rsidR="00AD5908" w:rsidRDefault="00AD5908" w:rsidP="00892E7C">
      <w:pPr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  <w:lang w:val="en-US" w:eastAsia="zh-CN" w:bidi="hi-IN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Всего на заседании присутствовало 3 члена(ов) аукционной комиссии. Кворум имеется. Заседание правомочно.</w:t>
      </w:r>
    </w:p>
    <w:p w:rsidR="00AD5908" w:rsidRPr="00CB1B23" w:rsidRDefault="00AD5908" w:rsidP="00892E7C">
      <w:pPr>
        <w:numPr>
          <w:ilvl w:val="0"/>
          <w:numId w:val="1"/>
        </w:numPr>
        <w:tabs>
          <w:tab w:val="clear" w:pos="720"/>
          <w:tab w:val="left" w:pos="-562"/>
        </w:tabs>
        <w:spacing w:before="120" w:after="120" w:line="240" w:lineRule="auto"/>
        <w:ind w:left="-56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основании протокола проведения электронного аукциона</w:t>
      </w:r>
      <w:r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№ </w:t>
      </w:r>
      <w:r w:rsidRPr="008B2756">
        <w:rPr>
          <w:rFonts w:ascii="Times New Roman" w:hAnsi="Times New Roman" w:cs="Times New Roman"/>
          <w:sz w:val="24"/>
          <w:szCs w:val="24"/>
          <w:lang w:bidi="hi-IN"/>
        </w:rPr>
        <w:t>01032000084190058</w:t>
      </w:r>
      <w:r w:rsidR="00C96AE5">
        <w:rPr>
          <w:rFonts w:ascii="Times New Roman" w:hAnsi="Times New Roman" w:cs="Times New Roman"/>
          <w:sz w:val="24"/>
          <w:szCs w:val="24"/>
          <w:lang w:bidi="hi-IN"/>
        </w:rPr>
        <w:t>98</w:t>
      </w:r>
      <w:r>
        <w:rPr>
          <w:rFonts w:ascii="Times New Roman" w:hAnsi="Times New Roman" w:cs="Times New Roman"/>
          <w:sz w:val="24"/>
          <w:szCs w:val="24"/>
          <w:lang w:bidi="hi-IN"/>
        </w:rPr>
        <w:t xml:space="preserve"> были рассмотрены вторые части заявок следующих участников аукциона</w:t>
      </w:r>
      <w:r w:rsidRPr="0039144A">
        <w:rPr>
          <w:rFonts w:ascii="Times New Roman" w:hAnsi="Times New Roman" w:cs="Times New Roman"/>
          <w:sz w:val="24"/>
          <w:szCs w:val="24"/>
          <w:lang w:bidi="hi-IN"/>
        </w:rPr>
        <w:t>:</w:t>
      </w:r>
    </w:p>
    <w:tbl>
      <w:tblPr>
        <w:tblW w:w="5286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746"/>
        <w:gridCol w:w="2229"/>
        <w:gridCol w:w="5336"/>
        <w:gridCol w:w="1637"/>
      </w:tblGrid>
      <w:tr w:rsidR="00AB41BD" w:rsidRPr="00531ADE" w:rsidTr="00C96AE5">
        <w:trPr>
          <w:trHeight w:val="57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AB41BD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t>Номер</w:t>
            </w: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 xml:space="preserve"> заявки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Pr="00531ADE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t>Идентификационный номер</w:t>
            </w: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 xml:space="preserve"> заявки</w:t>
            </w:r>
          </w:p>
        </w:tc>
        <w:tc>
          <w:tcPr>
            <w:tcW w:w="2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Pr="00531ADE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  <w:lang w:val="en-US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Участник электронного аукциона</w:t>
            </w:r>
          </w:p>
        </w:tc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Pr="00531ADE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Сумма предложения</w:t>
            </w:r>
          </w:p>
        </w:tc>
      </w:tr>
      <w:tr w:rsidR="00AB41BD" w:rsidRPr="006A2A8F" w:rsidTr="00C96AE5">
        <w:trPr>
          <w:trHeight w:val="197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1BD" w:rsidRPr="006A2A8F" w:rsidRDefault="00D86BB0" w:rsidP="009A76CC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1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1BD" w:rsidRPr="005D73A3" w:rsidRDefault="00D86BB0" w:rsidP="009A76CC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5D73A3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EA-27441</w:t>
            </w:r>
          </w:p>
        </w:tc>
        <w:tc>
          <w:tcPr>
            <w:tcW w:w="2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1BD" w:rsidRPr="006A2A8F" w:rsidRDefault="009D6649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hyperlink r:id="rId9" w:tgtFrame="_blank" w:history="1">
              <w:r w:rsidR="00D86BB0" w:rsidRPr="005D73A3">
                <w:rPr>
                  <w:rFonts w:ascii="Times New Roman" w:hAnsi="Times New Roman" w:cs="Times New Roman"/>
                  <w:snapToGrid w:val="0"/>
                  <w:sz w:val="24"/>
                  <w:szCs w:val="24"/>
                </w:rPr>
                <w:t>ОБЩЕСТВО С ОГРАНИЧЕННОЙ ОТВЕТСТВЕННОСТЬЮ "РЕМОНТНО-СТРОИТЕЛЬНАЯ КОМПАНИЯ "ОРИОН"</w:t>
              </w:r>
            </w:hyperlink>
          </w:p>
        </w:tc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1BD" w:rsidRPr="005D73A3" w:rsidRDefault="00D86BB0" w:rsidP="00D86BB0">
            <w:pPr>
              <w:ind w:right="120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5D73A3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13 859 221.30</w:t>
            </w:r>
          </w:p>
        </w:tc>
      </w:tr>
      <w:tr w:rsidR="00AB41BD" w:rsidRPr="006A2A8F" w:rsidTr="00C96AE5">
        <w:trPr>
          <w:trHeight w:val="197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1BD" w:rsidRPr="006A2A8F" w:rsidRDefault="00D86BB0" w:rsidP="009A76CC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2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1BD" w:rsidRPr="005D73A3" w:rsidRDefault="005D73A3" w:rsidP="009A76CC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5D73A3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EA-27462</w:t>
            </w:r>
          </w:p>
        </w:tc>
        <w:tc>
          <w:tcPr>
            <w:tcW w:w="2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1BD" w:rsidRPr="006A2A8F" w:rsidRDefault="009D6649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hyperlink r:id="rId10" w:tgtFrame="_blank" w:history="1">
              <w:r w:rsidR="005D73A3" w:rsidRPr="005D73A3">
                <w:rPr>
                  <w:rFonts w:ascii="Times New Roman" w:hAnsi="Times New Roman" w:cs="Times New Roman"/>
                  <w:snapToGrid w:val="0"/>
                  <w:sz w:val="24"/>
                  <w:szCs w:val="24"/>
                </w:rPr>
                <w:t>ОБЩЕСТВО С ОГРАНИЧЕННОЙ ОТВЕТСТВЕННОСТЬЮ "ЕВРОСТРОЙ"</w:t>
              </w:r>
            </w:hyperlink>
          </w:p>
        </w:tc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1BD" w:rsidRPr="005D73A3" w:rsidRDefault="005D73A3" w:rsidP="00FD5836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5D73A3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13</w:t>
            </w:r>
            <w:r w:rsidR="00FD5836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 xml:space="preserve"> </w:t>
            </w:r>
            <w:r w:rsidRPr="005D73A3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949 216.25</w:t>
            </w:r>
          </w:p>
        </w:tc>
      </w:tr>
      <w:tr w:rsidR="00AB41BD" w:rsidRPr="006A2A8F" w:rsidTr="00C96AE5">
        <w:trPr>
          <w:trHeight w:val="197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1BD" w:rsidRPr="006A2A8F" w:rsidRDefault="00D86BB0" w:rsidP="009A76CC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3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1BD" w:rsidRPr="005D73A3" w:rsidRDefault="005D73A3" w:rsidP="009A76CC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5D73A3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EA-27460</w:t>
            </w:r>
          </w:p>
        </w:tc>
        <w:tc>
          <w:tcPr>
            <w:tcW w:w="2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1BD" w:rsidRPr="006A2A8F" w:rsidRDefault="009D6649" w:rsidP="005D73A3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hyperlink r:id="rId11" w:tgtFrame="_blank" w:history="1">
              <w:r w:rsidR="005D73A3" w:rsidRPr="005D73A3">
                <w:rPr>
                  <w:rFonts w:ascii="Times New Roman" w:hAnsi="Times New Roman" w:cs="Times New Roman"/>
                  <w:snapToGrid w:val="0"/>
                  <w:sz w:val="24"/>
                  <w:szCs w:val="24"/>
                </w:rPr>
                <w:t>ОБЩЕСТВО С ОГРАНИЧЕННОЙ ОТВЕТСТВЕННОСТЬЮ "СТРОИТЕЛЬНО-МОНТАЖНОЕ УПРАВЛЕНИЕ-55"</w:t>
              </w:r>
            </w:hyperlink>
          </w:p>
        </w:tc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1BD" w:rsidRPr="005D73A3" w:rsidRDefault="005D73A3" w:rsidP="005D73A3">
            <w:pPr>
              <w:ind w:right="120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5D73A3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17 000 000.00</w:t>
            </w:r>
          </w:p>
        </w:tc>
      </w:tr>
      <w:tr w:rsidR="00AB41BD" w:rsidRPr="006A2A8F" w:rsidTr="00C96AE5">
        <w:trPr>
          <w:trHeight w:val="197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1BD" w:rsidRPr="006A2A8F" w:rsidRDefault="00D86BB0" w:rsidP="009A76CC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4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1BD" w:rsidRPr="005D73A3" w:rsidRDefault="005D73A3" w:rsidP="009A76CC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5D73A3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EA-27463</w:t>
            </w:r>
          </w:p>
        </w:tc>
        <w:tc>
          <w:tcPr>
            <w:tcW w:w="2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1BD" w:rsidRPr="006A2A8F" w:rsidRDefault="009D6649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hyperlink r:id="rId12" w:tgtFrame="_blank" w:history="1">
              <w:r w:rsidR="005D73A3" w:rsidRPr="005D73A3">
                <w:rPr>
                  <w:rFonts w:ascii="Times New Roman" w:hAnsi="Times New Roman" w:cs="Times New Roman"/>
                  <w:snapToGrid w:val="0"/>
                  <w:sz w:val="24"/>
                  <w:szCs w:val="24"/>
                </w:rPr>
                <w:t>ОБЩЕСТВО С ОГРАНИЧЕННОЙ ОТВЕТСТВЕННОСТЬЮ "ДАГСВЯЗЬИНВЕСТ-</w:t>
              </w:r>
              <w:r w:rsidR="005D73A3" w:rsidRPr="005D73A3">
                <w:rPr>
                  <w:rFonts w:ascii="Times New Roman" w:hAnsi="Times New Roman" w:cs="Times New Roman"/>
                  <w:snapToGrid w:val="0"/>
                  <w:sz w:val="24"/>
                  <w:szCs w:val="24"/>
                </w:rPr>
                <w:lastRenderedPageBreak/>
                <w:t>1"</w:t>
              </w:r>
            </w:hyperlink>
            <w:r w:rsidR="005D73A3" w:rsidRPr="005D73A3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 </w:t>
            </w:r>
          </w:p>
        </w:tc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1BD" w:rsidRPr="005D73A3" w:rsidRDefault="005D73A3" w:rsidP="005D73A3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5D73A3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lastRenderedPageBreak/>
              <w:t>17 099 039.50</w:t>
            </w:r>
          </w:p>
        </w:tc>
      </w:tr>
    </w:tbl>
    <w:p w:rsidR="00AD5908" w:rsidRPr="00CB1B23" w:rsidRDefault="00AD5908" w:rsidP="00892E7C">
      <w:pPr>
        <w:numPr>
          <w:ilvl w:val="0"/>
          <w:numId w:val="1"/>
        </w:numPr>
        <w:tabs>
          <w:tab w:val="clear" w:pos="720"/>
          <w:tab w:val="left" w:pos="-562"/>
        </w:tabs>
        <w:spacing w:before="120" w:after="120" w:line="240" w:lineRule="auto"/>
        <w:ind w:left="-56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B1B23">
        <w:rPr>
          <w:rFonts w:ascii="Times New Roman" w:hAnsi="Times New Roman" w:cs="Times New Roman"/>
          <w:sz w:val="24"/>
          <w:szCs w:val="24"/>
        </w:rPr>
        <w:lastRenderedPageBreak/>
        <w:t>Аукционная комиссия, руководствуясь ст. 69 Федерального закона от 05 апреля 2013 г. № 44-ФЗ, рассмотрела вторые части заявок и документы участников аукциона, содержащиеся на дату и время окончания срока подачи заявок на участие в электронном аукционе в реестре участников закупки,</w:t>
      </w:r>
      <w:r w:rsidR="00EC3973" w:rsidRPr="00EC3973">
        <w:rPr>
          <w:rFonts w:ascii="Times New Roman" w:hAnsi="Times New Roman" w:cs="Times New Roman"/>
          <w:sz w:val="24"/>
          <w:szCs w:val="24"/>
        </w:rPr>
        <w:t xml:space="preserve"> </w:t>
      </w:r>
      <w:r w:rsidR="00EC3973">
        <w:rPr>
          <w:rFonts w:ascii="Times New Roman" w:hAnsi="Times New Roman" w:cs="Times New Roman"/>
          <w:sz w:val="24"/>
          <w:szCs w:val="24"/>
        </w:rPr>
        <w:t>на</w:t>
      </w:r>
      <w:r w:rsidRPr="00CB1B23">
        <w:rPr>
          <w:rFonts w:ascii="Times New Roman" w:hAnsi="Times New Roman" w:cs="Times New Roman"/>
          <w:sz w:val="24"/>
          <w:szCs w:val="24"/>
        </w:rPr>
        <w:t xml:space="preserve"> предмет их соответствия требованиям, установленным документацией об электронном аукционе, и приняла следующее решение:</w:t>
      </w:r>
      <w:proofErr w:type="gramEnd"/>
    </w:p>
    <w:tbl>
      <w:tblPr>
        <w:tblW w:w="5286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746"/>
        <w:gridCol w:w="2229"/>
        <w:gridCol w:w="2654"/>
        <w:gridCol w:w="1740"/>
        <w:gridCol w:w="2579"/>
      </w:tblGrid>
      <w:tr w:rsidR="00AB41BD" w:rsidRPr="006C567F" w:rsidTr="00453FBE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t>Номер</w:t>
            </w: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 xml:space="preserve"> заявки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Pr="00531ADE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t>Идентификационный номер</w:t>
            </w: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 xml:space="preserve"> заявки</w:t>
            </w:r>
          </w:p>
        </w:tc>
        <w:tc>
          <w:tcPr>
            <w:tcW w:w="1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Pr="00531ADE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Участник электронного аукциона</w:t>
            </w:r>
          </w:p>
        </w:tc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Pr="00531ADE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Pr="00531ADE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Обоснование решения</w:t>
            </w:r>
          </w:p>
        </w:tc>
      </w:tr>
      <w:tr w:rsidR="00453FBE" w:rsidRPr="00082B93" w:rsidTr="00453FBE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FBE" w:rsidRPr="00082B93" w:rsidRDefault="00453FBE" w:rsidP="00741400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1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FBE" w:rsidRPr="005D73A3" w:rsidRDefault="00453FBE" w:rsidP="00653A42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5D73A3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EA-27441</w:t>
            </w:r>
          </w:p>
        </w:tc>
        <w:tc>
          <w:tcPr>
            <w:tcW w:w="1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FBE" w:rsidRPr="006A2A8F" w:rsidRDefault="009D6649" w:rsidP="00653A42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hyperlink r:id="rId13" w:tgtFrame="_blank" w:history="1">
              <w:r w:rsidR="00453FBE" w:rsidRPr="005D73A3">
                <w:rPr>
                  <w:rFonts w:ascii="Times New Roman" w:hAnsi="Times New Roman" w:cs="Times New Roman"/>
                  <w:snapToGrid w:val="0"/>
                  <w:sz w:val="24"/>
                  <w:szCs w:val="24"/>
                </w:rPr>
                <w:t>ОБЩЕСТВО С ОГРАНИЧЕННОЙ ОТВЕТСТВЕННОСТЬЮ "РЕМОНТНО-СТРОИТЕЛЬНАЯ КОМПАНИЯ "ОРИОН"</w:t>
              </w:r>
            </w:hyperlink>
          </w:p>
        </w:tc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FBE" w:rsidRPr="00082B93" w:rsidRDefault="00453FBE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82B93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Соответствует требованиям Федерального закона и документации об электронном аукционе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FBE" w:rsidRPr="00082B93" w:rsidRDefault="00453FBE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453FBE" w:rsidRPr="00082B93" w:rsidTr="00453FBE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FBE" w:rsidRPr="00082B93" w:rsidRDefault="00453FBE" w:rsidP="00741400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2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FBE" w:rsidRPr="005D73A3" w:rsidRDefault="00453FBE" w:rsidP="00653A42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5D73A3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EA-27462</w:t>
            </w:r>
          </w:p>
        </w:tc>
        <w:tc>
          <w:tcPr>
            <w:tcW w:w="1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FBE" w:rsidRPr="006A2A8F" w:rsidRDefault="009D6649" w:rsidP="00653A42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hyperlink r:id="rId14" w:tgtFrame="_blank" w:history="1">
              <w:r w:rsidR="00453FBE" w:rsidRPr="005D73A3">
                <w:rPr>
                  <w:rFonts w:ascii="Times New Roman" w:hAnsi="Times New Roman" w:cs="Times New Roman"/>
                  <w:snapToGrid w:val="0"/>
                  <w:sz w:val="24"/>
                  <w:szCs w:val="24"/>
                </w:rPr>
                <w:t>ОБЩЕСТВО С ОГРАНИЧЕННОЙ ОТВЕТСТВЕННОСТЬЮ "ЕВРОСТРОЙ"</w:t>
              </w:r>
            </w:hyperlink>
          </w:p>
        </w:tc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FBE" w:rsidRPr="00082B93" w:rsidRDefault="00453FBE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82B93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Соответствует требованиям Федерального закона и документации об электронном аукционе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FBE" w:rsidRPr="00082B93" w:rsidRDefault="00453FBE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453FBE" w:rsidRPr="00082B93" w:rsidTr="00453FBE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FBE" w:rsidRPr="00082B93" w:rsidRDefault="00453FBE" w:rsidP="00741400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3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FBE" w:rsidRPr="005D73A3" w:rsidRDefault="00453FBE" w:rsidP="00653A42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5D73A3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EA-27460</w:t>
            </w:r>
          </w:p>
        </w:tc>
        <w:tc>
          <w:tcPr>
            <w:tcW w:w="1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FBE" w:rsidRPr="006A2A8F" w:rsidRDefault="009D6649" w:rsidP="00653A42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hyperlink r:id="rId15" w:tgtFrame="_blank" w:history="1">
              <w:r w:rsidR="00453FBE" w:rsidRPr="005D73A3">
                <w:rPr>
                  <w:rFonts w:ascii="Times New Roman" w:hAnsi="Times New Roman" w:cs="Times New Roman"/>
                  <w:snapToGrid w:val="0"/>
                  <w:sz w:val="24"/>
                  <w:szCs w:val="24"/>
                </w:rPr>
                <w:t>ОБЩЕСТВО С ОГРАНИЧЕННОЙ ОТВЕТСТВЕННОСТЬЮ "СТРОИТЕЛЬНО-МОНТАЖНОЕ УПРАВЛЕНИЕ-55"</w:t>
              </w:r>
            </w:hyperlink>
          </w:p>
        </w:tc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FBE" w:rsidRPr="00082B93" w:rsidRDefault="00453FBE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82B93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Соответствует требованиям Федерального закона и документации об электронном аукционе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FBE" w:rsidRPr="00082B93" w:rsidRDefault="00453FBE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453FBE" w:rsidRPr="00082B93" w:rsidTr="00453FBE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FBE" w:rsidRPr="00082B93" w:rsidRDefault="00453FBE" w:rsidP="00741400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4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FBE" w:rsidRPr="005D73A3" w:rsidRDefault="00453FBE" w:rsidP="00653A42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5D73A3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EA-27463</w:t>
            </w:r>
          </w:p>
        </w:tc>
        <w:tc>
          <w:tcPr>
            <w:tcW w:w="1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FBE" w:rsidRPr="006A2A8F" w:rsidRDefault="009D6649" w:rsidP="00653A42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hyperlink r:id="rId16" w:tgtFrame="_blank" w:history="1">
              <w:r w:rsidR="00453FBE" w:rsidRPr="005D73A3">
                <w:rPr>
                  <w:rFonts w:ascii="Times New Roman" w:hAnsi="Times New Roman" w:cs="Times New Roman"/>
                  <w:snapToGrid w:val="0"/>
                  <w:sz w:val="24"/>
                  <w:szCs w:val="24"/>
                </w:rPr>
                <w:t>ОБЩЕСТВО С ОГРАНИЧЕННОЙ ОТВЕТСТВЕННОСТЬЮ "ДАГСВЯЗЬИНВЕСТ-1"</w:t>
              </w:r>
            </w:hyperlink>
            <w:r w:rsidR="00453FBE" w:rsidRPr="005D73A3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 </w:t>
            </w:r>
          </w:p>
        </w:tc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FBE" w:rsidRPr="00082B93" w:rsidRDefault="00453FBE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82B93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Соответствует требованиям Федерального закона и документации об электронном аукционе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FBE" w:rsidRPr="00082B93" w:rsidRDefault="00453FBE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:rsidR="00AD5908" w:rsidRPr="00C96AE5" w:rsidRDefault="00AD5908" w:rsidP="00892E7C">
      <w:pPr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Сведения о решении каждого члена аукционной комиссии о соответствии (несоответствии) заявок участников электронного аукциона требованиям:</w:t>
      </w:r>
    </w:p>
    <w:tbl>
      <w:tblPr>
        <w:tblW w:w="5286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747"/>
        <w:gridCol w:w="2229"/>
        <w:gridCol w:w="3619"/>
        <w:gridCol w:w="1550"/>
        <w:gridCol w:w="1803"/>
      </w:tblGrid>
      <w:tr w:rsidR="00AB41BD" w:rsidRPr="006C567F" w:rsidTr="00453FBE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t>Номер</w:t>
            </w: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 xml:space="preserve"> заявки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Pr="00531ADE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t>Идентификационный номер</w:t>
            </w: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 xml:space="preserve"> заявки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Pr="00531ADE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Участник электронного аукциона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Pr="00531ADE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Член комиссии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Pr="00531ADE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Решение члена комиссии</w:t>
            </w:r>
          </w:p>
        </w:tc>
      </w:tr>
      <w:tr w:rsidR="00453FBE" w:rsidRPr="001E3D5F" w:rsidTr="00453FBE">
        <w:trPr>
          <w:trHeight w:val="551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FBE" w:rsidRPr="001E3D5F" w:rsidRDefault="00453FBE" w:rsidP="007C4B25">
            <w:pPr>
              <w:pStyle w:val="TableContents"/>
              <w:spacing w:before="120" w:after="120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FBE" w:rsidRPr="005D73A3" w:rsidRDefault="00453FBE" w:rsidP="00653A42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5D73A3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EA-27441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FBE" w:rsidRPr="006A2A8F" w:rsidRDefault="009D6649" w:rsidP="00653A42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hyperlink r:id="rId17" w:tgtFrame="_blank" w:history="1">
              <w:r w:rsidR="00453FBE" w:rsidRPr="005D73A3">
                <w:rPr>
                  <w:rFonts w:ascii="Times New Roman" w:hAnsi="Times New Roman" w:cs="Times New Roman"/>
                  <w:snapToGrid w:val="0"/>
                  <w:sz w:val="24"/>
                  <w:szCs w:val="24"/>
                </w:rPr>
                <w:t xml:space="preserve">ОБЩЕСТВО С ОГРАНИЧЕННОЙ </w:t>
              </w:r>
              <w:r w:rsidR="00453FBE" w:rsidRPr="005D73A3">
                <w:rPr>
                  <w:rFonts w:ascii="Times New Roman" w:hAnsi="Times New Roman" w:cs="Times New Roman"/>
                  <w:snapToGrid w:val="0"/>
                  <w:sz w:val="24"/>
                  <w:szCs w:val="24"/>
                </w:rPr>
                <w:lastRenderedPageBreak/>
                <w:t>ОТВЕТСТВЕННОСТЬЮ "РЕМОНТНО-СТРОИТЕЛЬНАЯ КОМПАНИЯ "ОРИОН"</w:t>
              </w:r>
            </w:hyperlink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FBE" w:rsidRPr="001E3D5F" w:rsidRDefault="00453FBE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3D5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Раджабов</w:t>
            </w:r>
            <w:proofErr w:type="spellEnd"/>
            <w:r w:rsidRPr="001E3D5F">
              <w:rPr>
                <w:rFonts w:ascii="Times New Roman" w:hAnsi="Times New Roman" w:cs="Times New Roman"/>
                <w:sz w:val="24"/>
                <w:szCs w:val="24"/>
              </w:rPr>
              <w:t xml:space="preserve"> А. М.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FBE" w:rsidRPr="001E3D5F" w:rsidRDefault="00453FBE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</w:rPr>
              <w:t>Соответствует требованиям</w:t>
            </w:r>
          </w:p>
        </w:tc>
      </w:tr>
      <w:tr w:rsidR="00453FBE" w:rsidRPr="001E3D5F" w:rsidTr="00453FBE">
        <w:trPr>
          <w:trHeight w:val="551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FBE" w:rsidRPr="001E3D5F" w:rsidRDefault="00453FBE" w:rsidP="007C4B25">
            <w:pPr>
              <w:pStyle w:val="TableContents"/>
              <w:spacing w:before="120" w:after="120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FBE" w:rsidRPr="005D73A3" w:rsidRDefault="00453FBE" w:rsidP="00653A42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5D73A3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EA-27441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FBE" w:rsidRPr="006A2A8F" w:rsidRDefault="009D6649" w:rsidP="00653A42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hyperlink r:id="rId18" w:tgtFrame="_blank" w:history="1">
              <w:r w:rsidR="00453FBE" w:rsidRPr="005D73A3">
                <w:rPr>
                  <w:rFonts w:ascii="Times New Roman" w:hAnsi="Times New Roman" w:cs="Times New Roman"/>
                  <w:snapToGrid w:val="0"/>
                  <w:sz w:val="24"/>
                  <w:szCs w:val="24"/>
                </w:rPr>
                <w:t>ОБЩЕСТВО С ОГРАНИЧЕННОЙ ОТВЕТСТВЕННОСТЬЮ "РЕМОНТНО-СТРОИТЕЛЬНАЯ КОМПАНИЯ "ОРИОН"</w:t>
              </w:r>
            </w:hyperlink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FBE" w:rsidRPr="001E3D5F" w:rsidRDefault="00453FBE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</w:rPr>
              <w:t>Гаджиев С. Н.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FBE" w:rsidRPr="001E3D5F" w:rsidRDefault="00453FBE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</w:rPr>
              <w:t>Соответствует требованиям</w:t>
            </w:r>
          </w:p>
        </w:tc>
      </w:tr>
      <w:tr w:rsidR="00453FBE" w:rsidRPr="001E3D5F" w:rsidTr="00453FBE">
        <w:trPr>
          <w:trHeight w:val="551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FBE" w:rsidRPr="001E3D5F" w:rsidRDefault="00453FBE" w:rsidP="007C4B25">
            <w:pPr>
              <w:pStyle w:val="TableContents"/>
              <w:spacing w:before="120" w:after="120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FBE" w:rsidRPr="005D73A3" w:rsidRDefault="00453FBE" w:rsidP="00653A42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5D73A3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EA-27441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FBE" w:rsidRPr="006A2A8F" w:rsidRDefault="009D6649" w:rsidP="00653A42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hyperlink r:id="rId19" w:tgtFrame="_blank" w:history="1">
              <w:r w:rsidR="00453FBE" w:rsidRPr="005D73A3">
                <w:rPr>
                  <w:rFonts w:ascii="Times New Roman" w:hAnsi="Times New Roman" w:cs="Times New Roman"/>
                  <w:snapToGrid w:val="0"/>
                  <w:sz w:val="24"/>
                  <w:szCs w:val="24"/>
                </w:rPr>
                <w:t>ОБЩЕСТВО С ОГРАНИЧЕННОЙ ОТВЕТСТВЕННОСТЬЮ "РЕМОНТНО-СТРОИТЕЛЬНАЯ КОМПАНИЯ "ОРИОН"</w:t>
              </w:r>
            </w:hyperlink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FBE" w:rsidRPr="001E3D5F" w:rsidRDefault="00453FBE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3D5F">
              <w:rPr>
                <w:rFonts w:ascii="Times New Roman" w:hAnsi="Times New Roman" w:cs="Times New Roman"/>
                <w:sz w:val="24"/>
                <w:szCs w:val="24"/>
              </w:rPr>
              <w:t>Байболатова</w:t>
            </w:r>
            <w:proofErr w:type="spellEnd"/>
            <w:r w:rsidRPr="001E3D5F">
              <w:rPr>
                <w:rFonts w:ascii="Times New Roman" w:hAnsi="Times New Roman" w:cs="Times New Roman"/>
                <w:sz w:val="24"/>
                <w:szCs w:val="24"/>
              </w:rPr>
              <w:t xml:space="preserve"> Р. И.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FBE" w:rsidRPr="001E3D5F" w:rsidRDefault="00453FBE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</w:rPr>
              <w:t>Соответствует требованиям</w:t>
            </w:r>
          </w:p>
        </w:tc>
      </w:tr>
      <w:tr w:rsidR="00453FBE" w:rsidRPr="001E3D5F" w:rsidTr="00453FBE">
        <w:trPr>
          <w:trHeight w:val="551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FBE" w:rsidRPr="001E3D5F" w:rsidRDefault="00453FBE" w:rsidP="007C4B25">
            <w:pPr>
              <w:pStyle w:val="TableContents"/>
              <w:spacing w:before="120" w:after="120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FBE" w:rsidRPr="005D73A3" w:rsidRDefault="00453FBE" w:rsidP="00653A42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5D73A3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EA-27462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FBE" w:rsidRPr="006A2A8F" w:rsidRDefault="009D6649" w:rsidP="00653A42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hyperlink r:id="rId20" w:tgtFrame="_blank" w:history="1">
              <w:r w:rsidR="00453FBE" w:rsidRPr="005D73A3">
                <w:rPr>
                  <w:rFonts w:ascii="Times New Roman" w:hAnsi="Times New Roman" w:cs="Times New Roman"/>
                  <w:snapToGrid w:val="0"/>
                  <w:sz w:val="24"/>
                  <w:szCs w:val="24"/>
                </w:rPr>
                <w:t>ОБЩЕСТВО С ОГРАНИЧЕННОЙ ОТВЕТСТВЕННОСТЬЮ "ЕВРОСТРОЙ"</w:t>
              </w:r>
            </w:hyperlink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FBE" w:rsidRPr="001E3D5F" w:rsidRDefault="00453FBE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3D5F">
              <w:rPr>
                <w:rFonts w:ascii="Times New Roman" w:hAnsi="Times New Roman" w:cs="Times New Roman"/>
                <w:sz w:val="24"/>
                <w:szCs w:val="24"/>
              </w:rPr>
              <w:t>Раджабов</w:t>
            </w:r>
            <w:proofErr w:type="spellEnd"/>
            <w:r w:rsidRPr="001E3D5F">
              <w:rPr>
                <w:rFonts w:ascii="Times New Roman" w:hAnsi="Times New Roman" w:cs="Times New Roman"/>
                <w:sz w:val="24"/>
                <w:szCs w:val="24"/>
              </w:rPr>
              <w:t xml:space="preserve"> А. М.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FBE" w:rsidRPr="001E3D5F" w:rsidRDefault="00453FBE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</w:rPr>
              <w:t>Соответствует требованиям</w:t>
            </w:r>
          </w:p>
        </w:tc>
      </w:tr>
      <w:tr w:rsidR="00453FBE" w:rsidRPr="001E3D5F" w:rsidTr="00453FBE">
        <w:trPr>
          <w:trHeight w:val="551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FBE" w:rsidRPr="001E3D5F" w:rsidRDefault="00453FBE" w:rsidP="007C4B25">
            <w:pPr>
              <w:pStyle w:val="TableContents"/>
              <w:spacing w:before="120" w:after="120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FBE" w:rsidRPr="005D73A3" w:rsidRDefault="00453FBE" w:rsidP="00653A42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5D73A3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EA-27462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FBE" w:rsidRPr="006A2A8F" w:rsidRDefault="009D6649" w:rsidP="00653A42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hyperlink r:id="rId21" w:tgtFrame="_blank" w:history="1">
              <w:r w:rsidR="00453FBE" w:rsidRPr="005D73A3">
                <w:rPr>
                  <w:rFonts w:ascii="Times New Roman" w:hAnsi="Times New Roman" w:cs="Times New Roman"/>
                  <w:snapToGrid w:val="0"/>
                  <w:sz w:val="24"/>
                  <w:szCs w:val="24"/>
                </w:rPr>
                <w:t>ОБЩЕСТВО С ОГРАНИЧЕННОЙ ОТВЕТСТВЕННОСТЬЮ "ЕВРОСТРОЙ"</w:t>
              </w:r>
            </w:hyperlink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FBE" w:rsidRPr="001E3D5F" w:rsidRDefault="00453FBE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</w:rPr>
              <w:t>Гаджиев С. Н.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FBE" w:rsidRPr="001E3D5F" w:rsidRDefault="00453FBE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</w:rPr>
              <w:t>Соответствует требованиям</w:t>
            </w:r>
          </w:p>
        </w:tc>
      </w:tr>
      <w:tr w:rsidR="00453FBE" w:rsidRPr="001E3D5F" w:rsidTr="00453FBE">
        <w:trPr>
          <w:trHeight w:val="551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FBE" w:rsidRPr="001E3D5F" w:rsidRDefault="00453FBE" w:rsidP="007C4B25">
            <w:pPr>
              <w:pStyle w:val="TableContents"/>
              <w:spacing w:before="120" w:after="120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FBE" w:rsidRPr="005D73A3" w:rsidRDefault="00453FBE" w:rsidP="00653A42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5D73A3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EA-27462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FBE" w:rsidRPr="006A2A8F" w:rsidRDefault="009D6649" w:rsidP="00653A42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hyperlink r:id="rId22" w:tgtFrame="_blank" w:history="1">
              <w:r w:rsidR="00453FBE" w:rsidRPr="005D73A3">
                <w:rPr>
                  <w:rFonts w:ascii="Times New Roman" w:hAnsi="Times New Roman" w:cs="Times New Roman"/>
                  <w:snapToGrid w:val="0"/>
                  <w:sz w:val="24"/>
                  <w:szCs w:val="24"/>
                </w:rPr>
                <w:t>ОБЩЕСТВО С ОГРАНИЧЕННОЙ ОТВЕТСТВЕННОСТЬЮ "ЕВРОСТРОЙ"</w:t>
              </w:r>
            </w:hyperlink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FBE" w:rsidRPr="001E3D5F" w:rsidRDefault="00453FBE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3D5F">
              <w:rPr>
                <w:rFonts w:ascii="Times New Roman" w:hAnsi="Times New Roman" w:cs="Times New Roman"/>
                <w:sz w:val="24"/>
                <w:szCs w:val="24"/>
              </w:rPr>
              <w:t>Байболатова</w:t>
            </w:r>
            <w:proofErr w:type="spellEnd"/>
            <w:r w:rsidRPr="001E3D5F">
              <w:rPr>
                <w:rFonts w:ascii="Times New Roman" w:hAnsi="Times New Roman" w:cs="Times New Roman"/>
                <w:sz w:val="24"/>
                <w:szCs w:val="24"/>
              </w:rPr>
              <w:t xml:space="preserve"> Р. И.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FBE" w:rsidRPr="001E3D5F" w:rsidRDefault="00453FBE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</w:rPr>
              <w:t>Соответствует требованиям</w:t>
            </w:r>
          </w:p>
        </w:tc>
      </w:tr>
      <w:tr w:rsidR="00453FBE" w:rsidRPr="001E3D5F" w:rsidTr="00453FBE">
        <w:trPr>
          <w:trHeight w:val="551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FBE" w:rsidRPr="001E3D5F" w:rsidRDefault="00453FBE" w:rsidP="007C4B25">
            <w:pPr>
              <w:pStyle w:val="TableContents"/>
              <w:spacing w:before="120" w:after="120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FBE" w:rsidRPr="005D73A3" w:rsidRDefault="00453FBE" w:rsidP="00653A42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5D73A3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EA-27460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FBE" w:rsidRPr="006A2A8F" w:rsidRDefault="009D6649" w:rsidP="00653A42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hyperlink r:id="rId23" w:tgtFrame="_blank" w:history="1">
              <w:r w:rsidR="00453FBE" w:rsidRPr="005D73A3">
                <w:rPr>
                  <w:rFonts w:ascii="Times New Roman" w:hAnsi="Times New Roman" w:cs="Times New Roman"/>
                  <w:snapToGrid w:val="0"/>
                  <w:sz w:val="24"/>
                  <w:szCs w:val="24"/>
                </w:rPr>
                <w:t>ОБЩЕСТВО С ОГРАНИЧЕННОЙ ОТВЕТСТВЕННОСТЬЮ "СТРОИТЕЛЬНО-МОНТАЖНОЕ УПРАВЛЕНИЕ-55"</w:t>
              </w:r>
            </w:hyperlink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FBE" w:rsidRPr="001E3D5F" w:rsidRDefault="00453FBE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3D5F">
              <w:rPr>
                <w:rFonts w:ascii="Times New Roman" w:hAnsi="Times New Roman" w:cs="Times New Roman"/>
                <w:sz w:val="24"/>
                <w:szCs w:val="24"/>
              </w:rPr>
              <w:t>Раджабов</w:t>
            </w:r>
            <w:proofErr w:type="spellEnd"/>
            <w:r w:rsidRPr="001E3D5F">
              <w:rPr>
                <w:rFonts w:ascii="Times New Roman" w:hAnsi="Times New Roman" w:cs="Times New Roman"/>
                <w:sz w:val="24"/>
                <w:szCs w:val="24"/>
              </w:rPr>
              <w:t xml:space="preserve"> А. М.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FBE" w:rsidRPr="001E3D5F" w:rsidRDefault="00453FBE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</w:rPr>
              <w:t>Соответствует требованиям</w:t>
            </w:r>
          </w:p>
        </w:tc>
      </w:tr>
      <w:tr w:rsidR="00453FBE" w:rsidRPr="001E3D5F" w:rsidTr="00453FBE">
        <w:trPr>
          <w:trHeight w:val="551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FBE" w:rsidRPr="001E3D5F" w:rsidRDefault="00453FBE" w:rsidP="007C4B25">
            <w:pPr>
              <w:pStyle w:val="TableContents"/>
              <w:spacing w:before="120" w:after="120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FBE" w:rsidRPr="005D73A3" w:rsidRDefault="00453FBE" w:rsidP="00653A42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5D73A3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EA-27460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FBE" w:rsidRPr="006A2A8F" w:rsidRDefault="009D6649" w:rsidP="00653A42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hyperlink r:id="rId24" w:tgtFrame="_blank" w:history="1">
              <w:r w:rsidR="00453FBE" w:rsidRPr="005D73A3">
                <w:rPr>
                  <w:rFonts w:ascii="Times New Roman" w:hAnsi="Times New Roman" w:cs="Times New Roman"/>
                  <w:snapToGrid w:val="0"/>
                  <w:sz w:val="24"/>
                  <w:szCs w:val="24"/>
                </w:rPr>
                <w:t>ОБЩЕСТВО С ОГРАНИЧЕННОЙ ОТВЕТСТВЕННОСТЬЮ "СТРОИТЕЛЬНО-МОНТАЖНОЕ УПРАВЛЕНИЕ-55"</w:t>
              </w:r>
            </w:hyperlink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FBE" w:rsidRPr="001E3D5F" w:rsidRDefault="00453FBE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</w:rPr>
              <w:t>Гаджиев С. Н.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FBE" w:rsidRPr="001E3D5F" w:rsidRDefault="00453FBE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</w:rPr>
              <w:t>Соответствует требованиям</w:t>
            </w:r>
          </w:p>
        </w:tc>
      </w:tr>
      <w:tr w:rsidR="00453FBE" w:rsidRPr="001E3D5F" w:rsidTr="00453FBE">
        <w:trPr>
          <w:trHeight w:val="551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FBE" w:rsidRPr="001E3D5F" w:rsidRDefault="00453FBE" w:rsidP="007C4B25">
            <w:pPr>
              <w:pStyle w:val="TableContents"/>
              <w:spacing w:before="120" w:after="120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FBE" w:rsidRPr="005D73A3" w:rsidRDefault="00453FBE" w:rsidP="00653A42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5D73A3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EA-27460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FBE" w:rsidRPr="006A2A8F" w:rsidRDefault="009D6649" w:rsidP="00653A42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hyperlink r:id="rId25" w:tgtFrame="_blank" w:history="1">
              <w:r w:rsidR="00453FBE" w:rsidRPr="005D73A3">
                <w:rPr>
                  <w:rFonts w:ascii="Times New Roman" w:hAnsi="Times New Roman" w:cs="Times New Roman"/>
                  <w:snapToGrid w:val="0"/>
                  <w:sz w:val="24"/>
                  <w:szCs w:val="24"/>
                </w:rPr>
                <w:t>ОБЩЕСТВО С ОГРАНИЧЕННОЙ ОТВЕТСТВЕННОСТЬЮ "СТРОИТЕЛЬНО-МОНТАЖНОЕ УПРАВЛЕНИЕ-55"</w:t>
              </w:r>
            </w:hyperlink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FBE" w:rsidRPr="001E3D5F" w:rsidRDefault="00453FBE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3D5F">
              <w:rPr>
                <w:rFonts w:ascii="Times New Roman" w:hAnsi="Times New Roman" w:cs="Times New Roman"/>
                <w:sz w:val="24"/>
                <w:szCs w:val="24"/>
              </w:rPr>
              <w:t>Байболатова</w:t>
            </w:r>
            <w:proofErr w:type="spellEnd"/>
            <w:r w:rsidRPr="001E3D5F">
              <w:rPr>
                <w:rFonts w:ascii="Times New Roman" w:hAnsi="Times New Roman" w:cs="Times New Roman"/>
                <w:sz w:val="24"/>
                <w:szCs w:val="24"/>
              </w:rPr>
              <w:t xml:space="preserve"> Р. И.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FBE" w:rsidRPr="001E3D5F" w:rsidRDefault="00453FBE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</w:rPr>
              <w:t>Соответствует требованиям</w:t>
            </w:r>
          </w:p>
        </w:tc>
      </w:tr>
      <w:tr w:rsidR="00453FBE" w:rsidRPr="001E3D5F" w:rsidTr="00453FBE">
        <w:trPr>
          <w:trHeight w:val="551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FBE" w:rsidRPr="001E3D5F" w:rsidRDefault="00453FBE" w:rsidP="007C4B25">
            <w:pPr>
              <w:pStyle w:val="TableContents"/>
              <w:spacing w:before="120" w:after="120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FBE" w:rsidRPr="005D73A3" w:rsidRDefault="00453FBE" w:rsidP="00653A42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5D73A3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EA-27463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FBE" w:rsidRPr="006A2A8F" w:rsidRDefault="009D6649" w:rsidP="00653A42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hyperlink r:id="rId26" w:tgtFrame="_blank" w:history="1">
              <w:r w:rsidR="00453FBE" w:rsidRPr="005D73A3">
                <w:rPr>
                  <w:rFonts w:ascii="Times New Roman" w:hAnsi="Times New Roman" w:cs="Times New Roman"/>
                  <w:snapToGrid w:val="0"/>
                  <w:sz w:val="24"/>
                  <w:szCs w:val="24"/>
                </w:rPr>
                <w:t>ОБЩЕСТВО С ОГРАНИЧЕННОЙ ОТВЕТСТВЕННОСТЬЮ "ДАГСВЯЗЬИНВЕСТ-1"</w:t>
              </w:r>
            </w:hyperlink>
            <w:r w:rsidR="00453FBE" w:rsidRPr="005D73A3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 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FBE" w:rsidRPr="001E3D5F" w:rsidRDefault="00453FBE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3D5F">
              <w:rPr>
                <w:rFonts w:ascii="Times New Roman" w:hAnsi="Times New Roman" w:cs="Times New Roman"/>
                <w:sz w:val="24"/>
                <w:szCs w:val="24"/>
              </w:rPr>
              <w:t>Раджабов</w:t>
            </w:r>
            <w:proofErr w:type="spellEnd"/>
            <w:r w:rsidRPr="001E3D5F">
              <w:rPr>
                <w:rFonts w:ascii="Times New Roman" w:hAnsi="Times New Roman" w:cs="Times New Roman"/>
                <w:sz w:val="24"/>
                <w:szCs w:val="24"/>
              </w:rPr>
              <w:t xml:space="preserve"> А. М.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FBE" w:rsidRPr="001E3D5F" w:rsidRDefault="00453FBE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</w:rPr>
              <w:t>Соответствует требованиям</w:t>
            </w:r>
          </w:p>
        </w:tc>
      </w:tr>
      <w:tr w:rsidR="00453FBE" w:rsidRPr="001E3D5F" w:rsidTr="00453FBE">
        <w:trPr>
          <w:trHeight w:val="551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FBE" w:rsidRPr="001E3D5F" w:rsidRDefault="00453FBE" w:rsidP="007C4B25">
            <w:pPr>
              <w:pStyle w:val="TableContents"/>
              <w:spacing w:before="120" w:after="120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lastRenderedPageBreak/>
              <w:t>4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FBE" w:rsidRPr="005D73A3" w:rsidRDefault="00453FBE" w:rsidP="00653A42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5D73A3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EA-27463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FBE" w:rsidRPr="006A2A8F" w:rsidRDefault="009D6649" w:rsidP="00653A42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hyperlink r:id="rId27" w:tgtFrame="_blank" w:history="1">
              <w:r w:rsidR="00453FBE" w:rsidRPr="005D73A3">
                <w:rPr>
                  <w:rFonts w:ascii="Times New Roman" w:hAnsi="Times New Roman" w:cs="Times New Roman"/>
                  <w:snapToGrid w:val="0"/>
                  <w:sz w:val="24"/>
                  <w:szCs w:val="24"/>
                </w:rPr>
                <w:t>ОБЩЕСТВО С ОГРАНИЧЕННОЙ ОТВЕТСТВЕННОСТЬЮ "ДАГСВЯЗЬИНВЕСТ-1"</w:t>
              </w:r>
            </w:hyperlink>
            <w:r w:rsidR="00453FBE" w:rsidRPr="005D73A3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 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FBE" w:rsidRPr="001E3D5F" w:rsidRDefault="00453FBE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</w:rPr>
              <w:t>Гаджиев С. Н.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FBE" w:rsidRPr="001E3D5F" w:rsidRDefault="00453FBE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</w:rPr>
              <w:t>Соответствует требованиям</w:t>
            </w:r>
          </w:p>
        </w:tc>
      </w:tr>
      <w:tr w:rsidR="00453FBE" w:rsidRPr="001E3D5F" w:rsidTr="00453FBE">
        <w:trPr>
          <w:trHeight w:val="551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FBE" w:rsidRPr="001E3D5F" w:rsidRDefault="00453FBE" w:rsidP="007C4B25">
            <w:pPr>
              <w:pStyle w:val="TableContents"/>
              <w:spacing w:before="120" w:after="120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FBE" w:rsidRPr="005D73A3" w:rsidRDefault="00453FBE" w:rsidP="00653A42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5D73A3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EA-27463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FBE" w:rsidRPr="006A2A8F" w:rsidRDefault="009D6649" w:rsidP="00653A42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hyperlink r:id="rId28" w:tgtFrame="_blank" w:history="1">
              <w:r w:rsidR="00453FBE" w:rsidRPr="005D73A3">
                <w:rPr>
                  <w:rFonts w:ascii="Times New Roman" w:hAnsi="Times New Roman" w:cs="Times New Roman"/>
                  <w:snapToGrid w:val="0"/>
                  <w:sz w:val="24"/>
                  <w:szCs w:val="24"/>
                </w:rPr>
                <w:t>ОБЩЕСТВО С ОГРАНИЧЕННОЙ ОТВЕТСТВЕННОСТЬЮ "ДАГСВЯЗЬИНВЕСТ-1"</w:t>
              </w:r>
            </w:hyperlink>
            <w:r w:rsidR="00453FBE" w:rsidRPr="005D73A3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 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FBE" w:rsidRPr="001E3D5F" w:rsidRDefault="00453FBE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3D5F">
              <w:rPr>
                <w:rFonts w:ascii="Times New Roman" w:hAnsi="Times New Roman" w:cs="Times New Roman"/>
                <w:sz w:val="24"/>
                <w:szCs w:val="24"/>
              </w:rPr>
              <w:t>Байболатова</w:t>
            </w:r>
            <w:proofErr w:type="spellEnd"/>
            <w:r w:rsidRPr="001E3D5F">
              <w:rPr>
                <w:rFonts w:ascii="Times New Roman" w:hAnsi="Times New Roman" w:cs="Times New Roman"/>
                <w:sz w:val="24"/>
                <w:szCs w:val="24"/>
              </w:rPr>
              <w:t xml:space="preserve"> Р. И.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FBE" w:rsidRPr="001E3D5F" w:rsidRDefault="00453FBE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</w:rPr>
              <w:t>Соответствует требованиям</w:t>
            </w:r>
          </w:p>
        </w:tc>
      </w:tr>
    </w:tbl>
    <w:p w:rsidR="00AD5908" w:rsidRPr="003C5E0B" w:rsidRDefault="00AD5908" w:rsidP="00892E7C">
      <w:pPr>
        <w:numPr>
          <w:ilvl w:val="0"/>
          <w:numId w:val="1"/>
        </w:numPr>
        <w:tabs>
          <w:tab w:val="clear" w:pos="720"/>
          <w:tab w:val="left" w:pos="-567"/>
        </w:tabs>
        <w:spacing w:before="120" w:after="120" w:line="240" w:lineRule="auto"/>
        <w:ind w:left="-567" w:hanging="357"/>
        <w:jc w:val="both"/>
        <w:rPr>
          <w:rFonts w:ascii="Times New Roman" w:hAnsi="Times New Roman" w:cs="Times New Roman"/>
          <w:sz w:val="24"/>
          <w:szCs w:val="24"/>
        </w:rPr>
      </w:pPr>
      <w:r w:rsidRPr="003C5E0B">
        <w:rPr>
          <w:rFonts w:ascii="Times New Roman" w:hAnsi="Times New Roman" w:cs="Times New Roman"/>
          <w:sz w:val="24"/>
          <w:szCs w:val="24"/>
        </w:rPr>
        <w:t>На основании рассмотрения вторых частей заявок на участие в электронном аукционе и в соответствии с</w:t>
      </w:r>
      <w:r w:rsidR="0071435C" w:rsidRPr="0071435C">
        <w:rPr>
          <w:rFonts w:ascii="Times New Roman" w:hAnsi="Times New Roman" w:cs="Times New Roman"/>
          <w:sz w:val="24"/>
          <w:szCs w:val="24"/>
        </w:rPr>
        <w:t xml:space="preserve"> </w:t>
      </w:r>
      <w:r w:rsidR="0071435C" w:rsidRPr="003C5E0B">
        <w:rPr>
          <w:rFonts w:ascii="Times New Roman" w:hAnsi="Times New Roman"/>
          <w:sz w:val="24"/>
          <w:szCs w:val="24"/>
          <w:lang w:eastAsia="zh-CN" w:bidi="hi-IN"/>
        </w:rPr>
        <w:t xml:space="preserve">ч. 10 </w:t>
      </w:r>
      <w:r w:rsidR="0071435C" w:rsidRPr="00453FBE">
        <w:rPr>
          <w:rFonts w:ascii="Times New Roman" w:hAnsi="Times New Roman" w:cs="Times New Roman"/>
          <w:sz w:val="24"/>
          <w:szCs w:val="24"/>
        </w:rPr>
        <w:t>ст. 69 Федерального закона от 05 апреля 2013 г. № 44-ФЗ</w:t>
      </w:r>
      <w:r w:rsidRPr="003C5E0B">
        <w:rPr>
          <w:rFonts w:ascii="Times New Roman" w:hAnsi="Times New Roman" w:cs="Times New Roman"/>
          <w:sz w:val="24"/>
          <w:szCs w:val="24"/>
        </w:rPr>
        <w:t xml:space="preserve"> контракт заключается с участником – </w:t>
      </w:r>
      <w:hyperlink r:id="rId29" w:tgtFrame="_blank" w:history="1">
        <w:r w:rsidR="00453FBE" w:rsidRPr="00453FBE">
          <w:rPr>
            <w:rFonts w:ascii="Times New Roman" w:hAnsi="Times New Roman" w:cs="Times New Roman"/>
            <w:sz w:val="24"/>
            <w:szCs w:val="24"/>
          </w:rPr>
          <w:t>ОБЩЕСТВО С ОГРАНИЧЕННОЙ ОТВЕТСТВЕННОСТЬЮ "РЕМОНТНО-СТРОИТЕЛЬНАЯ КОМПАНИЯ "ОРИОН"</w:t>
        </w:r>
      </w:hyperlink>
      <w:r w:rsidRPr="003C5E0B">
        <w:rPr>
          <w:rFonts w:ascii="Times New Roman" w:hAnsi="Times New Roman" w:cs="Times New Roman"/>
          <w:sz w:val="24"/>
          <w:szCs w:val="24"/>
        </w:rPr>
        <w:t>,</w:t>
      </w:r>
      <w:r w:rsidR="004161E8">
        <w:rPr>
          <w:rFonts w:ascii="Times New Roman" w:hAnsi="Times New Roman" w:cs="Times New Roman"/>
          <w:sz w:val="24"/>
          <w:szCs w:val="24"/>
        </w:rPr>
        <w:t xml:space="preserve"> </w:t>
      </w:r>
      <w:r w:rsidR="004161E8" w:rsidRPr="00453FBE">
        <w:rPr>
          <w:rFonts w:ascii="Times New Roman" w:hAnsi="Times New Roman" w:cs="Times New Roman"/>
          <w:sz w:val="24"/>
          <w:szCs w:val="24"/>
        </w:rPr>
        <w:t xml:space="preserve">который предложил наиболее низкую цену контракта и заявка на </w:t>
      </w:r>
      <w:proofErr w:type="gramStart"/>
      <w:r w:rsidR="004161E8" w:rsidRPr="00453FBE">
        <w:rPr>
          <w:rFonts w:ascii="Times New Roman" w:hAnsi="Times New Roman" w:cs="Times New Roman"/>
          <w:sz w:val="24"/>
          <w:szCs w:val="24"/>
        </w:rPr>
        <w:t>участие</w:t>
      </w:r>
      <w:proofErr w:type="gramEnd"/>
      <w:r w:rsidR="004161E8" w:rsidRPr="00453FBE">
        <w:rPr>
          <w:rFonts w:ascii="Times New Roman" w:hAnsi="Times New Roman" w:cs="Times New Roman"/>
          <w:sz w:val="24"/>
          <w:szCs w:val="24"/>
        </w:rPr>
        <w:t xml:space="preserve"> в электронном аукционе</w:t>
      </w:r>
      <w:r w:rsidR="004161E8" w:rsidRPr="003C5E0B">
        <w:rPr>
          <w:rFonts w:ascii="Times New Roman" w:hAnsi="Times New Roman"/>
          <w:sz w:val="24"/>
          <w:szCs w:val="24"/>
          <w:lang w:eastAsia="zh-CN" w:bidi="hi-IN"/>
        </w:rPr>
        <w:t xml:space="preserve"> которого соответствует требованиям, установленным документацией об электронном аукционе</w:t>
      </w:r>
      <w:r w:rsidRPr="003C5E0B">
        <w:rPr>
          <w:rFonts w:ascii="Times New Roman" w:hAnsi="Times New Roman" w:cs="Times New Roman"/>
          <w:sz w:val="24"/>
          <w:szCs w:val="24"/>
        </w:rPr>
        <w:t>.</w:t>
      </w:r>
    </w:p>
    <w:p w:rsidR="00AD5908" w:rsidRPr="00C41562" w:rsidRDefault="00AD5908" w:rsidP="00892E7C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 w:hanging="35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41562">
        <w:rPr>
          <w:rFonts w:ascii="Times New Roman" w:hAnsi="Times New Roman" w:cs="Times New Roman"/>
          <w:sz w:val="24"/>
          <w:szCs w:val="24"/>
        </w:rPr>
        <w:t>П</w:t>
      </w:r>
      <w:r w:rsidRPr="00C41562">
        <w:rPr>
          <w:rFonts w:ascii="Times New Roman" w:hAnsi="Times New Roman" w:cs="Times New Roman"/>
          <w:bCs/>
          <w:sz w:val="24"/>
          <w:szCs w:val="24"/>
        </w:rPr>
        <w:t>ротокол подведения итогов электронного аукциона подписан всеми присутствующими на заседании членами аукционной комиссии и направлен оператору электронной площадки «Р</w:t>
      </w:r>
      <w:r w:rsidR="00453FBE">
        <w:rPr>
          <w:rFonts w:ascii="Times New Roman" w:hAnsi="Times New Roman" w:cs="Times New Roman"/>
          <w:bCs/>
          <w:sz w:val="24"/>
          <w:szCs w:val="24"/>
        </w:rPr>
        <w:t>АД</w:t>
      </w:r>
      <w:r w:rsidRPr="00C41562">
        <w:rPr>
          <w:rFonts w:ascii="Times New Roman" w:hAnsi="Times New Roman" w:cs="Times New Roman"/>
          <w:bCs/>
          <w:sz w:val="24"/>
          <w:szCs w:val="24"/>
        </w:rPr>
        <w:t xml:space="preserve">», по адресу в сети «Интернет»: </w:t>
      </w:r>
      <w:hyperlink r:id="rId30" w:history="1">
        <w:hyperlink r:id="rId31" w:history="1">
          <w:r w:rsidR="00453FBE" w:rsidRPr="00C96AE5">
            <w:rPr>
              <w:rFonts w:ascii="Times New Roman" w:hAnsi="Times New Roman" w:cs="Times New Roman"/>
              <w:sz w:val="24"/>
              <w:szCs w:val="24"/>
            </w:rPr>
            <w:t>https://gz.lot-online.ru</w:t>
          </w:r>
        </w:hyperlink>
      </w:hyperlink>
      <w:r w:rsidR="00453FBE">
        <w:t>.</w:t>
      </w:r>
    </w:p>
    <w:tbl>
      <w:tblPr>
        <w:tblpPr w:leftFromText="181" w:rightFromText="181" w:bottomFromText="200" w:vertAnchor="text" w:horzAnchor="margin" w:tblpX="-539" w:tblpY="398"/>
        <w:tblW w:w="9781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714"/>
        <w:gridCol w:w="2410"/>
        <w:gridCol w:w="3657"/>
      </w:tblGrid>
      <w:tr w:rsidR="007C4B25" w:rsidTr="007C4B25">
        <w:tc>
          <w:tcPr>
            <w:tcW w:w="3714" w:type="dxa"/>
            <w:hideMark/>
          </w:tcPr>
          <w:p w:rsidR="007C4B25" w:rsidRDefault="007C4B25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2410" w:type="dxa"/>
          </w:tcPr>
          <w:p w:rsidR="007C4B25" w:rsidRDefault="007C4B25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4B25" w:rsidRDefault="007C4B25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7C4B25" w:rsidRDefault="007C4B25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Раджабов А. М.</w:t>
            </w:r>
          </w:p>
        </w:tc>
      </w:tr>
      <w:tr w:rsidR="007C4B25" w:rsidTr="007C4B25">
        <w:tc>
          <w:tcPr>
            <w:tcW w:w="3714" w:type="dxa"/>
            <w:hideMark/>
          </w:tcPr>
          <w:p w:rsidR="007C4B25" w:rsidRDefault="007C4B25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410" w:type="dxa"/>
          </w:tcPr>
          <w:p w:rsidR="007C4B25" w:rsidRDefault="007C4B25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4B25" w:rsidRDefault="007C4B25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7C4B25" w:rsidRDefault="007C4B25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Гаджиев С. Н.</w:t>
            </w:r>
          </w:p>
        </w:tc>
      </w:tr>
      <w:tr w:rsidR="007C4B25" w:rsidTr="007C4B25">
        <w:tc>
          <w:tcPr>
            <w:tcW w:w="3714" w:type="dxa"/>
            <w:hideMark/>
          </w:tcPr>
          <w:p w:rsidR="007C4B25" w:rsidRDefault="007C4B25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Секретарь комиссии</w:t>
            </w:r>
          </w:p>
        </w:tc>
        <w:tc>
          <w:tcPr>
            <w:tcW w:w="2410" w:type="dxa"/>
          </w:tcPr>
          <w:p w:rsidR="007C4B25" w:rsidRDefault="007C4B25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4B25" w:rsidRDefault="007C4B25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7C4B25" w:rsidRDefault="007C4B25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Байболатова Р. И.</w:t>
            </w:r>
          </w:p>
        </w:tc>
      </w:tr>
    </w:tbl>
    <w:p w:rsidR="001F73D0" w:rsidRPr="00AD5908" w:rsidRDefault="001F73D0" w:rsidP="00892E7C">
      <w:pPr>
        <w:spacing w:before="120" w:after="120" w:line="240" w:lineRule="auto"/>
        <w:ind w:hanging="567"/>
        <w:contextualSpacing/>
        <w:rPr>
          <w:szCs w:val="28"/>
        </w:rPr>
      </w:pPr>
    </w:p>
    <w:sectPr w:rsidR="001F73D0" w:rsidRPr="00AD5908" w:rsidSect="00892E7C">
      <w:pgSz w:w="11906" w:h="16838"/>
      <w:pgMar w:top="567" w:right="851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9A5D10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8F26822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3A13895"/>
    <w:multiLevelType w:val="multilevel"/>
    <w:tmpl w:val="775CA5AA"/>
    <w:lvl w:ilvl="0">
      <w:start w:val="1"/>
      <w:numFmt w:val="decimal"/>
      <w:pStyle w:val="1"/>
      <w:lvlText w:val="%1"/>
      <w:lvlJc w:val="left"/>
      <w:pPr>
        <w:ind w:left="360" w:hanging="360"/>
      </w:pPr>
      <w:rPr>
        <w:rFonts w:hint="default"/>
        <w:b/>
        <w:i w:val="0"/>
        <w:sz w:val="28"/>
      </w:rPr>
    </w:lvl>
    <w:lvl w:ilvl="1">
      <w:start w:val="1"/>
      <w:numFmt w:val="decimal"/>
      <w:pStyle w:val="2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lowerLetter"/>
      <w:pStyle w:val="3"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pStyle w:val="4"/>
      <w:lvlText w:val="%1.%2.%3.(%4)."/>
      <w:lvlJc w:val="left"/>
      <w:pPr>
        <w:ind w:left="2880" w:hanging="720"/>
      </w:pPr>
      <w:rPr>
        <w:rFonts w:hint="default"/>
      </w:rPr>
    </w:lvl>
    <w:lvl w:ilvl="4">
      <w:start w:val="1"/>
      <w:numFmt w:val="lowerRoman"/>
      <w:pStyle w:val="5"/>
      <w:lvlText w:val="%1.%2.%3(%4)(%5)"/>
      <w:lvlJc w:val="left"/>
      <w:pPr>
        <w:ind w:left="432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6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21AD"/>
    <w:rsid w:val="0001080D"/>
    <w:rsid w:val="00036253"/>
    <w:rsid w:val="00043158"/>
    <w:rsid w:val="000B4D78"/>
    <w:rsid w:val="000C2437"/>
    <w:rsid w:val="000E21AD"/>
    <w:rsid w:val="001166C4"/>
    <w:rsid w:val="0013287A"/>
    <w:rsid w:val="00137C46"/>
    <w:rsid w:val="00154723"/>
    <w:rsid w:val="0016505E"/>
    <w:rsid w:val="00182114"/>
    <w:rsid w:val="001A4315"/>
    <w:rsid w:val="001F73D0"/>
    <w:rsid w:val="00264CCF"/>
    <w:rsid w:val="002822FD"/>
    <w:rsid w:val="00283E01"/>
    <w:rsid w:val="002A2FA3"/>
    <w:rsid w:val="003256D4"/>
    <w:rsid w:val="0036497E"/>
    <w:rsid w:val="003C5FEA"/>
    <w:rsid w:val="003E7FF5"/>
    <w:rsid w:val="004161E8"/>
    <w:rsid w:val="00426968"/>
    <w:rsid w:val="00453FBE"/>
    <w:rsid w:val="00462C8B"/>
    <w:rsid w:val="00481B73"/>
    <w:rsid w:val="004A35F9"/>
    <w:rsid w:val="004B717B"/>
    <w:rsid w:val="004F4F2A"/>
    <w:rsid w:val="00523432"/>
    <w:rsid w:val="0059065B"/>
    <w:rsid w:val="005A2809"/>
    <w:rsid w:val="005B62F5"/>
    <w:rsid w:val="005D73A3"/>
    <w:rsid w:val="00607210"/>
    <w:rsid w:val="00662674"/>
    <w:rsid w:val="00684FC4"/>
    <w:rsid w:val="006F376C"/>
    <w:rsid w:val="00704B24"/>
    <w:rsid w:val="0071435C"/>
    <w:rsid w:val="00741400"/>
    <w:rsid w:val="0079244F"/>
    <w:rsid w:val="007A3FB2"/>
    <w:rsid w:val="007C4B25"/>
    <w:rsid w:val="008028AB"/>
    <w:rsid w:val="00806DD2"/>
    <w:rsid w:val="00855DA0"/>
    <w:rsid w:val="00892E7C"/>
    <w:rsid w:val="008C3B5B"/>
    <w:rsid w:val="008D6597"/>
    <w:rsid w:val="008E2130"/>
    <w:rsid w:val="0096176F"/>
    <w:rsid w:val="00976898"/>
    <w:rsid w:val="009A76CC"/>
    <w:rsid w:val="009D6649"/>
    <w:rsid w:val="00A4365D"/>
    <w:rsid w:val="00A97A4A"/>
    <w:rsid w:val="00AB41BD"/>
    <w:rsid w:val="00AD5908"/>
    <w:rsid w:val="00B04CDE"/>
    <w:rsid w:val="00B43D8C"/>
    <w:rsid w:val="00B740C6"/>
    <w:rsid w:val="00B875AA"/>
    <w:rsid w:val="00B966EC"/>
    <w:rsid w:val="00BC2554"/>
    <w:rsid w:val="00BD6C1A"/>
    <w:rsid w:val="00C00B8F"/>
    <w:rsid w:val="00C02F2A"/>
    <w:rsid w:val="00C41562"/>
    <w:rsid w:val="00C834BD"/>
    <w:rsid w:val="00C96AE5"/>
    <w:rsid w:val="00CA5C53"/>
    <w:rsid w:val="00D158FA"/>
    <w:rsid w:val="00D43A65"/>
    <w:rsid w:val="00D86BB0"/>
    <w:rsid w:val="00DA0071"/>
    <w:rsid w:val="00DB75BD"/>
    <w:rsid w:val="00DC213A"/>
    <w:rsid w:val="00DC4DD4"/>
    <w:rsid w:val="00E328E2"/>
    <w:rsid w:val="00EC3973"/>
    <w:rsid w:val="00F06289"/>
    <w:rsid w:val="00F41068"/>
    <w:rsid w:val="00F43522"/>
    <w:rsid w:val="00F60B84"/>
    <w:rsid w:val="00F8787A"/>
    <w:rsid w:val="00FA0568"/>
    <w:rsid w:val="00FB4ACF"/>
    <w:rsid w:val="00FD5836"/>
    <w:rsid w:val="00FE02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462C8B"/>
    <w:pPr>
      <w:keepNext/>
      <w:pageBreakBefore/>
      <w:widowControl w:val="0"/>
      <w:numPr>
        <w:numId w:val="2"/>
      </w:numPr>
      <w:shd w:val="clear" w:color="auto" w:fill="000000"/>
      <w:spacing w:before="240" w:after="240" w:line="240" w:lineRule="atLeast"/>
      <w:outlineLvl w:val="0"/>
    </w:pPr>
    <w:rPr>
      <w:rFonts w:ascii="Arial" w:eastAsia="Times New Roman" w:hAnsi="Arial" w:cs="Times New Roman"/>
      <w:b/>
      <w:caps/>
      <w:color w:val="FFFFFF"/>
      <w:sz w:val="28"/>
      <w:szCs w:val="28"/>
      <w:lang w:val="en-US"/>
    </w:rPr>
  </w:style>
  <w:style w:type="paragraph" w:styleId="2">
    <w:name w:val="heading 2"/>
    <w:basedOn w:val="a0"/>
    <w:next w:val="a"/>
    <w:link w:val="20"/>
    <w:autoRedefine/>
    <w:qFormat/>
    <w:rsid w:val="00462C8B"/>
    <w:pPr>
      <w:keepNext/>
      <w:keepLines/>
      <w:widowControl w:val="0"/>
      <w:numPr>
        <w:ilvl w:val="1"/>
        <w:numId w:val="2"/>
      </w:numPr>
      <w:pBdr>
        <w:bottom w:val="single" w:sz="4" w:space="1" w:color="auto"/>
      </w:pBdr>
      <w:tabs>
        <w:tab w:val="left" w:pos="284"/>
      </w:tabs>
      <w:spacing w:before="240" w:line="240" w:lineRule="auto"/>
      <w:ind w:left="630" w:hanging="630"/>
      <w:jc w:val="both"/>
      <w:outlineLvl w:val="1"/>
    </w:pPr>
    <w:rPr>
      <w:rFonts w:ascii="Arial" w:eastAsia="Times New Roman" w:hAnsi="Arial" w:cs="Arial"/>
      <w:b/>
      <w:bCs/>
      <w:szCs w:val="20"/>
      <w:lang w:val="en-US"/>
    </w:rPr>
  </w:style>
  <w:style w:type="paragraph" w:styleId="3">
    <w:name w:val="heading 3"/>
    <w:basedOn w:val="a"/>
    <w:next w:val="a"/>
    <w:link w:val="30"/>
    <w:autoRedefine/>
    <w:unhideWhenUsed/>
    <w:qFormat/>
    <w:rsid w:val="00462C8B"/>
    <w:pPr>
      <w:keepNext/>
      <w:numPr>
        <w:ilvl w:val="2"/>
        <w:numId w:val="2"/>
      </w:numPr>
      <w:spacing w:before="240" w:after="120"/>
      <w:ind w:left="720"/>
      <w:outlineLvl w:val="2"/>
    </w:pPr>
    <w:rPr>
      <w:rFonts w:ascii="Arial" w:eastAsia="Times New Roman" w:hAnsi="Arial" w:cs="Times New Roman"/>
      <w:b/>
      <w:bCs/>
      <w:szCs w:val="26"/>
    </w:rPr>
  </w:style>
  <w:style w:type="paragraph" w:styleId="4">
    <w:name w:val="heading 4"/>
    <w:basedOn w:val="a"/>
    <w:next w:val="a"/>
    <w:link w:val="40"/>
    <w:unhideWhenUsed/>
    <w:qFormat/>
    <w:rsid w:val="00462C8B"/>
    <w:pPr>
      <w:keepNext/>
      <w:numPr>
        <w:ilvl w:val="3"/>
        <w:numId w:val="2"/>
      </w:numPr>
      <w:spacing w:before="240" w:after="60"/>
      <w:ind w:left="1426"/>
      <w:outlineLvl w:val="3"/>
    </w:pPr>
    <w:rPr>
      <w:rFonts w:ascii="Arial" w:eastAsia="Times New Roman" w:hAnsi="Arial" w:cs="Times New Roman"/>
      <w:b/>
      <w:bCs/>
      <w:sz w:val="20"/>
      <w:szCs w:val="28"/>
      <w:lang w:val="en-US"/>
    </w:rPr>
  </w:style>
  <w:style w:type="paragraph" w:styleId="5">
    <w:name w:val="heading 5"/>
    <w:basedOn w:val="a"/>
    <w:next w:val="a"/>
    <w:link w:val="50"/>
    <w:uiPriority w:val="9"/>
    <w:qFormat/>
    <w:rsid w:val="00462C8B"/>
    <w:pPr>
      <w:keepNext/>
      <w:widowControl w:val="0"/>
      <w:numPr>
        <w:ilvl w:val="4"/>
        <w:numId w:val="2"/>
      </w:numPr>
      <w:spacing w:before="240" w:after="60" w:line="240" w:lineRule="atLeast"/>
      <w:outlineLvl w:val="4"/>
    </w:pPr>
    <w:rPr>
      <w:rFonts w:ascii="Arial" w:eastAsia="Times New Roman" w:hAnsi="Arial" w:cs="Arial"/>
      <w:sz w:val="20"/>
      <w:szCs w:val="18"/>
      <w:u w:val="single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Document Map"/>
    <w:basedOn w:val="a"/>
    <w:link w:val="a5"/>
    <w:uiPriority w:val="99"/>
    <w:semiHidden/>
    <w:unhideWhenUsed/>
    <w:rsid w:val="000E21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1"/>
    <w:link w:val="a4"/>
    <w:uiPriority w:val="99"/>
    <w:semiHidden/>
    <w:rsid w:val="000E21A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rsid w:val="00462C8B"/>
    <w:rPr>
      <w:rFonts w:ascii="Arial" w:eastAsia="Times New Roman" w:hAnsi="Arial" w:cs="Times New Roman"/>
      <w:b/>
      <w:caps/>
      <w:color w:val="FFFFFF"/>
      <w:sz w:val="28"/>
      <w:szCs w:val="28"/>
      <w:shd w:val="clear" w:color="auto" w:fill="000000"/>
      <w:lang w:val="en-US"/>
    </w:rPr>
  </w:style>
  <w:style w:type="character" w:customStyle="1" w:styleId="20">
    <w:name w:val="Заголовок 2 Знак"/>
    <w:basedOn w:val="a1"/>
    <w:link w:val="2"/>
    <w:rsid w:val="00462C8B"/>
    <w:rPr>
      <w:rFonts w:ascii="Arial" w:eastAsia="Times New Roman" w:hAnsi="Arial" w:cs="Arial"/>
      <w:b/>
      <w:bCs/>
      <w:szCs w:val="20"/>
      <w:lang w:val="en-US"/>
    </w:rPr>
  </w:style>
  <w:style w:type="character" w:customStyle="1" w:styleId="30">
    <w:name w:val="Заголовок 3 Знак"/>
    <w:basedOn w:val="a1"/>
    <w:link w:val="3"/>
    <w:rsid w:val="00462C8B"/>
    <w:rPr>
      <w:rFonts w:ascii="Arial" w:eastAsia="Times New Roman" w:hAnsi="Arial" w:cs="Times New Roman"/>
      <w:b/>
      <w:bCs/>
      <w:szCs w:val="26"/>
    </w:rPr>
  </w:style>
  <w:style w:type="character" w:customStyle="1" w:styleId="40">
    <w:name w:val="Заголовок 4 Знак"/>
    <w:basedOn w:val="a1"/>
    <w:link w:val="4"/>
    <w:rsid w:val="00462C8B"/>
    <w:rPr>
      <w:rFonts w:ascii="Arial" w:eastAsia="Times New Roman" w:hAnsi="Arial" w:cs="Times New Roman"/>
      <w:b/>
      <w:bCs/>
      <w:sz w:val="20"/>
      <w:szCs w:val="28"/>
      <w:lang w:val="en-US"/>
    </w:rPr>
  </w:style>
  <w:style w:type="character" w:customStyle="1" w:styleId="50">
    <w:name w:val="Заголовок 5 Знак"/>
    <w:basedOn w:val="a1"/>
    <w:link w:val="5"/>
    <w:uiPriority w:val="9"/>
    <w:rsid w:val="00462C8B"/>
    <w:rPr>
      <w:rFonts w:ascii="Arial" w:eastAsia="Times New Roman" w:hAnsi="Arial" w:cs="Arial"/>
      <w:sz w:val="20"/>
      <w:szCs w:val="18"/>
      <w:u w:val="single"/>
      <w:lang w:val="en-US"/>
    </w:rPr>
  </w:style>
  <w:style w:type="paragraph" w:styleId="a0">
    <w:name w:val="Body Text"/>
    <w:basedOn w:val="a"/>
    <w:link w:val="a6"/>
    <w:uiPriority w:val="99"/>
    <w:semiHidden/>
    <w:unhideWhenUsed/>
    <w:rsid w:val="00462C8B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462C8B"/>
  </w:style>
  <w:style w:type="paragraph" w:customStyle="1" w:styleId="TableContents">
    <w:name w:val="Table Contents"/>
    <w:basedOn w:val="a"/>
    <w:uiPriority w:val="99"/>
    <w:rsid w:val="00B43D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zh-CN" w:bidi="hi-IN"/>
    </w:rPr>
  </w:style>
  <w:style w:type="paragraph" w:customStyle="1" w:styleId="TableHeading">
    <w:name w:val="Table Heading"/>
    <w:basedOn w:val="TableContents"/>
    <w:uiPriority w:val="99"/>
    <w:rsid w:val="00B43D8C"/>
    <w:pPr>
      <w:jc w:val="center"/>
    </w:pPr>
    <w:rPr>
      <w:b/>
      <w:bCs/>
    </w:rPr>
  </w:style>
  <w:style w:type="table" w:styleId="a7">
    <w:name w:val="Table Grid"/>
    <w:basedOn w:val="a2"/>
    <w:uiPriority w:val="59"/>
    <w:rsid w:val="0003625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unhideWhenUsed/>
    <w:rsid w:val="00AD5908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AD590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462C8B"/>
    <w:pPr>
      <w:keepNext/>
      <w:pageBreakBefore/>
      <w:widowControl w:val="0"/>
      <w:numPr>
        <w:numId w:val="2"/>
      </w:numPr>
      <w:shd w:val="clear" w:color="auto" w:fill="000000"/>
      <w:spacing w:before="240" w:after="240" w:line="240" w:lineRule="atLeast"/>
      <w:outlineLvl w:val="0"/>
    </w:pPr>
    <w:rPr>
      <w:rFonts w:ascii="Arial" w:eastAsia="Times New Roman" w:hAnsi="Arial" w:cs="Times New Roman"/>
      <w:b/>
      <w:caps/>
      <w:color w:val="FFFFFF"/>
      <w:sz w:val="28"/>
      <w:szCs w:val="28"/>
      <w:lang w:val="en-US"/>
    </w:rPr>
  </w:style>
  <w:style w:type="paragraph" w:styleId="2">
    <w:name w:val="heading 2"/>
    <w:basedOn w:val="a0"/>
    <w:next w:val="a"/>
    <w:link w:val="20"/>
    <w:autoRedefine/>
    <w:qFormat/>
    <w:rsid w:val="00462C8B"/>
    <w:pPr>
      <w:keepNext/>
      <w:keepLines/>
      <w:widowControl w:val="0"/>
      <w:numPr>
        <w:ilvl w:val="1"/>
        <w:numId w:val="2"/>
      </w:numPr>
      <w:pBdr>
        <w:bottom w:val="single" w:sz="4" w:space="1" w:color="auto"/>
      </w:pBdr>
      <w:tabs>
        <w:tab w:val="left" w:pos="284"/>
      </w:tabs>
      <w:spacing w:before="240" w:line="240" w:lineRule="auto"/>
      <w:ind w:left="630" w:hanging="630"/>
      <w:jc w:val="both"/>
      <w:outlineLvl w:val="1"/>
    </w:pPr>
    <w:rPr>
      <w:rFonts w:ascii="Arial" w:eastAsia="Times New Roman" w:hAnsi="Arial" w:cs="Arial"/>
      <w:b/>
      <w:bCs/>
      <w:szCs w:val="20"/>
      <w:lang w:val="en-US"/>
    </w:rPr>
  </w:style>
  <w:style w:type="paragraph" w:styleId="3">
    <w:name w:val="heading 3"/>
    <w:basedOn w:val="a"/>
    <w:next w:val="a"/>
    <w:link w:val="30"/>
    <w:autoRedefine/>
    <w:unhideWhenUsed/>
    <w:qFormat/>
    <w:rsid w:val="00462C8B"/>
    <w:pPr>
      <w:keepNext/>
      <w:numPr>
        <w:ilvl w:val="2"/>
        <w:numId w:val="2"/>
      </w:numPr>
      <w:spacing w:before="240" w:after="120"/>
      <w:ind w:left="720"/>
      <w:outlineLvl w:val="2"/>
    </w:pPr>
    <w:rPr>
      <w:rFonts w:ascii="Arial" w:eastAsia="Times New Roman" w:hAnsi="Arial" w:cs="Times New Roman"/>
      <w:b/>
      <w:bCs/>
      <w:szCs w:val="26"/>
    </w:rPr>
  </w:style>
  <w:style w:type="paragraph" w:styleId="4">
    <w:name w:val="heading 4"/>
    <w:basedOn w:val="a"/>
    <w:next w:val="a"/>
    <w:link w:val="40"/>
    <w:unhideWhenUsed/>
    <w:qFormat/>
    <w:rsid w:val="00462C8B"/>
    <w:pPr>
      <w:keepNext/>
      <w:numPr>
        <w:ilvl w:val="3"/>
        <w:numId w:val="2"/>
      </w:numPr>
      <w:spacing w:before="240" w:after="60"/>
      <w:ind w:left="1426"/>
      <w:outlineLvl w:val="3"/>
    </w:pPr>
    <w:rPr>
      <w:rFonts w:ascii="Arial" w:eastAsia="Times New Roman" w:hAnsi="Arial" w:cs="Times New Roman"/>
      <w:b/>
      <w:bCs/>
      <w:sz w:val="20"/>
      <w:szCs w:val="28"/>
      <w:lang w:val="en-US"/>
    </w:rPr>
  </w:style>
  <w:style w:type="paragraph" w:styleId="5">
    <w:name w:val="heading 5"/>
    <w:basedOn w:val="a"/>
    <w:next w:val="a"/>
    <w:link w:val="50"/>
    <w:uiPriority w:val="9"/>
    <w:qFormat/>
    <w:rsid w:val="00462C8B"/>
    <w:pPr>
      <w:keepNext/>
      <w:widowControl w:val="0"/>
      <w:numPr>
        <w:ilvl w:val="4"/>
        <w:numId w:val="2"/>
      </w:numPr>
      <w:spacing w:before="240" w:after="60" w:line="240" w:lineRule="atLeast"/>
      <w:outlineLvl w:val="4"/>
    </w:pPr>
    <w:rPr>
      <w:rFonts w:ascii="Arial" w:eastAsia="Times New Roman" w:hAnsi="Arial" w:cs="Arial"/>
      <w:sz w:val="20"/>
      <w:szCs w:val="18"/>
      <w:u w:val="single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Document Map"/>
    <w:basedOn w:val="a"/>
    <w:link w:val="a5"/>
    <w:uiPriority w:val="99"/>
    <w:semiHidden/>
    <w:unhideWhenUsed/>
    <w:rsid w:val="000E21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1"/>
    <w:link w:val="a4"/>
    <w:uiPriority w:val="99"/>
    <w:semiHidden/>
    <w:rsid w:val="000E21A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rsid w:val="00462C8B"/>
    <w:rPr>
      <w:rFonts w:ascii="Arial" w:eastAsia="Times New Roman" w:hAnsi="Arial" w:cs="Times New Roman"/>
      <w:b/>
      <w:caps/>
      <w:color w:val="FFFFFF"/>
      <w:sz w:val="28"/>
      <w:szCs w:val="28"/>
      <w:shd w:val="clear" w:color="auto" w:fill="000000"/>
      <w:lang w:val="en-US"/>
    </w:rPr>
  </w:style>
  <w:style w:type="character" w:customStyle="1" w:styleId="20">
    <w:name w:val="Заголовок 2 Знак"/>
    <w:basedOn w:val="a1"/>
    <w:link w:val="2"/>
    <w:rsid w:val="00462C8B"/>
    <w:rPr>
      <w:rFonts w:ascii="Arial" w:eastAsia="Times New Roman" w:hAnsi="Arial" w:cs="Arial"/>
      <w:b/>
      <w:bCs/>
      <w:szCs w:val="20"/>
      <w:lang w:val="en-US"/>
    </w:rPr>
  </w:style>
  <w:style w:type="character" w:customStyle="1" w:styleId="30">
    <w:name w:val="Заголовок 3 Знак"/>
    <w:basedOn w:val="a1"/>
    <w:link w:val="3"/>
    <w:rsid w:val="00462C8B"/>
    <w:rPr>
      <w:rFonts w:ascii="Arial" w:eastAsia="Times New Roman" w:hAnsi="Arial" w:cs="Times New Roman"/>
      <w:b/>
      <w:bCs/>
      <w:szCs w:val="26"/>
    </w:rPr>
  </w:style>
  <w:style w:type="character" w:customStyle="1" w:styleId="40">
    <w:name w:val="Заголовок 4 Знак"/>
    <w:basedOn w:val="a1"/>
    <w:link w:val="4"/>
    <w:rsid w:val="00462C8B"/>
    <w:rPr>
      <w:rFonts w:ascii="Arial" w:eastAsia="Times New Roman" w:hAnsi="Arial" w:cs="Times New Roman"/>
      <w:b/>
      <w:bCs/>
      <w:sz w:val="20"/>
      <w:szCs w:val="28"/>
      <w:lang w:val="en-US"/>
    </w:rPr>
  </w:style>
  <w:style w:type="character" w:customStyle="1" w:styleId="50">
    <w:name w:val="Заголовок 5 Знак"/>
    <w:basedOn w:val="a1"/>
    <w:link w:val="5"/>
    <w:uiPriority w:val="9"/>
    <w:rsid w:val="00462C8B"/>
    <w:rPr>
      <w:rFonts w:ascii="Arial" w:eastAsia="Times New Roman" w:hAnsi="Arial" w:cs="Arial"/>
      <w:sz w:val="20"/>
      <w:szCs w:val="18"/>
      <w:u w:val="single"/>
      <w:lang w:val="en-US"/>
    </w:rPr>
  </w:style>
  <w:style w:type="paragraph" w:styleId="a0">
    <w:name w:val="Body Text"/>
    <w:basedOn w:val="a"/>
    <w:link w:val="a6"/>
    <w:uiPriority w:val="99"/>
    <w:semiHidden/>
    <w:unhideWhenUsed/>
    <w:rsid w:val="00462C8B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462C8B"/>
  </w:style>
  <w:style w:type="paragraph" w:customStyle="1" w:styleId="TableContents">
    <w:name w:val="Table Contents"/>
    <w:basedOn w:val="a"/>
    <w:uiPriority w:val="99"/>
    <w:rsid w:val="00B43D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zh-CN" w:bidi="hi-IN"/>
    </w:rPr>
  </w:style>
  <w:style w:type="paragraph" w:customStyle="1" w:styleId="TableHeading">
    <w:name w:val="Table Heading"/>
    <w:basedOn w:val="TableContents"/>
    <w:uiPriority w:val="99"/>
    <w:rsid w:val="00B43D8C"/>
    <w:pPr>
      <w:jc w:val="center"/>
    </w:pPr>
    <w:rPr>
      <w:b/>
      <w:bCs/>
    </w:rPr>
  </w:style>
  <w:style w:type="table" w:styleId="a7">
    <w:name w:val="Table Grid"/>
    <w:basedOn w:val="a2"/>
    <w:uiPriority w:val="59"/>
    <w:rsid w:val="0003625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unhideWhenUsed/>
    <w:rsid w:val="00AD5908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AD590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850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077316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686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428879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747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9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" TargetMode="External"/><Relationship Id="rId13" Type="http://schemas.openxmlformats.org/officeDocument/2006/relationships/hyperlink" Target="https://gz.lot-online.ru/etp_front/organisation/view/D9D15ACA-2950-4A0A-9E9F-96AAC268EE41?procedure=13244&amp;backurl=L3Byb2NlZHVyZS9wcm90b2NvbC9lZGl0P3Byb2NlZHVyZUlkPTEzMjQ0JnR5cGU9RWxlY3Ryb25pY0F1Y3Rpb25SZXF1ZXN0RmluYWxQcm90b2NvbCZiYWNrdXJsPWFIUjBjSE02THk5bmVpNXNiM1F0YjI1c2FXNWxMbkoxTDNCeWIyTmxaSFZ5WlM5allYUmhiRzluTDNCeWIyTmxaSFZ5WlhNdmNHVnljMjl1WVd3dmNtVnpkV3gw" TargetMode="External"/><Relationship Id="rId18" Type="http://schemas.openxmlformats.org/officeDocument/2006/relationships/hyperlink" Target="https://gz.lot-online.ru/etp_front/organisation/view/D9D15ACA-2950-4A0A-9E9F-96AAC268EE41?procedure=13244&amp;backurl=L3Byb2NlZHVyZS9wcm90b2NvbC9lZGl0P3Byb2NlZHVyZUlkPTEzMjQ0JnR5cGU9RWxlY3Ryb25pY0F1Y3Rpb25SZXF1ZXN0RmluYWxQcm90b2NvbCZiYWNrdXJsPWFIUjBjSE02THk5bmVpNXNiM1F0YjI1c2FXNWxMbkoxTDNCeWIyTmxaSFZ5WlM5allYUmhiRzluTDNCeWIyTmxaSFZ5WlhNdmNHVnljMjl1WVd3dmNtVnpkV3gw" TargetMode="External"/><Relationship Id="rId26" Type="http://schemas.openxmlformats.org/officeDocument/2006/relationships/hyperlink" Target="https://gz.lot-online.ru/etp_front/organisation/view/877573C9-2430-47A7-D5CA-612E3DFB867A?procedure=13244&amp;backurl=L3Byb2NlZHVyZS9wcm90b2NvbC9lZGl0P3Byb2NlZHVyZUlkPTEzMjQ0JnR5cGU9RWxlY3Ryb25pY0F1Y3Rpb25SZXF1ZXN0RmluYWxQcm90b2NvbCZiYWNrdXJsPWFIUjBjSE02THk5bmVpNXNiM1F0YjI1c2FXNWxMbkoxTDNCeWIyTmxaSFZ5WlM5allYUmhiRzluTDNCeWIyTmxaSFZ5WlhNdmNHVnljMjl1WVd3dmNtVnpkV3gw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s://gz.lot-online.ru/etp_front/organisation/view/FF820C49-0F2E-42F3-9B00-F42A69519598?procedure=13244&amp;backurl=L3Byb2NlZHVyZS9wcm90b2NvbC9lZGl0P3Byb2NlZHVyZUlkPTEzMjQ0JnR5cGU9RWxlY3Ryb25pY0F1Y3Rpb25SZXF1ZXN0RmluYWxQcm90b2NvbCZiYWNrdXJsPWFIUjBjSE02THk5bmVpNXNiM1F0YjI1c2FXNWxMbkoxTDNCeWIyTmxaSFZ5WlM5allYUmhiRzluTDNCeWIyTmxaSFZ5WlhNdmNHVnljMjl1WVd3dmNtVnpkV3gw" TargetMode="External"/><Relationship Id="rId7" Type="http://schemas.openxmlformats.org/officeDocument/2006/relationships/hyperlink" Target="http://www.rts-tender.ru/" TargetMode="External"/><Relationship Id="rId12" Type="http://schemas.openxmlformats.org/officeDocument/2006/relationships/hyperlink" Target="https://gz.lot-online.ru/etp_front/organisation/view/877573C9-2430-47A7-D5CA-612E3DFB867A?procedure=13244&amp;backurl=L3Byb2NlZHVyZS9wcm90b2NvbC9lZGl0P3Byb2NlZHVyZUlkPTEzMjQ0JnR5cGU9RWxlY3Ryb25pY0F1Y3Rpb25SZXF1ZXN0RmluYWxQcm90b2NvbCZiYWNrdXJsPWFIUjBjSE02THk5bmVpNXNiM1F0YjI1c2FXNWxMbkoxTDNCeWIyTmxaSFZ5WlM5allYUmhiRzluTDNCeWIyTmxaSFZ5WlhNdmNHVnljMjl1WVd3dmNtVnpkV3gw" TargetMode="External"/><Relationship Id="rId17" Type="http://schemas.openxmlformats.org/officeDocument/2006/relationships/hyperlink" Target="https://gz.lot-online.ru/etp_front/organisation/view/D9D15ACA-2950-4A0A-9E9F-96AAC268EE41?procedure=13244&amp;backurl=L3Byb2NlZHVyZS9wcm90b2NvbC9lZGl0P3Byb2NlZHVyZUlkPTEzMjQ0JnR5cGU9RWxlY3Ryb25pY0F1Y3Rpb25SZXF1ZXN0RmluYWxQcm90b2NvbCZiYWNrdXJsPWFIUjBjSE02THk5bmVpNXNiM1F0YjI1c2FXNWxMbkoxTDNCeWIyTmxaSFZ5WlM5allYUmhiRzluTDNCeWIyTmxaSFZ5WlhNdmNHVnljMjl1WVd3dmNtVnpkV3gw" TargetMode="External"/><Relationship Id="rId25" Type="http://schemas.openxmlformats.org/officeDocument/2006/relationships/hyperlink" Target="https://gz.lot-online.ru/etp_front/organisation/view/817C30DA-9F9A-E600-D6D7-95CEDE20A3F7?procedure=13244&amp;backurl=L3Byb2NlZHVyZS9wcm90b2NvbC9lZGl0P3Byb2NlZHVyZUlkPTEzMjQ0JnR5cGU9RWxlY3Ryb25pY0F1Y3Rpb25SZXF1ZXN0RmluYWxQcm90b2NvbCZiYWNrdXJsPWFIUjBjSE02THk5bmVpNXNiM1F0YjI1c2FXNWxMbkoxTDNCeWIyTmxaSFZ5WlM5allYUmhiRzluTDNCeWIyTmxaSFZ5WlhNdmNHVnljMjl1WVd3dmNtVnpkV3gw" TargetMode="External"/><Relationship Id="rId33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gz.lot-online.ru/etp_front/organisation/view/877573C9-2430-47A7-D5CA-612E3DFB867A?procedure=13244&amp;backurl=L3Byb2NlZHVyZS9wcm90b2NvbC9lZGl0P3Byb2NlZHVyZUlkPTEzMjQ0JnR5cGU9RWxlY3Ryb25pY0F1Y3Rpb25SZXF1ZXN0RmluYWxQcm90b2NvbCZiYWNrdXJsPWFIUjBjSE02THk5bmVpNXNiM1F0YjI1c2FXNWxMbkoxTDNCeWIyTmxaSFZ5WlM5allYUmhiRzluTDNCeWIyTmxaSFZ5WlhNdmNHVnljMjl1WVd3dmNtVnpkV3gw" TargetMode="External"/><Relationship Id="rId20" Type="http://schemas.openxmlformats.org/officeDocument/2006/relationships/hyperlink" Target="https://gz.lot-online.ru/etp_front/organisation/view/FF820C49-0F2E-42F3-9B00-F42A69519598?procedure=13244&amp;backurl=L3Byb2NlZHVyZS9wcm90b2NvbC9lZGl0P3Byb2NlZHVyZUlkPTEzMjQ0JnR5cGU9RWxlY3Ryb25pY0F1Y3Rpb25SZXF1ZXN0RmluYWxQcm90b2NvbCZiYWNrdXJsPWFIUjBjSE02THk5bmVpNXNiM1F0YjI1c2FXNWxMbkoxTDNCeWIyTmxaSFZ5WlM5allYUmhiRzluTDNCeWIyTmxaSFZ5WlhNdmNHVnljMjl1WVd3dmNtVnpkV3gw" TargetMode="External"/><Relationship Id="rId29" Type="http://schemas.openxmlformats.org/officeDocument/2006/relationships/hyperlink" Target="https://gz.lot-online.ru/etp_front/organisation/view/D9D15ACA-2950-4A0A-9E9F-96AAC268EE41?procedure=13244&amp;backurl=L3Byb2NlZHVyZS9wcm90b2NvbC9lZGl0P3Byb2NlZHVyZUlkPTEzMjQ0JnR5cGU9RWxlY3Ryb25pY0F1Y3Rpb25SZXF1ZXN0RmluYWxQcm90b2NvbCZiYWNrdXJsPWFIUjBjSE02THk5bmVpNXNiM1F0YjI1c2FXNWxMbkoxTDNCeWIyTmxaSFZ5WlM5allYUmhiRzluTDNCeWIyTmxaSFZ5WlhNdmNHVnljMjl1WVd3dmNtVnpkV3gw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zakupki.gov.ru/" TargetMode="External"/><Relationship Id="rId11" Type="http://schemas.openxmlformats.org/officeDocument/2006/relationships/hyperlink" Target="https://gz.lot-online.ru/etp_front/organisation/view/817C30DA-9F9A-E600-D6D7-95CEDE20A3F7?procedure=13244&amp;backurl=L3Byb2NlZHVyZS9wcm90b2NvbC9lZGl0P3Byb2NlZHVyZUlkPTEzMjQ0JnR5cGU9RWxlY3Ryb25pY0F1Y3Rpb25SZXF1ZXN0RmluYWxQcm90b2NvbCZiYWNrdXJsPWFIUjBjSE02THk5bmVpNXNiM1F0YjI1c2FXNWxMbkoxTDNCeWIyTmxaSFZ5WlM5allYUmhiRzluTDNCeWIyTmxaSFZ5WlhNdmNHVnljMjl1WVd3dmNtVnpkV3gw" TargetMode="External"/><Relationship Id="rId24" Type="http://schemas.openxmlformats.org/officeDocument/2006/relationships/hyperlink" Target="https://gz.lot-online.ru/etp_front/organisation/view/817C30DA-9F9A-E600-D6D7-95CEDE20A3F7?procedure=13244&amp;backurl=L3Byb2NlZHVyZS9wcm90b2NvbC9lZGl0P3Byb2NlZHVyZUlkPTEzMjQ0JnR5cGU9RWxlY3Ryb25pY0F1Y3Rpb25SZXF1ZXN0RmluYWxQcm90b2NvbCZiYWNrdXJsPWFIUjBjSE02THk5bmVpNXNiM1F0YjI1c2FXNWxMbkoxTDNCeWIyTmxaSFZ5WlM5allYUmhiRzluTDNCeWIyTmxaSFZ5WlhNdmNHVnljMjl1WVd3dmNtVnpkV3gw" TargetMode="External"/><Relationship Id="rId32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s://gz.lot-online.ru/etp_front/organisation/view/817C30DA-9F9A-E600-D6D7-95CEDE20A3F7?procedure=13244&amp;backurl=L3Byb2NlZHVyZS9wcm90b2NvbC9lZGl0P3Byb2NlZHVyZUlkPTEzMjQ0JnR5cGU9RWxlY3Ryb25pY0F1Y3Rpb25SZXF1ZXN0RmluYWxQcm90b2NvbCZiYWNrdXJsPWFIUjBjSE02THk5bmVpNXNiM1F0YjI1c2FXNWxMbkoxTDNCeWIyTmxaSFZ5WlM5allYUmhiRzluTDNCeWIyTmxaSFZ5WlhNdmNHVnljMjl1WVd3dmNtVnpkV3gw" TargetMode="External"/><Relationship Id="rId23" Type="http://schemas.openxmlformats.org/officeDocument/2006/relationships/hyperlink" Target="https://gz.lot-online.ru/etp_front/organisation/view/817C30DA-9F9A-E600-D6D7-95CEDE20A3F7?procedure=13244&amp;backurl=L3Byb2NlZHVyZS9wcm90b2NvbC9lZGl0P3Byb2NlZHVyZUlkPTEzMjQ0JnR5cGU9RWxlY3Ryb25pY0F1Y3Rpb25SZXF1ZXN0RmluYWxQcm90b2NvbCZiYWNrdXJsPWFIUjBjSE02THk5bmVpNXNiM1F0YjI1c2FXNWxMbkoxTDNCeWIyTmxaSFZ5WlM5allYUmhiRzluTDNCeWIyTmxaSFZ5WlhNdmNHVnljMjl1WVd3dmNtVnpkV3gw" TargetMode="External"/><Relationship Id="rId28" Type="http://schemas.openxmlformats.org/officeDocument/2006/relationships/hyperlink" Target="https://gz.lot-online.ru/etp_front/organisation/view/877573C9-2430-47A7-D5CA-612E3DFB867A?procedure=13244&amp;backurl=L3Byb2NlZHVyZS9wcm90b2NvbC9lZGl0P3Byb2NlZHVyZUlkPTEzMjQ0JnR5cGU9RWxlY3Ryb25pY0F1Y3Rpb25SZXF1ZXN0RmluYWxQcm90b2NvbCZiYWNrdXJsPWFIUjBjSE02THk5bmVpNXNiM1F0YjI1c2FXNWxMbkoxTDNCeWIyTmxaSFZ5WlM5allYUmhiRzluTDNCeWIyTmxaSFZ5WlhNdmNHVnljMjl1WVd3dmNtVnpkV3gw" TargetMode="External"/><Relationship Id="rId10" Type="http://schemas.openxmlformats.org/officeDocument/2006/relationships/hyperlink" Target="https://gz.lot-online.ru/etp_front/organisation/view/FF820C49-0F2E-42F3-9B00-F42A69519598?procedure=13244&amp;backurl=L3Byb2NlZHVyZS9wcm90b2NvbC9lZGl0P3Byb2NlZHVyZUlkPTEzMjQ0JnR5cGU9RWxlY3Ryb25pY0F1Y3Rpb25SZXF1ZXN0RmluYWxQcm90b2NvbCZiYWNrdXJsPWFIUjBjSE02THk5bmVpNXNiM1F0YjI1c2FXNWxMbkoxTDNCeWIyTmxaSFZ5WlM5allYUmhiRzluTDNCeWIyTmxaSFZ5WlhNdmNHVnljMjl1WVd3dmNtVnpkV3gw" TargetMode="External"/><Relationship Id="rId19" Type="http://schemas.openxmlformats.org/officeDocument/2006/relationships/hyperlink" Target="https://gz.lot-online.ru/etp_front/organisation/view/D9D15ACA-2950-4A0A-9E9F-96AAC268EE41?procedure=13244&amp;backurl=L3Byb2NlZHVyZS9wcm90b2NvbC9lZGl0P3Byb2NlZHVyZUlkPTEzMjQ0JnR5cGU9RWxlY3Ryb25pY0F1Y3Rpb25SZXF1ZXN0RmluYWxQcm90b2NvbCZiYWNrdXJsPWFIUjBjSE02THk5bmVpNXNiM1F0YjI1c2FXNWxMbkoxTDNCeWIyTmxaSFZ5WlM5allYUmhiRzluTDNCeWIyTmxaSFZ5WlhNdmNHVnljMjl1WVd3dmNtVnpkV3gw" TargetMode="External"/><Relationship Id="rId31" Type="http://schemas.openxmlformats.org/officeDocument/2006/relationships/hyperlink" Target="https://gz.lot-online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gz.lot-online.ru/etp_front/organisation/view/D9D15ACA-2950-4A0A-9E9F-96AAC268EE41?procedure=13244&amp;backurl=L3Byb2NlZHVyZS9wcm90b2NvbC9lZGl0P3Byb2NlZHVyZUlkPTEzMjQ0JnR5cGU9RWxlY3Ryb25pY0F1Y3Rpb25SZXF1ZXN0RmluYWxQcm90b2NvbCZiYWNrdXJsPWFIUjBjSE02THk5bmVpNXNiM1F0YjI1c2FXNWxMbkoxTDNCeWIyTmxaSFZ5WlM5allYUmhiRzluTDNCeWIyTmxaSFZ5WlhNdmNHVnljMjl1WVd3dmNtVnpkV3gw" TargetMode="External"/><Relationship Id="rId14" Type="http://schemas.openxmlformats.org/officeDocument/2006/relationships/hyperlink" Target="https://gz.lot-online.ru/etp_front/organisation/view/FF820C49-0F2E-42F3-9B00-F42A69519598?procedure=13244&amp;backurl=L3Byb2NlZHVyZS9wcm90b2NvbC9lZGl0P3Byb2NlZHVyZUlkPTEzMjQ0JnR5cGU9RWxlY3Ryb25pY0F1Y3Rpb25SZXF1ZXN0RmluYWxQcm90b2NvbCZiYWNrdXJsPWFIUjBjSE02THk5bmVpNXNiM1F0YjI1c2FXNWxMbkoxTDNCeWIyTmxaSFZ5WlM5allYUmhiRzluTDNCeWIyTmxaSFZ5WlhNdmNHVnljMjl1WVd3dmNtVnpkV3gw" TargetMode="External"/><Relationship Id="rId22" Type="http://schemas.openxmlformats.org/officeDocument/2006/relationships/hyperlink" Target="https://gz.lot-online.ru/etp_front/organisation/view/FF820C49-0F2E-42F3-9B00-F42A69519598?procedure=13244&amp;backurl=L3Byb2NlZHVyZS9wcm90b2NvbC9lZGl0P3Byb2NlZHVyZUlkPTEzMjQ0JnR5cGU9RWxlY3Ryb25pY0F1Y3Rpb25SZXF1ZXN0RmluYWxQcm90b2NvbCZiYWNrdXJsPWFIUjBjSE02THk5bmVpNXNiM1F0YjI1c2FXNWxMbkoxTDNCeWIyTmxaSFZ5WlM5allYUmhiRzluTDNCeWIyTmxaSFZ5WlhNdmNHVnljMjl1WVd3dmNtVnpkV3gw" TargetMode="External"/><Relationship Id="rId27" Type="http://schemas.openxmlformats.org/officeDocument/2006/relationships/hyperlink" Target="https://gz.lot-online.ru/etp_front/organisation/view/877573C9-2430-47A7-D5CA-612E3DFB867A?procedure=13244&amp;backurl=L3Byb2NlZHVyZS9wcm90b2NvbC9lZGl0P3Byb2NlZHVyZUlkPTEzMjQ0JnR5cGU9RWxlY3Ryb25pY0F1Y3Rpb25SZXF1ZXN0RmluYWxQcm90b2NvbCZiYWNrdXJsPWFIUjBjSE02THk5bmVpNXNiM1F0YjI1c2FXNWxMbkoxTDNCeWIyTmxaSFZ5WlM5allYUmhiRzluTDNCeWIyTmxaSFZ5WlhNdmNHVnljMjl1WVd3dmNtVnpkV3gw" TargetMode="External"/><Relationship Id="rId30" Type="http://schemas.openxmlformats.org/officeDocument/2006/relationships/hyperlink" Target="http://www.rts-tender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2114</Words>
  <Characters>12055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РТС-тендер</dc:creator>
  <cp:lastModifiedBy>Отдел ДИКР</cp:lastModifiedBy>
  <cp:revision>3</cp:revision>
  <dcterms:created xsi:type="dcterms:W3CDTF">2019-08-01T17:29:00Z</dcterms:created>
  <dcterms:modified xsi:type="dcterms:W3CDTF">2019-08-01T17:31:00Z</dcterms:modified>
</cp:coreProperties>
</file>