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75" w:rsidRDefault="006A034E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B52075" w:rsidRDefault="006A034E">
      <w:pPr>
        <w:ind w:firstLine="567"/>
        <w:jc w:val="center"/>
      </w:pPr>
      <w:r>
        <w:rPr>
          <w:rFonts w:eastAsia="Times New Roman"/>
          <w:b/>
          <w:bCs/>
        </w:rPr>
        <w:t>"Приобретение камер видеонаблюдения и проведение монтажных работ по их установке (в том числе приобретение комплектующих компонентов, кабельной продукции)"</w:t>
      </w:r>
    </w:p>
    <w:p w:rsidR="00B52075" w:rsidRPr="006A034E" w:rsidRDefault="006A034E">
      <w:pPr>
        <w:ind w:firstLine="567"/>
        <w:jc w:val="center"/>
        <w:rPr>
          <w:rFonts w:eastAsia="Times New Roman"/>
          <w:b/>
          <w:bCs/>
        </w:rPr>
      </w:pPr>
      <w:r w:rsidRPr="006A034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A034E">
        <w:rPr>
          <w:rFonts w:eastAsia="Times New Roman"/>
          <w:b/>
          <w:bCs/>
        </w:rPr>
        <w:t xml:space="preserve"> 0302300050719000012) </w:t>
      </w:r>
    </w:p>
    <w:p w:rsidR="00B52075" w:rsidRPr="006A034E" w:rsidRDefault="00B52075">
      <w:pPr>
        <w:ind w:firstLine="567"/>
        <w:jc w:val="center"/>
      </w:pPr>
    </w:p>
    <w:p w:rsidR="00B52075" w:rsidRPr="006A034E" w:rsidRDefault="006A034E">
      <w:pPr>
        <w:ind w:firstLine="567"/>
        <w:jc w:val="right"/>
      </w:pPr>
      <w:r w:rsidRPr="006A034E">
        <w:rPr>
          <w:rFonts w:eastAsia="Times New Roman"/>
        </w:rPr>
        <w:t xml:space="preserve">08.08.19 </w:t>
      </w:r>
      <w:r w:rsidRPr="006A034E">
        <w:rPr>
          <w:rFonts w:eastAsia="Times New Roman"/>
        </w:rPr>
        <w:t>11:07:41 (</w:t>
      </w:r>
      <w:r>
        <w:rPr>
          <w:rFonts w:eastAsia="Times New Roman"/>
          <w:lang w:val="en-US"/>
        </w:rPr>
        <w:t>MSK</w:t>
      </w:r>
      <w:r w:rsidRPr="006A034E">
        <w:rPr>
          <w:rFonts w:eastAsia="Times New Roman"/>
        </w:rPr>
        <w:t>+05:00)</w:t>
      </w:r>
    </w:p>
    <w:p w:rsidR="00B52075" w:rsidRPr="006A034E" w:rsidRDefault="00B52075">
      <w:pPr>
        <w:ind w:firstLine="567"/>
        <w:rPr>
          <w:rFonts w:eastAsia="Times New Roman"/>
        </w:rPr>
      </w:pPr>
    </w:p>
    <w:p w:rsidR="00B52075" w:rsidRPr="006A034E" w:rsidRDefault="006A034E">
      <w:r>
        <w:rPr>
          <w:rFonts w:eastAsia="Times New Roman"/>
        </w:rPr>
        <w:t xml:space="preserve">Организатор </w:t>
      </w:r>
      <w:r>
        <w:rPr>
          <w:rFonts w:eastAsia="Times New Roman"/>
        </w:rPr>
        <w:t>аукциона</w:t>
      </w:r>
      <w:r w:rsidRPr="006A034E">
        <w:rPr>
          <w:rFonts w:eastAsia="Times New Roman"/>
        </w:rPr>
        <w:t>: МУНИЦИПАЛЬНОЕ БЮДЖЕТНОЕ УЧРЕЖДЕНИЕ "ИНФРАСТРУКТУРНЫЙ ЦЕНТР - СЛУЖБА ЗАКАЗЧИКА"</w:t>
      </w:r>
    </w:p>
    <w:p w:rsidR="00B52075" w:rsidRPr="006A034E" w:rsidRDefault="00B52075">
      <w:pPr>
        <w:rPr>
          <w:rFonts w:eastAsia="Times New Roman"/>
        </w:rPr>
      </w:pPr>
    </w:p>
    <w:p w:rsidR="00B52075" w:rsidRPr="006A034E" w:rsidRDefault="006A034E">
      <w:r>
        <w:rPr>
          <w:rFonts w:eastAsia="Times New Roman"/>
        </w:rPr>
        <w:t>Заказчик</w:t>
      </w:r>
      <w:r w:rsidRPr="006A034E">
        <w:rPr>
          <w:rFonts w:eastAsia="Times New Roman"/>
        </w:rPr>
        <w:t>: МУНИЦИПАЛЬНОЕ БЮДЖЕТНОЕ УЧРЕЖДЕНИЕ "ИНФРАСТРУКТУРНЫЙ ЦЕНТР - СЛУЖБА ЗАКАЗЧИКА"</w:t>
      </w:r>
    </w:p>
    <w:p w:rsidR="00B52075" w:rsidRPr="006A034E" w:rsidRDefault="00B52075">
      <w:pPr>
        <w:rPr>
          <w:rFonts w:eastAsia="Times New Roman"/>
        </w:rPr>
      </w:pPr>
    </w:p>
    <w:p w:rsidR="00B52075" w:rsidRDefault="006A034E">
      <w:r>
        <w:rPr>
          <w:rFonts w:eastAsia="Times New Roman"/>
        </w:rPr>
        <w:t>Наименование закупки: Приобретение камер ви</w:t>
      </w:r>
      <w:r>
        <w:rPr>
          <w:rFonts w:eastAsia="Times New Roman"/>
        </w:rPr>
        <w:t>деонаблюдения и проведение монтажных работ по их установке (в том числе приобретение комплектующих компонентов, кабельной продукции)</w:t>
      </w:r>
    </w:p>
    <w:p w:rsidR="00B52075" w:rsidRDefault="00B52075">
      <w:pPr>
        <w:rPr>
          <w:rFonts w:eastAsia="Times New Roman"/>
        </w:rPr>
      </w:pPr>
    </w:p>
    <w:p w:rsidR="00B52075" w:rsidRDefault="006A034E">
      <w:r>
        <w:rPr>
          <w:rFonts w:eastAsia="Times New Roman"/>
        </w:rPr>
        <w:t>Начальная (максимальная) цена контракта: 529800.0</w:t>
      </w:r>
    </w:p>
    <w:p w:rsidR="00B52075" w:rsidRDefault="00B52075">
      <w:pPr>
        <w:rPr>
          <w:rFonts w:eastAsia="Times New Roman"/>
        </w:rPr>
      </w:pPr>
    </w:p>
    <w:p w:rsidR="00B52075" w:rsidRDefault="006A034E">
      <w:r>
        <w:rPr>
          <w:rFonts w:eastAsia="Times New Roman"/>
        </w:rPr>
        <w:t>Состав Единой комиссии по осуществлению закупок</w:t>
      </w:r>
      <w:r>
        <w:rPr>
          <w:rFonts w:eastAsia="Times New Roman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B52075">
        <w:tc>
          <w:tcPr>
            <w:tcW w:w="4961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Болонева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</w:t>
            </w:r>
            <w:r>
              <w:rPr>
                <w:lang w:val="en-US"/>
              </w:rPr>
              <w:t>андровна</w:t>
            </w:r>
            <w:proofErr w:type="spellEnd"/>
          </w:p>
        </w:tc>
      </w:tr>
      <w:tr w:rsidR="00B52075">
        <w:tc>
          <w:tcPr>
            <w:tcW w:w="4961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B52075">
        <w:tc>
          <w:tcPr>
            <w:tcW w:w="4961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B52075">
        <w:tc>
          <w:tcPr>
            <w:tcW w:w="4961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Каргапольцева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Людмила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B52075">
        <w:tc>
          <w:tcPr>
            <w:tcW w:w="4961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B52075" w:rsidRDefault="00B52075">
      <w:pPr>
        <w:rPr>
          <w:rFonts w:eastAsia="Times New Roman"/>
        </w:rPr>
      </w:pPr>
    </w:p>
    <w:p w:rsidR="00B52075" w:rsidRDefault="006A034E">
      <w:r>
        <w:rPr>
          <w:rFonts w:eastAsia="Times New Roman"/>
        </w:rPr>
        <w:t>На заседании Единой комиссии по осуществлению закупок</w:t>
      </w:r>
      <w:r>
        <w:rPr>
          <w:rFonts w:eastAsia="Times New Roman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B52075">
        <w:tc>
          <w:tcPr>
            <w:tcW w:w="4961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B52075">
        <w:tc>
          <w:tcPr>
            <w:tcW w:w="4961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B52075">
        <w:tc>
          <w:tcPr>
            <w:tcW w:w="4961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52075" w:rsidRDefault="006A034E"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B52075" w:rsidRDefault="00B52075">
      <w:pPr>
        <w:rPr>
          <w:rFonts w:eastAsia="Times New Roman"/>
        </w:rPr>
      </w:pPr>
    </w:p>
    <w:p w:rsidR="00B52075" w:rsidRDefault="006A034E">
      <w:r>
        <w:rPr>
          <w:rFonts w:eastAsia="Times New Roman"/>
        </w:rPr>
        <w:t xml:space="preserve">Единой комиссии по осуществлению закупок </w:t>
      </w:r>
      <w:r>
        <w:rPr>
          <w:rFonts w:eastAsia="Times New Roman"/>
        </w:rPr>
        <w:t xml:space="preserve">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p w:rsidR="00B52075" w:rsidRDefault="00B5207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B5207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52075" w:rsidRDefault="006A034E" w:rsidP="006A034E">
            <w:r>
              <w:rPr>
                <w:rFonts w:eastAsia="Times New Roman"/>
              </w:rPr>
              <w:t>Сведения о решении Единой комиссии по осуществлению закупок</w:t>
            </w:r>
            <w:r>
              <w:rPr>
                <w:rFonts w:eastAsia="Times New Roman"/>
              </w:rPr>
              <w:t>:</w:t>
            </w:r>
          </w:p>
        </w:tc>
      </w:tr>
      <w:tr w:rsidR="00B5207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</w:rPr>
              <w:t>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r>
              <w:rPr>
                <w:rFonts w:eastAsia="Times New Roman"/>
              </w:rPr>
              <w:t>Обоснование</w:t>
            </w:r>
          </w:p>
        </w:tc>
      </w:tr>
      <w:tr w:rsidR="00B5207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r>
              <w:rPr>
                <w:lang w:val="en-US"/>
              </w:rPr>
              <w:t>EA-27485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r w:rsidRPr="006A034E">
              <w:t>ОБЩЕСТВО С ОГРАНИЧЕННОЙ ОТВЕТСТВЕННОСТЬЮ "ПРОЛАН" / 0326565310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r>
              <w:rPr>
                <w:lang w:val="en-US"/>
              </w:rPr>
              <w:t>527151.0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 w:rsidP="006A034E">
            <w:pPr>
              <w:pStyle w:val="af1"/>
              <w:jc w:val="center"/>
            </w:pPr>
            <w:r>
              <w:rPr>
                <w:lang w:val="en-US"/>
              </w:rPr>
              <w:t>-</w:t>
            </w:r>
          </w:p>
        </w:tc>
      </w:tr>
    </w:tbl>
    <w:p w:rsidR="00B52075" w:rsidRDefault="00B5207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47"/>
        <w:gridCol w:w="1890"/>
        <w:gridCol w:w="1702"/>
      </w:tblGrid>
      <w:tr w:rsidR="00B52075">
        <w:tc>
          <w:tcPr>
            <w:tcW w:w="9977" w:type="dxa"/>
            <w:gridSpan w:val="5"/>
            <w:shd w:val="clear" w:color="auto" w:fill="auto"/>
          </w:tcPr>
          <w:p w:rsidR="00B52075" w:rsidRDefault="006A034E" w:rsidP="006A034E">
            <w:pPr>
              <w:ind w:left="-45"/>
            </w:pPr>
            <w:r>
              <w:rPr>
                <w:rFonts w:eastAsia="Times New Roman"/>
              </w:rPr>
              <w:t>Сведения о решении членов Единой комиссии по осуществлению закупок</w:t>
            </w:r>
            <w:r>
              <w:rPr>
                <w:rFonts w:eastAsia="Times New Roman"/>
              </w:rPr>
              <w:t>:</w:t>
            </w:r>
          </w:p>
        </w:tc>
      </w:tr>
      <w:tr w:rsidR="00B5207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ind w:right="-157"/>
            </w:pPr>
            <w:r>
              <w:rPr>
                <w:rFonts w:eastAsia="Times New Roman"/>
              </w:rPr>
              <w:t xml:space="preserve">Минимальное </w:t>
            </w:r>
            <w:r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5207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r>
              <w:rPr>
                <w:lang w:val="en-US"/>
              </w:rPr>
              <w:t>EA-27485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r w:rsidRPr="006A034E">
              <w:t>ОБЩЕСТВО С ОГРАНИЧЕННОЙ ОТВЕТСТВЕННОСТЬЮ "ПРОЛАН" / 0326565310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r>
              <w:rPr>
                <w:lang w:val="en-US"/>
              </w:rPr>
              <w:t>527151.0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5207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r>
              <w:rPr>
                <w:lang w:val="en-US"/>
              </w:rPr>
              <w:t>EA-27485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r w:rsidRPr="006A034E">
              <w:t xml:space="preserve">ОБЩЕСТВО С </w:t>
            </w:r>
            <w:r w:rsidRPr="006A034E">
              <w:t>ОГРАНИЧЕННОЙ ОТВЕТСТВЕННОСТЬЮ "ПРОЛАН" / 0326565310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r>
              <w:rPr>
                <w:lang w:val="en-US"/>
              </w:rPr>
              <w:t>527151.0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5207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r>
              <w:rPr>
                <w:lang w:val="en-US"/>
              </w:rPr>
              <w:t>EA-27485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r w:rsidRPr="006A034E">
              <w:t>ОБЩЕСТВО С ОГРАНИЧЕННОЙ ОТВЕТСТВЕННОСТЬЮ "ПРОЛАН" / 0326565310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r>
              <w:rPr>
                <w:lang w:val="en-US"/>
              </w:rPr>
              <w:t>527151.0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52075" w:rsidRDefault="00B52075">
      <w:pPr>
        <w:rPr>
          <w:rFonts w:eastAsia="Times New Roman"/>
          <w:lang w:val="en-US"/>
        </w:rPr>
      </w:pPr>
    </w:p>
    <w:p w:rsidR="00B52075" w:rsidRDefault="006A034E">
      <w:r>
        <w:rPr>
          <w:rFonts w:eastAsia="Times New Roman"/>
        </w:rPr>
        <w:t xml:space="preserve">Электронный аукцион </w:t>
      </w:r>
      <w:r>
        <w:rPr>
          <w:rFonts w:eastAsia="Times New Roman"/>
        </w:rPr>
        <w:t>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B52075" w:rsidRPr="006A034E" w:rsidRDefault="00B52075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560"/>
        <w:gridCol w:w="4111"/>
      </w:tblGrid>
      <w:tr w:rsidR="00B52075" w:rsidTr="006A034E">
        <w:tc>
          <w:tcPr>
            <w:tcW w:w="3307" w:type="dxa"/>
            <w:shd w:val="clear" w:color="auto" w:fill="auto"/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</w:tcPr>
          <w:p w:rsidR="00B52075" w:rsidRDefault="00B52075" w:rsidP="006A034E">
            <w:pPr>
              <w:pStyle w:val="af1"/>
              <w:jc w:val="center"/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Батурин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B52075" w:rsidTr="006A034E">
        <w:tc>
          <w:tcPr>
            <w:tcW w:w="3307" w:type="dxa"/>
            <w:shd w:val="clear" w:color="auto" w:fill="auto"/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auto"/>
              <w:bottom w:val="single" w:sz="4" w:space="0" w:color="000001"/>
            </w:tcBorders>
            <w:shd w:val="clear" w:color="auto" w:fill="auto"/>
          </w:tcPr>
          <w:p w:rsidR="00B52075" w:rsidRDefault="00B52075">
            <w:pPr>
              <w:pStyle w:val="af1"/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Василенко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B52075" w:rsidTr="006A034E">
        <w:tc>
          <w:tcPr>
            <w:tcW w:w="3307" w:type="dxa"/>
            <w:shd w:val="clear" w:color="auto" w:fill="auto"/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52075" w:rsidRDefault="00B52075">
            <w:pPr>
              <w:pStyle w:val="af1"/>
              <w:rPr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B52075" w:rsidRDefault="006A034E">
            <w:pPr>
              <w:pStyle w:val="af1"/>
            </w:pPr>
            <w:proofErr w:type="spellStart"/>
            <w:r>
              <w:rPr>
                <w:lang w:val="en-US"/>
              </w:rPr>
              <w:t>Калинина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A034E"/>
    <w:sectPr w:rsidR="00000000" w:rsidSect="00B5207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52075"/>
    <w:rsid w:val="006A034E"/>
    <w:rsid w:val="00B52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7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5207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52075"/>
    <w:pPr>
      <w:spacing w:after="140" w:line="288" w:lineRule="auto"/>
    </w:pPr>
  </w:style>
  <w:style w:type="paragraph" w:styleId="a9">
    <w:name w:val="List"/>
    <w:basedOn w:val="a8"/>
    <w:rsid w:val="00B52075"/>
    <w:rPr>
      <w:rFonts w:cs="Noto Sans Devanagari"/>
    </w:rPr>
  </w:style>
  <w:style w:type="paragraph" w:customStyle="1" w:styleId="Caption">
    <w:name w:val="Caption"/>
    <w:basedOn w:val="a"/>
    <w:qFormat/>
    <w:rsid w:val="00B5207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5207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5207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5207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52075"/>
    <w:pPr>
      <w:spacing w:beforeAutospacing="1" w:afterAutospacing="1"/>
    </w:pPr>
  </w:style>
  <w:style w:type="paragraph" w:customStyle="1" w:styleId="th">
    <w:name w:val="th"/>
    <w:basedOn w:val="a"/>
    <w:qFormat/>
    <w:rsid w:val="00B5207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5207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5207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52075"/>
    <w:pPr>
      <w:spacing w:beforeAutospacing="1" w:after="200"/>
    </w:pPr>
  </w:style>
  <w:style w:type="paragraph" w:customStyle="1" w:styleId="usual2">
    <w:name w:val="usual2"/>
    <w:basedOn w:val="a"/>
    <w:qFormat/>
    <w:rsid w:val="00B5207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5207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52075"/>
    <w:pPr>
      <w:spacing w:beforeAutospacing="1" w:afterAutospacing="1"/>
    </w:pPr>
  </w:style>
  <w:style w:type="paragraph" w:customStyle="1" w:styleId="requests">
    <w:name w:val="requests"/>
    <w:basedOn w:val="a"/>
    <w:qFormat/>
    <w:rsid w:val="00B5207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5207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52075"/>
  </w:style>
  <w:style w:type="paragraph" w:customStyle="1" w:styleId="af2">
    <w:name w:val="Заголовок таблицы"/>
    <w:basedOn w:val="af1"/>
    <w:qFormat/>
    <w:rsid w:val="00B5207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2289</Characters>
  <Application>Microsoft Office Word</Application>
  <DocSecurity>4</DocSecurity>
  <Lines>19</Lines>
  <Paragraphs>5</Paragraphs>
  <ScaleCrop>false</ScaleCrop>
  <Company>Hewlett-Packard Company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KargapolcevaLS</cp:lastModifiedBy>
  <cp:revision>2</cp:revision>
  <dcterms:created xsi:type="dcterms:W3CDTF">2019-08-08T03:09:00Z</dcterms:created>
  <dcterms:modified xsi:type="dcterms:W3CDTF">2019-08-08T03:09:00Z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