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F54" w:rsidRDefault="006D7367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9E6F54" w:rsidRDefault="006D7367">
      <w:pPr>
        <w:ind w:firstLine="567"/>
        <w:jc w:val="center"/>
      </w:pPr>
      <w:r>
        <w:rPr>
          <w:rFonts w:eastAsia="Times New Roman"/>
          <w:b/>
          <w:bCs/>
        </w:rPr>
        <w:t>"Приемочная диагностика (инженерно-техническое обследование) после капитального ремонта автомобильной дороги "</w:t>
      </w:r>
      <w:proofErr w:type="spellStart"/>
      <w:r>
        <w:rPr>
          <w:rFonts w:eastAsia="Times New Roman"/>
          <w:b/>
          <w:bCs/>
        </w:rPr>
        <w:t>Онохой-Заиграево-Новая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Брянь-Старая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Брянь</w:t>
      </w:r>
      <w:proofErr w:type="spellEnd"/>
      <w:r>
        <w:rPr>
          <w:rFonts w:eastAsia="Times New Roman"/>
          <w:b/>
          <w:bCs/>
        </w:rPr>
        <w:t xml:space="preserve"> км 0+00-км 9+914 км, 11+500-км 24+114, км 26+100-км 44+00""</w:t>
      </w:r>
    </w:p>
    <w:p w:rsidR="009E6F54" w:rsidRPr="006D7367" w:rsidRDefault="006D7367">
      <w:pPr>
        <w:ind w:firstLine="567"/>
        <w:jc w:val="center"/>
        <w:rPr>
          <w:rFonts w:eastAsia="Times New Roman"/>
          <w:b/>
          <w:bCs/>
        </w:rPr>
      </w:pPr>
      <w:r w:rsidRPr="006D7367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6D7367">
        <w:rPr>
          <w:rFonts w:eastAsia="Times New Roman"/>
          <w:b/>
          <w:bCs/>
        </w:rPr>
        <w:t xml:space="preserve"> 0302300050719000013) </w:t>
      </w:r>
    </w:p>
    <w:p w:rsidR="009E6F54" w:rsidRPr="006D7367" w:rsidRDefault="009E6F54">
      <w:pPr>
        <w:ind w:firstLine="567"/>
        <w:jc w:val="center"/>
      </w:pPr>
    </w:p>
    <w:p w:rsidR="009E6F54" w:rsidRPr="006D7367" w:rsidRDefault="006D7367">
      <w:pPr>
        <w:ind w:firstLine="567"/>
        <w:jc w:val="right"/>
      </w:pPr>
      <w:r w:rsidRPr="006D7367">
        <w:rPr>
          <w:rFonts w:eastAsia="Times New Roman"/>
        </w:rPr>
        <w:t>08.08.19 13:14:50 (</w:t>
      </w:r>
      <w:r>
        <w:rPr>
          <w:rFonts w:eastAsia="Times New Roman"/>
          <w:lang w:val="en-US"/>
        </w:rPr>
        <w:t>MSK</w:t>
      </w:r>
      <w:r w:rsidRPr="006D7367">
        <w:rPr>
          <w:rFonts w:eastAsia="Times New Roman"/>
        </w:rPr>
        <w:t>+05:00)</w:t>
      </w:r>
    </w:p>
    <w:p w:rsidR="009E6F54" w:rsidRPr="006D7367" w:rsidRDefault="009E6F54">
      <w:pPr>
        <w:ind w:firstLine="567"/>
        <w:rPr>
          <w:rFonts w:eastAsia="Times New Roman"/>
        </w:rPr>
      </w:pPr>
    </w:p>
    <w:p w:rsidR="009E6F54" w:rsidRPr="006D7367" w:rsidRDefault="006D7367">
      <w:r>
        <w:rPr>
          <w:rFonts w:eastAsia="Times New Roman"/>
        </w:rPr>
        <w:t>Организатор аукциона</w:t>
      </w:r>
      <w:r w:rsidRPr="006D7367">
        <w:rPr>
          <w:rFonts w:eastAsia="Times New Roman"/>
        </w:rPr>
        <w:t>: МУНИЦИПАЛЬНОЕ БЮДЖЕТНОЕ УЧРЕЖДЕНИЕ "ИНФРАСТРУКТУРНЫЙ ЦЕНТР - СЛУЖБА ЗАКАЗЧИКА"</w:t>
      </w:r>
    </w:p>
    <w:p w:rsidR="009E6F54" w:rsidRPr="006D7367" w:rsidRDefault="009E6F54">
      <w:pPr>
        <w:rPr>
          <w:rFonts w:eastAsia="Times New Roman"/>
        </w:rPr>
      </w:pPr>
    </w:p>
    <w:p w:rsidR="009E6F54" w:rsidRPr="006D7367" w:rsidRDefault="006D7367">
      <w:r>
        <w:rPr>
          <w:rFonts w:eastAsia="Times New Roman"/>
        </w:rPr>
        <w:t>Заказчик</w:t>
      </w:r>
      <w:r w:rsidRPr="006D7367">
        <w:rPr>
          <w:rFonts w:eastAsia="Times New Roman"/>
        </w:rPr>
        <w:t>: МУНИЦИПАЛЬНОЕ БЮДЖЕТНОЕ УЧРЕЖДЕНИЕ "ИНФРАСТРУКТУРНЫЙ ЦЕНТР - СЛУЖБА ЗАКАЗЧИКА"</w:t>
      </w:r>
    </w:p>
    <w:p w:rsidR="009E6F54" w:rsidRPr="006D7367" w:rsidRDefault="009E6F54">
      <w:pPr>
        <w:rPr>
          <w:rFonts w:eastAsia="Times New Roman"/>
        </w:rPr>
      </w:pPr>
    </w:p>
    <w:p w:rsidR="009E6F54" w:rsidRDefault="006D7367">
      <w:r>
        <w:rPr>
          <w:rFonts w:eastAsia="Times New Roman"/>
        </w:rPr>
        <w:t>Наименование закупки: Приемочная диагностика (инженерно-техническое обследование) после капитального ремонта автомобильной дороги "</w:t>
      </w:r>
      <w:proofErr w:type="spellStart"/>
      <w:r>
        <w:rPr>
          <w:rFonts w:eastAsia="Times New Roman"/>
        </w:rPr>
        <w:t>Онохой-Заиграево-Новая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Брянь-Старая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Брянь</w:t>
      </w:r>
      <w:proofErr w:type="spellEnd"/>
      <w:r>
        <w:rPr>
          <w:rFonts w:eastAsia="Times New Roman"/>
        </w:rPr>
        <w:t xml:space="preserve"> км 0+00-км 9+914 км, 11+500-км 24+114, км 26+100-км 44+00"</w:t>
      </w:r>
    </w:p>
    <w:p w:rsidR="009E6F54" w:rsidRDefault="009E6F54">
      <w:pPr>
        <w:rPr>
          <w:rFonts w:eastAsia="Times New Roman"/>
        </w:rPr>
      </w:pPr>
    </w:p>
    <w:p w:rsidR="009E6F54" w:rsidRDefault="006D7367">
      <w:r>
        <w:rPr>
          <w:rFonts w:eastAsia="Times New Roman"/>
        </w:rPr>
        <w:t>Начальная (максимальная) цена контракта: 1202766.9</w:t>
      </w:r>
    </w:p>
    <w:p w:rsidR="009E6F54" w:rsidRDefault="009E6F54">
      <w:pPr>
        <w:rPr>
          <w:rFonts w:eastAsia="Times New Roman"/>
        </w:rPr>
      </w:pPr>
    </w:p>
    <w:p w:rsidR="009E6F54" w:rsidRDefault="006D7367">
      <w:r>
        <w:rPr>
          <w:rFonts w:eastAsia="Times New Roman"/>
        </w:rPr>
        <w:t>Состав Единой комиссии по осуществлению закупок: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9E6F54">
        <w:tc>
          <w:tcPr>
            <w:tcW w:w="4961" w:type="dxa"/>
            <w:shd w:val="clear" w:color="auto" w:fill="auto"/>
          </w:tcPr>
          <w:p w:rsidR="009E6F54" w:rsidRDefault="006D7367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6F54" w:rsidRDefault="006D7367">
            <w:proofErr w:type="spellStart"/>
            <w:r>
              <w:rPr>
                <w:lang w:val="en-US"/>
              </w:rPr>
              <w:t>Болонева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9E6F54">
        <w:tc>
          <w:tcPr>
            <w:tcW w:w="4961" w:type="dxa"/>
            <w:shd w:val="clear" w:color="auto" w:fill="auto"/>
          </w:tcPr>
          <w:p w:rsidR="009E6F54" w:rsidRDefault="006D736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6F54" w:rsidRDefault="006D7367">
            <w:proofErr w:type="spellStart"/>
            <w:r>
              <w:rPr>
                <w:lang w:val="en-US"/>
              </w:rPr>
              <w:t>Батурин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9E6F54">
        <w:tc>
          <w:tcPr>
            <w:tcW w:w="4961" w:type="dxa"/>
            <w:shd w:val="clear" w:color="auto" w:fill="auto"/>
          </w:tcPr>
          <w:p w:rsidR="009E6F54" w:rsidRDefault="006D736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6F54" w:rsidRDefault="006D7367">
            <w:proofErr w:type="spellStart"/>
            <w:r>
              <w:rPr>
                <w:lang w:val="en-US"/>
              </w:rPr>
              <w:t>Василенко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9E6F54">
        <w:tc>
          <w:tcPr>
            <w:tcW w:w="4961" w:type="dxa"/>
            <w:shd w:val="clear" w:color="auto" w:fill="auto"/>
          </w:tcPr>
          <w:p w:rsidR="009E6F54" w:rsidRDefault="006D736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6F54" w:rsidRDefault="006D7367">
            <w:proofErr w:type="spellStart"/>
            <w:r>
              <w:rPr>
                <w:lang w:val="en-US"/>
              </w:rPr>
              <w:t>Каргапольцева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Людмила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  <w:tr w:rsidR="009E6F54">
        <w:tc>
          <w:tcPr>
            <w:tcW w:w="4961" w:type="dxa"/>
            <w:shd w:val="clear" w:color="auto" w:fill="auto"/>
          </w:tcPr>
          <w:p w:rsidR="009E6F54" w:rsidRDefault="006D736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6F54" w:rsidRDefault="006D7367">
            <w:proofErr w:type="spellStart"/>
            <w:r>
              <w:rPr>
                <w:lang w:val="en-US"/>
              </w:rPr>
              <w:t>Калинина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9E6F54" w:rsidRDefault="009E6F54">
      <w:pPr>
        <w:rPr>
          <w:rFonts w:eastAsia="Times New Roman"/>
        </w:rPr>
      </w:pPr>
    </w:p>
    <w:p w:rsidR="009E6F54" w:rsidRDefault="006D7367">
      <w:r>
        <w:rPr>
          <w:rFonts w:eastAsia="Times New Roman"/>
        </w:rPr>
        <w:t>На заседании Единой комиссии по осуществлению закупок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9E6F54">
        <w:tc>
          <w:tcPr>
            <w:tcW w:w="4961" w:type="dxa"/>
            <w:shd w:val="clear" w:color="auto" w:fill="auto"/>
          </w:tcPr>
          <w:p w:rsidR="009E6F54" w:rsidRDefault="006D736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6F54" w:rsidRDefault="006D7367">
            <w:proofErr w:type="spellStart"/>
            <w:r>
              <w:rPr>
                <w:lang w:val="en-US"/>
              </w:rPr>
              <w:t>Батурин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9E6F54">
        <w:tc>
          <w:tcPr>
            <w:tcW w:w="4961" w:type="dxa"/>
            <w:shd w:val="clear" w:color="auto" w:fill="auto"/>
          </w:tcPr>
          <w:p w:rsidR="009E6F54" w:rsidRDefault="006D736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6F54" w:rsidRDefault="006D7367">
            <w:proofErr w:type="spellStart"/>
            <w:r>
              <w:rPr>
                <w:lang w:val="en-US"/>
              </w:rPr>
              <w:t>Василенко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9E6F54">
        <w:tc>
          <w:tcPr>
            <w:tcW w:w="4961" w:type="dxa"/>
            <w:shd w:val="clear" w:color="auto" w:fill="auto"/>
          </w:tcPr>
          <w:p w:rsidR="009E6F54" w:rsidRDefault="006D736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6F54" w:rsidRDefault="006D7367">
            <w:proofErr w:type="spellStart"/>
            <w:r>
              <w:rPr>
                <w:lang w:val="en-US"/>
              </w:rPr>
              <w:t>Калинина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9E6F54" w:rsidRDefault="009E6F54">
      <w:pPr>
        <w:rPr>
          <w:rFonts w:eastAsia="Times New Roman"/>
        </w:rPr>
      </w:pPr>
    </w:p>
    <w:p w:rsidR="009E6F54" w:rsidRDefault="006D7367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E6F54" w:rsidRDefault="009E6F5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2835"/>
        <w:gridCol w:w="1597"/>
        <w:gridCol w:w="1631"/>
        <w:gridCol w:w="1618"/>
      </w:tblGrid>
      <w:tr w:rsidR="009E6F5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E6F54" w:rsidRDefault="006D7367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9E6F5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r>
              <w:rPr>
                <w:rFonts w:eastAsia="Times New Roman"/>
              </w:rPr>
              <w:t>Обоснование</w:t>
            </w:r>
          </w:p>
        </w:tc>
      </w:tr>
      <w:tr w:rsidR="009E6F5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EA-27794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r w:rsidRPr="006D7367">
              <w:t>ОБЩЕСТВО С ОГРАНИЧЕННОЙ ОТВЕТСТВЕННОСТЬЮ "БАЙКАЛТЕХПРОЕКТ" / 0326038987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956199.87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 w:rsidP="006D7367">
            <w:pPr>
              <w:pStyle w:val="af1"/>
              <w:jc w:val="center"/>
            </w:pPr>
            <w:r>
              <w:rPr>
                <w:lang w:val="en-US"/>
              </w:rPr>
              <w:t>-</w:t>
            </w:r>
          </w:p>
        </w:tc>
      </w:tr>
      <w:tr w:rsidR="009E6F5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EA-27414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r w:rsidRPr="006D7367">
              <w:t xml:space="preserve">ФЕДЕРАЛЬНОЕ </w:t>
            </w:r>
            <w:r w:rsidRPr="006D7367">
              <w:lastRenderedPageBreak/>
              <w:t>ГОСУДАРСТВЕННОЕ БЮДЖЕТНОЕ ОБРАЗОВАТЕЛЬНОЕ УЧРЕЖДЕНИЕ ВЫСШЕГО ОБРАЗОВАНИЯ "ИРКУТСКИЙ НАЦИОНАЛЬНЫЙ ИССЛЕДОВАТЕЛЬСКИЙ ТЕХНИЧЕСКИЙ УНИВЕРСИТЕТ" / 3812014066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lastRenderedPageBreak/>
              <w:t>956199.87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 w:rsidP="006D7367">
            <w:pPr>
              <w:pStyle w:val="af1"/>
              <w:jc w:val="center"/>
            </w:pPr>
            <w:r>
              <w:rPr>
                <w:lang w:val="en-US"/>
              </w:rPr>
              <w:t>-</w:t>
            </w:r>
          </w:p>
        </w:tc>
      </w:tr>
      <w:tr w:rsidR="009E6F5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lastRenderedPageBreak/>
              <w:t>EA-27445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r w:rsidRPr="006D7367">
              <w:t>ОБЩЕСТВО С ОГРАНИЧЕННОЙ ОТВЕТСТВЕННОСТЬЮ "ЦАН" / 1435224248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1010324.34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 w:rsidP="006D7367">
            <w:pPr>
              <w:pStyle w:val="af1"/>
              <w:jc w:val="center"/>
            </w:pPr>
            <w:r>
              <w:rPr>
                <w:lang w:val="en-US"/>
              </w:rPr>
              <w:t>-</w:t>
            </w:r>
          </w:p>
        </w:tc>
      </w:tr>
    </w:tbl>
    <w:p w:rsidR="009E6F54" w:rsidRDefault="009E6F5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39"/>
        <w:gridCol w:w="2835"/>
        <w:gridCol w:w="1602"/>
        <w:gridCol w:w="1730"/>
        <w:gridCol w:w="1671"/>
      </w:tblGrid>
      <w:tr w:rsidR="009E6F54">
        <w:tc>
          <w:tcPr>
            <w:tcW w:w="9977" w:type="dxa"/>
            <w:gridSpan w:val="5"/>
            <w:shd w:val="clear" w:color="auto" w:fill="auto"/>
          </w:tcPr>
          <w:p w:rsidR="009E6F54" w:rsidRDefault="006D7367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E6F54" w:rsidTr="006D736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9E6F54" w:rsidTr="006D736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EA-27794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r w:rsidRPr="006D7367">
              <w:t>ОБЩЕСТВО С ОГРАНИЧЕННОЙ ОТВЕТСТВЕННОСТЬЮ "БАЙКАЛТЕХПРОЕКТ" / 0326038987</w:t>
            </w:r>
          </w:p>
        </w:tc>
        <w:tc>
          <w:tcPr>
            <w:tcW w:w="1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956199.87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Батурин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E6F54" w:rsidTr="006D736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EA-27794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r w:rsidRPr="006D7367">
              <w:t>ОБЩЕСТВО С ОГРАНИЧЕННОЙ ОТВЕТСТВЕННОСТЬЮ "БАЙКАЛТЕХПРОЕКТ" / 0326038987</w:t>
            </w:r>
          </w:p>
        </w:tc>
        <w:tc>
          <w:tcPr>
            <w:tcW w:w="1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956199.87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Василенко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E6F54" w:rsidTr="006D736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EA-27794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r w:rsidRPr="006D7367">
              <w:t>ОБЩЕСТВО С ОГРАНИЧЕННОЙ ОТВЕТСТВЕННОСТЬЮ "БАЙКАЛТЕХПРОЕКТ" / 0326038987</w:t>
            </w:r>
          </w:p>
        </w:tc>
        <w:tc>
          <w:tcPr>
            <w:tcW w:w="1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956199.87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Калинина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E6F54" w:rsidTr="006D736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EA-27414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r w:rsidRPr="006D7367">
              <w:t xml:space="preserve">ФЕДЕРАЛЬНОЕ ГОСУДАРСТВЕННОЕ БЮДЖЕТНОЕ ОБРАЗОВАТЕЛЬНОЕ УЧРЕЖДЕНИЕ ВЫСШЕГО ОБРАЗОВАНИЯ "ИРКУТСКИЙ НАЦИОНАЛЬНЫЙ ИССЛЕДОВАТЕЛЬСКИЙ </w:t>
            </w:r>
            <w:r w:rsidRPr="006D7367">
              <w:lastRenderedPageBreak/>
              <w:t>ТЕХНИЧЕСКИЙ УНИВЕРСИТЕТ" / 3812014066</w:t>
            </w:r>
          </w:p>
        </w:tc>
        <w:tc>
          <w:tcPr>
            <w:tcW w:w="1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lastRenderedPageBreak/>
              <w:t>956199.87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Батурин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E6F54" w:rsidTr="006D736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lastRenderedPageBreak/>
              <w:t>EA-27414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r w:rsidRPr="006D7367">
              <w:t>ФЕДЕРАЛЬНОЕ ГОСУДАРСТВЕННОЕ БЮДЖЕТНОЕ ОБРАЗОВАТЕЛЬНОЕ УЧРЕЖДЕНИЕ ВЫСШЕГО ОБРАЗОВАНИЯ "ИРКУТСКИЙ НАЦИОНАЛЬНЫЙ ИССЛЕДОВАТЕЛЬСКИЙ ТЕХНИЧЕСКИЙ УНИВЕРСИТЕТ" / 3812014066</w:t>
            </w:r>
          </w:p>
        </w:tc>
        <w:tc>
          <w:tcPr>
            <w:tcW w:w="1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956199.87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Василенко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E6F54" w:rsidTr="006D736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EA-27414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r w:rsidRPr="006D7367">
              <w:t>ФЕДЕРАЛЬНОЕ ГОСУДАРСТВЕННОЕ БЮДЖЕТНОЕ ОБРАЗОВАТЕЛЬНОЕ УЧРЕЖДЕНИЕ ВЫСШЕГО ОБРАЗОВАНИЯ "ИРКУТСКИЙ НАЦИОНАЛЬНЫЙ ИССЛЕДОВАТЕЛЬСКИЙ ТЕХНИЧЕСКИЙ УНИВЕРСИТЕТ" / 3812014066</w:t>
            </w:r>
          </w:p>
        </w:tc>
        <w:tc>
          <w:tcPr>
            <w:tcW w:w="1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956199.87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Калинина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E6F54" w:rsidTr="006D736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EA-27445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r w:rsidRPr="006D7367">
              <w:t>ОБЩЕСТВО С ОГРАНИЧЕННОЙ ОТВЕТСТВЕННОСТЬЮ "ЦАН" / 1435224248</w:t>
            </w:r>
          </w:p>
        </w:tc>
        <w:tc>
          <w:tcPr>
            <w:tcW w:w="1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1010324.34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Батурин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E6F54" w:rsidTr="006D736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EA-27445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r w:rsidRPr="006D7367">
              <w:t>ОБЩЕСТВО С ОГРАНИЧЕННОЙ ОТВЕТСТВЕННОСТЬЮ "ЦАН" / 1435224248</w:t>
            </w:r>
          </w:p>
        </w:tc>
        <w:tc>
          <w:tcPr>
            <w:tcW w:w="1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1010324.34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Василенко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E6F54" w:rsidTr="006D736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EA-27445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r w:rsidRPr="006D7367">
              <w:t>ОБЩЕСТВО С ОГРАНИЧЕННОЙ ОТВЕТСТВЕННОСТЬЮ "ЦАН" / 1435224248</w:t>
            </w:r>
          </w:p>
        </w:tc>
        <w:tc>
          <w:tcPr>
            <w:tcW w:w="1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r>
              <w:rPr>
                <w:lang w:val="en-US"/>
              </w:rPr>
              <w:t>1010324.34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Калинина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D7367" w:rsidRPr="008F6EB8" w:rsidRDefault="006D7367" w:rsidP="006D7367">
      <w:pPr>
        <w:spacing w:before="120" w:after="120"/>
        <w:jc w:val="both"/>
      </w:pPr>
      <w:r w:rsidRPr="008F6EB8">
        <w:t>На основании рассмотрения</w:t>
      </w:r>
      <w:bookmarkStart w:id="1" w:name="_GoBack"/>
      <w:bookmarkEnd w:id="1"/>
      <w:r w:rsidRPr="008F6EB8">
        <w:t xml:space="preserve"> вторых частей заявок на участие в электронном аукционе и в соответствии с</w:t>
      </w:r>
      <w:r w:rsidR="00D33D35">
        <w:t xml:space="preserve"> </w:t>
      </w:r>
      <w:r w:rsidRPr="008F6EB8">
        <w:rPr>
          <w:lang w:eastAsia="zh-CN" w:bidi="hi-IN"/>
        </w:rPr>
        <w:t xml:space="preserve">ч. </w:t>
      </w:r>
      <w:r w:rsidR="00D33D35">
        <w:rPr>
          <w:lang w:eastAsia="zh-CN" w:bidi="hi-IN"/>
        </w:rPr>
        <w:t>16</w:t>
      </w:r>
      <w:r w:rsidRPr="008F6EB8">
        <w:rPr>
          <w:lang w:eastAsia="zh-CN" w:bidi="hi-IN"/>
        </w:rPr>
        <w:t xml:space="preserve"> ст. 6</w:t>
      </w:r>
      <w:r w:rsidR="00D33D35">
        <w:rPr>
          <w:lang w:eastAsia="zh-CN" w:bidi="hi-IN"/>
        </w:rPr>
        <w:t>8</w:t>
      </w:r>
      <w:r w:rsidRPr="008F6EB8">
        <w:rPr>
          <w:lang w:eastAsia="zh-CN" w:bidi="hi-IN"/>
        </w:rPr>
        <w:t xml:space="preserve"> Федерального закона от 05 апреля 2013 г. № 44-ФЗ</w:t>
      </w:r>
      <w:r w:rsidRPr="008F6EB8">
        <w:t xml:space="preserve"> контракт заключается с участником –</w:t>
      </w:r>
      <w:r w:rsidR="00FB5EED">
        <w:t xml:space="preserve"> </w:t>
      </w:r>
      <w:r w:rsidR="00D33D35" w:rsidRPr="006D7367">
        <w:t>ОБЩЕСТВО С ОГРАНИЧЕННОЙ ОТВЕТСТВЕННОСТЬЮ "БАЙКАЛТЕХПРОЕКТ"</w:t>
      </w:r>
      <w:r w:rsidRPr="008F6EB8">
        <w:t>,</w:t>
      </w:r>
      <w:r w:rsidR="00D33D35">
        <w:t xml:space="preserve"> </w:t>
      </w:r>
      <w:r w:rsidRPr="008F6EB8">
        <w:rPr>
          <w:lang w:eastAsia="zh-CN" w:bidi="hi-IN"/>
        </w:rPr>
        <w:t xml:space="preserve">который предложил наиболее низкую цену контракта и заявка </w:t>
      </w:r>
      <w:r w:rsidR="00FB5EED">
        <w:rPr>
          <w:lang w:eastAsia="zh-CN" w:bidi="hi-IN"/>
        </w:rPr>
        <w:t>(</w:t>
      </w:r>
      <w:r w:rsidR="00FB5EED">
        <w:t xml:space="preserve">EA-27794) </w:t>
      </w:r>
      <w:r w:rsidRPr="008F6EB8">
        <w:rPr>
          <w:lang w:eastAsia="zh-CN" w:bidi="hi-IN"/>
        </w:rPr>
        <w:t>на участие в электронном аукционе которого соответствует требованиям, установленным документацией об электронном аукционе</w:t>
      </w:r>
      <w:r w:rsidR="00FB5EED">
        <w:rPr>
          <w:lang w:eastAsia="zh-CN" w:bidi="hi-IN"/>
        </w:rPr>
        <w:t>.</w:t>
      </w:r>
      <w:r w:rsidR="007140A5">
        <w:rPr>
          <w:lang w:eastAsia="zh-CN" w:bidi="hi-IN"/>
        </w:rPr>
        <w:t xml:space="preserve"> </w:t>
      </w:r>
      <w:r w:rsidR="00FB5EED">
        <w:rPr>
          <w:lang w:eastAsia="zh-CN" w:bidi="hi-IN"/>
        </w:rPr>
        <w:t>У</w:t>
      </w:r>
      <w:r w:rsidR="00FB5EED">
        <w:t xml:space="preserve">читывая, что </w:t>
      </w:r>
      <w:r w:rsidR="00D33D35">
        <w:rPr>
          <w:rFonts w:ascii="Roboto" w:hAnsi="Roboto"/>
          <w:color w:val="000000"/>
          <w:sz w:val="23"/>
          <w:szCs w:val="23"/>
        </w:rPr>
        <w:t xml:space="preserve">участником электронного аукциона предложена цена контракта, равная цене, предложенной другим участником аукциона, предложение </w:t>
      </w:r>
      <w:r w:rsidR="00FB5EED">
        <w:rPr>
          <w:rFonts w:ascii="Roboto" w:hAnsi="Roboto"/>
          <w:color w:val="000000"/>
          <w:sz w:val="23"/>
          <w:szCs w:val="23"/>
        </w:rPr>
        <w:t>о цене контракта признается лучшим</w:t>
      </w:r>
      <w:r w:rsidR="00D33D35">
        <w:rPr>
          <w:rFonts w:ascii="Roboto" w:hAnsi="Roboto"/>
          <w:color w:val="000000"/>
          <w:sz w:val="23"/>
          <w:szCs w:val="23"/>
        </w:rPr>
        <w:t xml:space="preserve">, </w:t>
      </w:r>
      <w:r w:rsidR="00FB5EED">
        <w:rPr>
          <w:rFonts w:ascii="Roboto" w:hAnsi="Roboto"/>
          <w:color w:val="000000"/>
          <w:sz w:val="23"/>
          <w:szCs w:val="23"/>
        </w:rPr>
        <w:t xml:space="preserve">поскольку </w:t>
      </w:r>
      <w:r w:rsidR="00D33D35">
        <w:rPr>
          <w:rFonts w:ascii="Roboto" w:hAnsi="Roboto"/>
          <w:color w:val="000000"/>
          <w:sz w:val="23"/>
          <w:szCs w:val="23"/>
        </w:rPr>
        <w:t>поступи</w:t>
      </w:r>
      <w:r w:rsidR="00FB5EED">
        <w:rPr>
          <w:rFonts w:ascii="Roboto" w:hAnsi="Roboto"/>
          <w:color w:val="000000"/>
          <w:sz w:val="23"/>
          <w:szCs w:val="23"/>
        </w:rPr>
        <w:t>ло</w:t>
      </w:r>
      <w:r w:rsidR="00D33D35">
        <w:rPr>
          <w:rFonts w:ascii="Roboto" w:hAnsi="Roboto"/>
          <w:color w:val="000000"/>
          <w:sz w:val="23"/>
          <w:szCs w:val="23"/>
        </w:rPr>
        <w:t xml:space="preserve"> раньше</w:t>
      </w:r>
      <w:r w:rsidR="00FB5EED">
        <w:rPr>
          <w:rFonts w:ascii="Roboto" w:hAnsi="Roboto"/>
          <w:color w:val="000000"/>
          <w:sz w:val="23"/>
          <w:szCs w:val="23"/>
        </w:rPr>
        <w:t>.</w:t>
      </w:r>
    </w:p>
    <w:p w:rsidR="006D7367" w:rsidRPr="008F6EB8" w:rsidRDefault="006D7367" w:rsidP="006D7367">
      <w:pPr>
        <w:spacing w:before="120" w:after="120"/>
        <w:contextualSpacing/>
        <w:jc w:val="both"/>
      </w:pPr>
      <w:r w:rsidRPr="008F6EB8">
        <w:lastRenderedPageBreak/>
        <w:t>П</w:t>
      </w:r>
      <w:r w:rsidRPr="008F6EB8">
        <w:rPr>
          <w:bCs/>
        </w:rPr>
        <w:t>ротокол подведения итогов электронного аукциона подписан всеми присутствующими на заседании членами комиссии и направлен оператору электронной площадки «</w:t>
      </w:r>
      <w:r w:rsidR="0010585B">
        <w:rPr>
          <w:bCs/>
        </w:rPr>
        <w:t>РАД</w:t>
      </w:r>
      <w:r w:rsidRPr="008F6EB8">
        <w:rPr>
          <w:bCs/>
        </w:rPr>
        <w:t xml:space="preserve">», по адресу в сети «Интернет»: </w:t>
      </w:r>
      <w:hyperlink r:id="rId5" w:history="1">
        <w:r w:rsidRPr="008F6EB8">
          <w:rPr>
            <w:rStyle w:val="af3"/>
          </w:rPr>
          <w:t>http://www.</w:t>
        </w:r>
        <w:r w:rsidR="00FB5EED">
          <w:rPr>
            <w:rStyle w:val="af3"/>
            <w:lang w:val="en-US"/>
          </w:rPr>
          <w:t>lot</w:t>
        </w:r>
        <w:r w:rsidR="00FB5EED" w:rsidRPr="00FB5EED">
          <w:rPr>
            <w:rStyle w:val="af3"/>
          </w:rPr>
          <w:t>-</w:t>
        </w:r>
        <w:r w:rsidR="00FB5EED">
          <w:rPr>
            <w:rStyle w:val="af3"/>
            <w:lang w:val="en-US"/>
          </w:rPr>
          <w:t>online</w:t>
        </w:r>
        <w:r w:rsidRPr="008F6EB8">
          <w:rPr>
            <w:rStyle w:val="af3"/>
          </w:rPr>
          <w:t>.</w:t>
        </w:r>
        <w:proofErr w:type="spellStart"/>
        <w:r w:rsidRPr="008F6EB8">
          <w:rPr>
            <w:rStyle w:val="af3"/>
          </w:rPr>
          <w:t>ru</w:t>
        </w:r>
        <w:proofErr w:type="spellEnd"/>
        <w:r w:rsidRPr="008F6EB8">
          <w:rPr>
            <w:rStyle w:val="af3"/>
          </w:rPr>
          <w:t>/</w:t>
        </w:r>
      </w:hyperlink>
      <w:r w:rsidRPr="008F6EB8">
        <w:t>.</w:t>
      </w:r>
    </w:p>
    <w:p w:rsidR="009E6F54" w:rsidRPr="006D7367" w:rsidRDefault="009E6F54">
      <w:pPr>
        <w:rPr>
          <w:rFonts w:eastAsia="Times New Roman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2844"/>
        <w:gridCol w:w="3827"/>
      </w:tblGrid>
      <w:tr w:rsidR="009E6F54" w:rsidTr="00FB5EED">
        <w:tc>
          <w:tcPr>
            <w:tcW w:w="3307" w:type="dxa"/>
            <w:shd w:val="clear" w:color="auto" w:fill="auto"/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bottom w:val="single" w:sz="4" w:space="0" w:color="auto"/>
            </w:tcBorders>
            <w:shd w:val="clear" w:color="auto" w:fill="auto"/>
          </w:tcPr>
          <w:p w:rsidR="009E6F54" w:rsidRDefault="009E6F54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Батурин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9E6F54" w:rsidTr="00FB5EED">
        <w:tc>
          <w:tcPr>
            <w:tcW w:w="3307" w:type="dxa"/>
            <w:shd w:val="clear" w:color="auto" w:fill="auto"/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6F54" w:rsidRDefault="009E6F54" w:rsidP="00FB5EED">
            <w:pPr>
              <w:pStyle w:val="af1"/>
              <w:jc w:val="center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Василенко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9E6F54" w:rsidTr="00FB5EED">
        <w:tc>
          <w:tcPr>
            <w:tcW w:w="3307" w:type="dxa"/>
            <w:shd w:val="clear" w:color="auto" w:fill="auto"/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6F54" w:rsidRDefault="009E6F54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9E6F54" w:rsidRDefault="006D7367">
            <w:pPr>
              <w:pStyle w:val="af1"/>
            </w:pPr>
            <w:proofErr w:type="spellStart"/>
            <w:r>
              <w:rPr>
                <w:lang w:val="en-US"/>
              </w:rPr>
              <w:t>Калинина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6D7367" w:rsidRDefault="006D7367"/>
    <w:sectPr w:rsidR="006D7367" w:rsidSect="009E6F5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9E6F54"/>
    <w:rsid w:val="0010585B"/>
    <w:rsid w:val="006D7367"/>
    <w:rsid w:val="007140A5"/>
    <w:rsid w:val="009E6F54"/>
    <w:rsid w:val="00D33D35"/>
    <w:rsid w:val="00FB5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F5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E6F5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E6F54"/>
    <w:pPr>
      <w:spacing w:after="140" w:line="288" w:lineRule="auto"/>
    </w:pPr>
  </w:style>
  <w:style w:type="paragraph" w:styleId="a9">
    <w:name w:val="List"/>
    <w:basedOn w:val="a8"/>
    <w:rsid w:val="009E6F54"/>
    <w:rPr>
      <w:rFonts w:cs="Noto Sans Devanagari"/>
    </w:rPr>
  </w:style>
  <w:style w:type="paragraph" w:customStyle="1" w:styleId="Caption">
    <w:name w:val="Caption"/>
    <w:basedOn w:val="a"/>
    <w:qFormat/>
    <w:rsid w:val="009E6F5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E6F5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E6F5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E6F5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E6F54"/>
    <w:pPr>
      <w:spacing w:beforeAutospacing="1" w:afterAutospacing="1"/>
    </w:pPr>
  </w:style>
  <w:style w:type="paragraph" w:customStyle="1" w:styleId="th">
    <w:name w:val="th"/>
    <w:basedOn w:val="a"/>
    <w:qFormat/>
    <w:rsid w:val="009E6F5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E6F5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E6F5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E6F54"/>
    <w:pPr>
      <w:spacing w:beforeAutospacing="1" w:after="200"/>
    </w:pPr>
  </w:style>
  <w:style w:type="paragraph" w:customStyle="1" w:styleId="usual2">
    <w:name w:val="usual2"/>
    <w:basedOn w:val="a"/>
    <w:qFormat/>
    <w:rsid w:val="009E6F5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E6F5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E6F54"/>
    <w:pPr>
      <w:spacing w:beforeAutospacing="1" w:afterAutospacing="1"/>
    </w:pPr>
  </w:style>
  <w:style w:type="paragraph" w:customStyle="1" w:styleId="requests">
    <w:name w:val="requests"/>
    <w:basedOn w:val="a"/>
    <w:qFormat/>
    <w:rsid w:val="009E6F5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E6F5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E6F54"/>
  </w:style>
  <w:style w:type="paragraph" w:customStyle="1" w:styleId="af2">
    <w:name w:val="Заголовок таблицы"/>
    <w:basedOn w:val="af1"/>
    <w:qFormat/>
    <w:rsid w:val="009E6F54"/>
  </w:style>
  <w:style w:type="character" w:styleId="af3">
    <w:name w:val="Hyperlink"/>
    <w:uiPriority w:val="99"/>
    <w:unhideWhenUsed/>
    <w:rsid w:val="006D73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ts-tende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KargapolcevaLS</cp:lastModifiedBy>
  <cp:revision>4</cp:revision>
  <dcterms:created xsi:type="dcterms:W3CDTF">2019-08-08T05:40:00Z</dcterms:created>
  <dcterms:modified xsi:type="dcterms:W3CDTF">2019-08-08T05:40:00Z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