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D3AFB" w:rsidRPr="005B6224" w:rsidRDefault="00841519" w:rsidP="0071270F">
      <w:pPr>
        <w:keepNext/>
        <w:keepLines/>
        <w:jc w:val="center"/>
        <w:rPr>
          <w:sz w:val="24"/>
          <w:szCs w:val="24"/>
          <w:highlight w:val="yellow"/>
        </w:rPr>
      </w:pPr>
      <w:r w:rsidRPr="005B6224">
        <w:rPr>
          <w:noProof/>
          <w:sz w:val="24"/>
          <w:szCs w:val="24"/>
          <w:highlight w:val="yellow"/>
        </w:rPr>
        <w:drawing>
          <wp:anchor distT="0" distB="0" distL="114300" distR="114300" simplePos="0" relativeHeight="251658752" behindDoc="0" locked="0" layoutInCell="1" allowOverlap="1" wp14:anchorId="7533FC9B" wp14:editId="666EB128">
            <wp:simplePos x="0" y="0"/>
            <wp:positionH relativeFrom="column">
              <wp:posOffset>2838450</wp:posOffset>
            </wp:positionH>
            <wp:positionV relativeFrom="paragraph">
              <wp:posOffset>-196215</wp:posOffset>
            </wp:positionV>
            <wp:extent cx="651510" cy="651510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1510" cy="651510"/>
                    </a:xfrm>
                    <a:prstGeom prst="rect">
                      <a:avLst/>
                    </a:prstGeom>
                    <a:solidFill>
                      <a:srgbClr val="FFFF00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43DA5" w:rsidRPr="005B6224" w:rsidRDefault="00D43DA5" w:rsidP="0071270F">
      <w:pPr>
        <w:keepNext/>
        <w:keepLines/>
        <w:jc w:val="center"/>
        <w:rPr>
          <w:sz w:val="24"/>
          <w:szCs w:val="24"/>
          <w:highlight w:val="yellow"/>
        </w:rPr>
      </w:pPr>
    </w:p>
    <w:p w:rsidR="00D43DA5" w:rsidRPr="005B6224" w:rsidRDefault="00D43DA5" w:rsidP="0071270F">
      <w:pPr>
        <w:keepNext/>
        <w:keepLines/>
        <w:jc w:val="center"/>
        <w:rPr>
          <w:sz w:val="24"/>
          <w:szCs w:val="24"/>
          <w:highlight w:val="yellow"/>
        </w:rPr>
      </w:pPr>
    </w:p>
    <w:p w:rsidR="00D43DA5" w:rsidRPr="005B6224" w:rsidRDefault="00D43DA5" w:rsidP="0071270F">
      <w:pPr>
        <w:keepNext/>
        <w:keepLines/>
        <w:jc w:val="center"/>
        <w:rPr>
          <w:b/>
          <w:sz w:val="24"/>
          <w:szCs w:val="24"/>
        </w:rPr>
      </w:pPr>
      <w:r w:rsidRPr="005B6224">
        <w:rPr>
          <w:b/>
          <w:sz w:val="24"/>
          <w:szCs w:val="24"/>
        </w:rPr>
        <w:t>ФОНД СОЦИАЛЬНОГО СТРАХОВАНИЯ РОССИЙСКОЙ ФЕДЕРАЦИИ</w:t>
      </w:r>
    </w:p>
    <w:p w:rsidR="00D43DA5" w:rsidRPr="005B6224" w:rsidRDefault="00D43DA5" w:rsidP="0071270F">
      <w:pPr>
        <w:keepNext/>
        <w:keepLines/>
        <w:jc w:val="center"/>
        <w:rPr>
          <w:b/>
          <w:sz w:val="24"/>
          <w:szCs w:val="24"/>
        </w:rPr>
      </w:pPr>
      <w:r w:rsidRPr="005B6224">
        <w:rPr>
          <w:b/>
          <w:sz w:val="24"/>
          <w:szCs w:val="24"/>
        </w:rPr>
        <w:t>ГОСУДАРСТВЕННОЕ УЧРЕЖДЕНИЕ – КРАСНОДАРСКОЕ</w:t>
      </w:r>
    </w:p>
    <w:p w:rsidR="00D43DA5" w:rsidRPr="005B6224" w:rsidRDefault="00D43DA5" w:rsidP="0071270F">
      <w:pPr>
        <w:keepNext/>
        <w:keepLines/>
        <w:jc w:val="center"/>
        <w:rPr>
          <w:b/>
          <w:sz w:val="24"/>
          <w:szCs w:val="24"/>
        </w:rPr>
      </w:pPr>
      <w:r w:rsidRPr="005B6224">
        <w:rPr>
          <w:b/>
          <w:sz w:val="24"/>
          <w:szCs w:val="24"/>
        </w:rPr>
        <w:t>РЕГИОНАЛЬНОЕ ОТДЕЛЕНИЕ ФОНДА СОЦИАЛЬНОГО СТРАХОВАНИЯ</w:t>
      </w:r>
    </w:p>
    <w:p w:rsidR="00D43DA5" w:rsidRPr="005B6224" w:rsidRDefault="00D43DA5" w:rsidP="0071270F">
      <w:pPr>
        <w:keepNext/>
        <w:keepLines/>
        <w:jc w:val="center"/>
        <w:rPr>
          <w:sz w:val="24"/>
          <w:szCs w:val="24"/>
        </w:rPr>
      </w:pPr>
      <w:r w:rsidRPr="005B6224">
        <w:rPr>
          <w:b/>
          <w:sz w:val="24"/>
          <w:szCs w:val="24"/>
        </w:rPr>
        <w:t>РОССИЙСКОЙ ФЕДЕРАЦИИ</w:t>
      </w:r>
    </w:p>
    <w:p w:rsidR="0071270F" w:rsidRPr="005B6224" w:rsidRDefault="0071270F" w:rsidP="0071270F">
      <w:pPr>
        <w:keepNext/>
        <w:keepLines/>
        <w:jc w:val="center"/>
        <w:rPr>
          <w:sz w:val="24"/>
          <w:szCs w:val="24"/>
        </w:rPr>
      </w:pPr>
    </w:p>
    <w:p w:rsidR="00D43DA5" w:rsidRPr="005B6224" w:rsidRDefault="00D43DA5" w:rsidP="0071270F">
      <w:pPr>
        <w:keepNext/>
        <w:keepLines/>
        <w:jc w:val="center"/>
        <w:rPr>
          <w:sz w:val="24"/>
          <w:szCs w:val="24"/>
        </w:rPr>
      </w:pPr>
      <w:r w:rsidRPr="005B6224">
        <w:rPr>
          <w:sz w:val="24"/>
          <w:szCs w:val="24"/>
        </w:rPr>
        <w:t xml:space="preserve">Протокол № </w:t>
      </w:r>
      <w:r w:rsidR="0049667C" w:rsidRPr="005B6224">
        <w:rPr>
          <w:sz w:val="24"/>
          <w:szCs w:val="24"/>
        </w:rPr>
        <w:t>0218100003719000</w:t>
      </w:r>
      <w:r w:rsidR="002660A5">
        <w:rPr>
          <w:sz w:val="24"/>
          <w:szCs w:val="24"/>
        </w:rPr>
        <w:t>1</w:t>
      </w:r>
      <w:r w:rsidR="00CF4FE8">
        <w:rPr>
          <w:sz w:val="24"/>
          <w:szCs w:val="24"/>
        </w:rPr>
        <w:t>4</w:t>
      </w:r>
      <w:r w:rsidR="00A31410">
        <w:rPr>
          <w:sz w:val="24"/>
          <w:szCs w:val="24"/>
        </w:rPr>
        <w:t>4</w:t>
      </w:r>
      <w:r w:rsidR="005C7836" w:rsidRPr="005B6224">
        <w:rPr>
          <w:sz w:val="24"/>
          <w:szCs w:val="24"/>
        </w:rPr>
        <w:t>-</w:t>
      </w:r>
      <w:r w:rsidRPr="005B6224">
        <w:rPr>
          <w:sz w:val="24"/>
          <w:szCs w:val="24"/>
        </w:rPr>
        <w:t>1</w:t>
      </w:r>
    </w:p>
    <w:p w:rsidR="00A31410" w:rsidRDefault="00E17372" w:rsidP="00A31410">
      <w:pPr>
        <w:keepNext/>
        <w:keepLines/>
        <w:jc w:val="center"/>
        <w:rPr>
          <w:sz w:val="24"/>
          <w:szCs w:val="24"/>
        </w:rPr>
      </w:pPr>
      <w:r w:rsidRPr="005B6224">
        <w:rPr>
          <w:sz w:val="24"/>
          <w:szCs w:val="24"/>
        </w:rPr>
        <w:t>р</w:t>
      </w:r>
      <w:r w:rsidR="00D43DA5" w:rsidRPr="005B6224">
        <w:rPr>
          <w:sz w:val="24"/>
          <w:szCs w:val="24"/>
        </w:rPr>
        <w:t>ассмотрения</w:t>
      </w:r>
      <w:r w:rsidRPr="005B6224">
        <w:rPr>
          <w:sz w:val="24"/>
          <w:szCs w:val="24"/>
        </w:rPr>
        <w:t xml:space="preserve"> </w:t>
      </w:r>
      <w:r w:rsidR="007265CE" w:rsidRPr="005B6224">
        <w:rPr>
          <w:sz w:val="24"/>
          <w:szCs w:val="24"/>
        </w:rPr>
        <w:t xml:space="preserve">единственной </w:t>
      </w:r>
      <w:r w:rsidR="005C2BEC" w:rsidRPr="005B6224">
        <w:rPr>
          <w:sz w:val="24"/>
          <w:szCs w:val="24"/>
        </w:rPr>
        <w:t>заяв</w:t>
      </w:r>
      <w:r w:rsidR="007265CE" w:rsidRPr="005B6224">
        <w:rPr>
          <w:sz w:val="24"/>
          <w:szCs w:val="24"/>
        </w:rPr>
        <w:t>ки</w:t>
      </w:r>
      <w:r w:rsidR="00D43DA5" w:rsidRPr="005B6224">
        <w:rPr>
          <w:sz w:val="24"/>
          <w:szCs w:val="24"/>
        </w:rPr>
        <w:t xml:space="preserve"> на участие в электронном аукционе</w:t>
      </w:r>
      <w:r w:rsidR="00A31410">
        <w:rPr>
          <w:sz w:val="24"/>
          <w:szCs w:val="24"/>
        </w:rPr>
        <w:t xml:space="preserve"> </w:t>
      </w:r>
      <w:r w:rsidR="00D43DA5" w:rsidRPr="005B6224">
        <w:rPr>
          <w:sz w:val="24"/>
          <w:szCs w:val="24"/>
        </w:rPr>
        <w:t xml:space="preserve">на </w:t>
      </w:r>
      <w:r w:rsidR="009C3529" w:rsidRPr="005B6224">
        <w:rPr>
          <w:sz w:val="24"/>
          <w:szCs w:val="24"/>
        </w:rPr>
        <w:t>право</w:t>
      </w:r>
    </w:p>
    <w:p w:rsidR="00045A7E" w:rsidRDefault="009C3529" w:rsidP="00A31410">
      <w:pPr>
        <w:keepNext/>
        <w:keepLines/>
        <w:jc w:val="center"/>
        <w:rPr>
          <w:sz w:val="24"/>
          <w:szCs w:val="24"/>
        </w:rPr>
      </w:pPr>
      <w:r w:rsidRPr="005B6224">
        <w:rPr>
          <w:sz w:val="24"/>
          <w:szCs w:val="24"/>
        </w:rPr>
        <w:t xml:space="preserve">заключить государственный контракт </w:t>
      </w:r>
      <w:r w:rsidR="004948AF" w:rsidRPr="005B6224">
        <w:rPr>
          <w:sz w:val="24"/>
          <w:szCs w:val="24"/>
        </w:rPr>
        <w:t xml:space="preserve">на </w:t>
      </w:r>
      <w:r w:rsidR="005B6224" w:rsidRPr="005B6224">
        <w:rPr>
          <w:sz w:val="24"/>
          <w:szCs w:val="24"/>
        </w:rPr>
        <w:t xml:space="preserve">поставку </w:t>
      </w:r>
      <w:r w:rsidR="00A31410" w:rsidRPr="00A31410">
        <w:rPr>
          <w:sz w:val="24"/>
          <w:szCs w:val="24"/>
        </w:rPr>
        <w:t>специальных устройств для оптической коррекции слабовидения – луп для обеспечения инвалидов Краснодарского края в 2019 году</w:t>
      </w:r>
    </w:p>
    <w:p w:rsidR="00A31410" w:rsidRPr="005B6224" w:rsidRDefault="00A31410" w:rsidP="00A31410">
      <w:pPr>
        <w:keepNext/>
        <w:keepLines/>
        <w:jc w:val="center"/>
        <w:rPr>
          <w:sz w:val="24"/>
          <w:szCs w:val="24"/>
        </w:rPr>
      </w:pPr>
    </w:p>
    <w:p w:rsidR="00D43DA5" w:rsidRPr="005B6224" w:rsidRDefault="00D43DA5" w:rsidP="0071270F">
      <w:pPr>
        <w:keepNext/>
        <w:keepLines/>
        <w:jc w:val="center"/>
        <w:rPr>
          <w:sz w:val="24"/>
          <w:szCs w:val="24"/>
        </w:rPr>
      </w:pPr>
      <w:r w:rsidRPr="005B6224">
        <w:rPr>
          <w:sz w:val="24"/>
          <w:szCs w:val="24"/>
        </w:rPr>
        <w:t>г. Краснодар</w:t>
      </w:r>
      <w:r w:rsidRPr="005B6224">
        <w:rPr>
          <w:sz w:val="24"/>
          <w:szCs w:val="24"/>
        </w:rPr>
        <w:tab/>
      </w:r>
      <w:r w:rsidRPr="005B6224">
        <w:rPr>
          <w:sz w:val="24"/>
          <w:szCs w:val="24"/>
        </w:rPr>
        <w:tab/>
      </w:r>
      <w:r w:rsidRPr="005B6224">
        <w:rPr>
          <w:sz w:val="24"/>
          <w:szCs w:val="24"/>
        </w:rPr>
        <w:tab/>
      </w:r>
      <w:r w:rsidRPr="005B6224">
        <w:rPr>
          <w:sz w:val="24"/>
          <w:szCs w:val="24"/>
        </w:rPr>
        <w:tab/>
      </w:r>
      <w:r w:rsidRPr="005B6224">
        <w:rPr>
          <w:sz w:val="24"/>
          <w:szCs w:val="24"/>
        </w:rPr>
        <w:tab/>
      </w:r>
      <w:r w:rsidRPr="005B6224">
        <w:rPr>
          <w:sz w:val="24"/>
          <w:szCs w:val="24"/>
        </w:rPr>
        <w:tab/>
      </w:r>
      <w:r w:rsidR="005D1802" w:rsidRPr="005B6224">
        <w:rPr>
          <w:sz w:val="24"/>
          <w:szCs w:val="24"/>
        </w:rPr>
        <w:tab/>
      </w:r>
      <w:r w:rsidR="003F5CC0" w:rsidRPr="005B6224">
        <w:rPr>
          <w:sz w:val="24"/>
          <w:szCs w:val="24"/>
        </w:rPr>
        <w:tab/>
      </w:r>
      <w:r w:rsidR="00862A5C" w:rsidRPr="005B6224">
        <w:rPr>
          <w:sz w:val="24"/>
          <w:szCs w:val="24"/>
        </w:rPr>
        <w:t xml:space="preserve">           </w:t>
      </w:r>
      <w:proofErr w:type="gramStart"/>
      <w:r w:rsidR="00862A5C" w:rsidRPr="005B6224">
        <w:rPr>
          <w:sz w:val="24"/>
          <w:szCs w:val="24"/>
        </w:rPr>
        <w:t xml:space="preserve">   </w:t>
      </w:r>
      <w:r w:rsidRPr="005B6224">
        <w:rPr>
          <w:sz w:val="24"/>
          <w:szCs w:val="24"/>
        </w:rPr>
        <w:t>«</w:t>
      </w:r>
      <w:proofErr w:type="gramEnd"/>
      <w:r w:rsidR="00CF4FE8">
        <w:rPr>
          <w:sz w:val="24"/>
          <w:szCs w:val="24"/>
        </w:rPr>
        <w:t>09</w:t>
      </w:r>
      <w:r w:rsidRPr="005B6224">
        <w:rPr>
          <w:sz w:val="24"/>
          <w:szCs w:val="24"/>
        </w:rPr>
        <w:t xml:space="preserve">» </w:t>
      </w:r>
      <w:r w:rsidR="00CF4FE8">
        <w:rPr>
          <w:sz w:val="24"/>
          <w:szCs w:val="24"/>
        </w:rPr>
        <w:t xml:space="preserve">августа </w:t>
      </w:r>
      <w:r w:rsidRPr="005B6224">
        <w:rPr>
          <w:sz w:val="24"/>
          <w:szCs w:val="24"/>
        </w:rPr>
        <w:t>201</w:t>
      </w:r>
      <w:r w:rsidR="00564FBE" w:rsidRPr="005B6224">
        <w:rPr>
          <w:sz w:val="24"/>
          <w:szCs w:val="24"/>
        </w:rPr>
        <w:t>9</w:t>
      </w:r>
      <w:r w:rsidRPr="005B6224">
        <w:rPr>
          <w:sz w:val="24"/>
          <w:szCs w:val="24"/>
        </w:rPr>
        <w:t xml:space="preserve"> года</w:t>
      </w:r>
    </w:p>
    <w:p w:rsidR="002E5015" w:rsidRPr="005B6224" w:rsidRDefault="002E5015" w:rsidP="0071270F">
      <w:pPr>
        <w:keepNext/>
        <w:keepLines/>
        <w:ind w:firstLine="567"/>
        <w:jc w:val="both"/>
        <w:rPr>
          <w:sz w:val="24"/>
          <w:szCs w:val="24"/>
        </w:rPr>
      </w:pPr>
    </w:p>
    <w:p w:rsidR="00D43DA5" w:rsidRPr="005B6224" w:rsidRDefault="00D43DA5" w:rsidP="0071270F">
      <w:pPr>
        <w:keepNext/>
        <w:keepLines/>
        <w:ind w:firstLine="567"/>
        <w:jc w:val="both"/>
        <w:rPr>
          <w:sz w:val="24"/>
          <w:szCs w:val="24"/>
        </w:rPr>
      </w:pPr>
      <w:r w:rsidRPr="005B6224">
        <w:rPr>
          <w:sz w:val="24"/>
          <w:szCs w:val="24"/>
        </w:rPr>
        <w:t>Государственный заказчик: Государственное учреждение – Краснодарское региональное отделение Фонда социального страхования Российской Федерации.</w:t>
      </w:r>
    </w:p>
    <w:p w:rsidR="00CB45E9" w:rsidRDefault="00D43DA5" w:rsidP="0071270F">
      <w:pPr>
        <w:keepNext/>
        <w:keepLines/>
        <w:ind w:firstLine="567"/>
        <w:jc w:val="both"/>
        <w:rPr>
          <w:sz w:val="24"/>
          <w:szCs w:val="24"/>
        </w:rPr>
      </w:pPr>
      <w:r w:rsidRPr="005B6224">
        <w:rPr>
          <w:sz w:val="24"/>
          <w:szCs w:val="24"/>
        </w:rPr>
        <w:t xml:space="preserve">Процедура рассмотрения заявок на участие в открытом аукционе в электронной форме проводилась единой комиссией до </w:t>
      </w:r>
      <w:r w:rsidR="007A7DFD" w:rsidRPr="005B6224">
        <w:rPr>
          <w:sz w:val="24"/>
          <w:szCs w:val="24"/>
        </w:rPr>
        <w:t>10</w:t>
      </w:r>
      <w:r w:rsidRPr="005B6224">
        <w:rPr>
          <w:sz w:val="24"/>
          <w:szCs w:val="24"/>
        </w:rPr>
        <w:t xml:space="preserve"> часов </w:t>
      </w:r>
      <w:r w:rsidR="007A7DFD" w:rsidRPr="005B6224">
        <w:rPr>
          <w:sz w:val="24"/>
          <w:szCs w:val="24"/>
        </w:rPr>
        <w:t>00</w:t>
      </w:r>
      <w:r w:rsidRPr="005B6224">
        <w:rPr>
          <w:sz w:val="24"/>
          <w:szCs w:val="24"/>
        </w:rPr>
        <w:t xml:space="preserve"> минут (по московскому времени) по адресу: 350033, г. Краснодар, ул. Ставропольская, д. 82. </w:t>
      </w:r>
    </w:p>
    <w:p w:rsidR="005B3761" w:rsidRPr="005B3761" w:rsidRDefault="005B3761" w:rsidP="0071270F">
      <w:pPr>
        <w:keepNext/>
        <w:keepLines/>
        <w:ind w:firstLine="567"/>
        <w:jc w:val="both"/>
        <w:rPr>
          <w:sz w:val="10"/>
          <w:szCs w:val="10"/>
        </w:rPr>
      </w:pPr>
    </w:p>
    <w:p w:rsidR="00D43DA5" w:rsidRPr="005B6224" w:rsidRDefault="00D43DA5" w:rsidP="0071270F">
      <w:pPr>
        <w:keepNext/>
        <w:keepLines/>
        <w:ind w:firstLine="567"/>
        <w:jc w:val="both"/>
        <w:rPr>
          <w:b/>
          <w:sz w:val="24"/>
          <w:szCs w:val="24"/>
        </w:rPr>
      </w:pPr>
      <w:r w:rsidRPr="005B6224">
        <w:rPr>
          <w:b/>
          <w:sz w:val="24"/>
          <w:szCs w:val="24"/>
        </w:rPr>
        <w:t>1. Сведения об электронном аукционе.</w:t>
      </w:r>
    </w:p>
    <w:p w:rsidR="00CB45E9" w:rsidRPr="005B6224" w:rsidRDefault="00D43DA5" w:rsidP="0071270F">
      <w:pPr>
        <w:keepNext/>
        <w:keepLines/>
        <w:ind w:firstLine="567"/>
        <w:jc w:val="both"/>
        <w:rPr>
          <w:sz w:val="24"/>
          <w:szCs w:val="24"/>
        </w:rPr>
      </w:pPr>
      <w:r w:rsidRPr="005B6224">
        <w:rPr>
          <w:sz w:val="24"/>
          <w:szCs w:val="24"/>
        </w:rPr>
        <w:t>Извещение и аукционная документация о</w:t>
      </w:r>
      <w:r w:rsidR="004B5319" w:rsidRPr="005B6224">
        <w:rPr>
          <w:sz w:val="24"/>
          <w:szCs w:val="24"/>
        </w:rPr>
        <w:t>б</w:t>
      </w:r>
      <w:r w:rsidRPr="005B6224">
        <w:rPr>
          <w:sz w:val="24"/>
          <w:szCs w:val="24"/>
        </w:rPr>
        <w:t xml:space="preserve"> электронно</w:t>
      </w:r>
      <w:r w:rsidR="004B5319" w:rsidRPr="005B6224">
        <w:rPr>
          <w:sz w:val="24"/>
          <w:szCs w:val="24"/>
        </w:rPr>
        <w:t>м</w:t>
      </w:r>
      <w:r w:rsidRPr="005B6224">
        <w:rPr>
          <w:sz w:val="24"/>
          <w:szCs w:val="24"/>
        </w:rPr>
        <w:t xml:space="preserve"> аукцион</w:t>
      </w:r>
      <w:r w:rsidR="004B5319" w:rsidRPr="005B6224">
        <w:rPr>
          <w:sz w:val="24"/>
          <w:szCs w:val="24"/>
        </w:rPr>
        <w:t>е</w:t>
      </w:r>
      <w:r w:rsidR="00CD229D" w:rsidRPr="005B6224">
        <w:rPr>
          <w:sz w:val="24"/>
          <w:szCs w:val="24"/>
        </w:rPr>
        <w:t xml:space="preserve"> размещены </w:t>
      </w:r>
      <w:r w:rsidR="0062373B" w:rsidRPr="005B6224">
        <w:rPr>
          <w:sz w:val="24"/>
          <w:szCs w:val="24"/>
        </w:rPr>
        <w:t>«</w:t>
      </w:r>
      <w:r w:rsidR="00E024F3">
        <w:rPr>
          <w:sz w:val="24"/>
          <w:szCs w:val="24"/>
        </w:rPr>
        <w:t>30</w:t>
      </w:r>
      <w:r w:rsidR="0062373B" w:rsidRPr="005B6224">
        <w:rPr>
          <w:sz w:val="24"/>
          <w:szCs w:val="24"/>
        </w:rPr>
        <w:t xml:space="preserve">» </w:t>
      </w:r>
      <w:r w:rsidR="005F7859">
        <w:rPr>
          <w:sz w:val="24"/>
          <w:szCs w:val="24"/>
        </w:rPr>
        <w:t>ию</w:t>
      </w:r>
      <w:r w:rsidR="00E024F3">
        <w:rPr>
          <w:sz w:val="24"/>
          <w:szCs w:val="24"/>
        </w:rPr>
        <w:t>л</w:t>
      </w:r>
      <w:r w:rsidR="005F7859">
        <w:rPr>
          <w:sz w:val="24"/>
          <w:szCs w:val="24"/>
        </w:rPr>
        <w:t xml:space="preserve">я </w:t>
      </w:r>
      <w:r w:rsidR="0062373B" w:rsidRPr="005B6224">
        <w:rPr>
          <w:sz w:val="24"/>
          <w:szCs w:val="24"/>
        </w:rPr>
        <w:t>201</w:t>
      </w:r>
      <w:r w:rsidR="0049667C" w:rsidRPr="005B6224">
        <w:rPr>
          <w:sz w:val="24"/>
          <w:szCs w:val="24"/>
        </w:rPr>
        <w:t>9</w:t>
      </w:r>
      <w:r w:rsidR="0062373B" w:rsidRPr="005B6224">
        <w:rPr>
          <w:sz w:val="24"/>
          <w:szCs w:val="24"/>
        </w:rPr>
        <w:t xml:space="preserve"> года, </w:t>
      </w:r>
      <w:r w:rsidRPr="005B6224">
        <w:rPr>
          <w:sz w:val="24"/>
          <w:szCs w:val="24"/>
        </w:rPr>
        <w:t xml:space="preserve">на официальном сайте </w:t>
      </w:r>
      <w:r w:rsidR="00841519" w:rsidRPr="005B6224">
        <w:rPr>
          <w:sz w:val="24"/>
          <w:szCs w:val="24"/>
        </w:rPr>
        <w:t>единой информационной систем</w:t>
      </w:r>
      <w:r w:rsidR="00CF4FE8">
        <w:rPr>
          <w:sz w:val="24"/>
          <w:szCs w:val="24"/>
        </w:rPr>
        <w:t>ы в сфере закупок в</w:t>
      </w:r>
      <w:r w:rsidRPr="005B6224">
        <w:rPr>
          <w:sz w:val="24"/>
          <w:szCs w:val="24"/>
        </w:rPr>
        <w:t xml:space="preserve"> информационно- телекоммуникационной сети «Интернет» </w:t>
      </w:r>
      <w:hyperlink r:id="rId7" w:history="1">
        <w:r w:rsidRPr="005B6224">
          <w:rPr>
            <w:rStyle w:val="a8"/>
            <w:sz w:val="24"/>
            <w:szCs w:val="24"/>
          </w:rPr>
          <w:t>www.zakupki.gov.ru</w:t>
        </w:r>
      </w:hyperlink>
      <w:r w:rsidRPr="005B6224">
        <w:rPr>
          <w:sz w:val="24"/>
          <w:szCs w:val="24"/>
        </w:rPr>
        <w:t xml:space="preserve">, номер извещения: </w:t>
      </w:r>
      <w:r w:rsidR="004C53F1" w:rsidRPr="005B6224">
        <w:rPr>
          <w:sz w:val="24"/>
          <w:szCs w:val="24"/>
        </w:rPr>
        <w:t>№</w:t>
      </w:r>
      <w:r w:rsidR="0049667C" w:rsidRPr="005B6224">
        <w:rPr>
          <w:sz w:val="24"/>
          <w:szCs w:val="24"/>
        </w:rPr>
        <w:t>0218100003719000</w:t>
      </w:r>
      <w:r w:rsidR="002660A5">
        <w:rPr>
          <w:sz w:val="24"/>
          <w:szCs w:val="24"/>
        </w:rPr>
        <w:t>1</w:t>
      </w:r>
      <w:r w:rsidR="00CF4FE8">
        <w:rPr>
          <w:sz w:val="24"/>
          <w:szCs w:val="24"/>
        </w:rPr>
        <w:t>4</w:t>
      </w:r>
      <w:r w:rsidR="00A31410">
        <w:rPr>
          <w:sz w:val="24"/>
          <w:szCs w:val="24"/>
        </w:rPr>
        <w:t>4</w:t>
      </w:r>
      <w:r w:rsidR="00F11A91" w:rsidRPr="005B6224">
        <w:rPr>
          <w:sz w:val="24"/>
          <w:szCs w:val="24"/>
        </w:rPr>
        <w:t>.</w:t>
      </w:r>
    </w:p>
    <w:p w:rsidR="00CB45E9" w:rsidRPr="005B6224" w:rsidRDefault="00D43DA5" w:rsidP="0071270F">
      <w:pPr>
        <w:keepNext/>
        <w:keepLines/>
        <w:ind w:firstLine="567"/>
        <w:jc w:val="both"/>
        <w:rPr>
          <w:sz w:val="24"/>
          <w:szCs w:val="24"/>
        </w:rPr>
      </w:pPr>
      <w:r w:rsidRPr="005B6224">
        <w:rPr>
          <w:b/>
          <w:sz w:val="24"/>
          <w:szCs w:val="24"/>
        </w:rPr>
        <w:t>Предмет контракта:</w:t>
      </w:r>
      <w:r w:rsidRPr="005B6224">
        <w:rPr>
          <w:sz w:val="24"/>
          <w:szCs w:val="24"/>
        </w:rPr>
        <w:t xml:space="preserve"> «</w:t>
      </w:r>
      <w:r w:rsidR="00A31410" w:rsidRPr="00A31410">
        <w:rPr>
          <w:sz w:val="24"/>
          <w:szCs w:val="24"/>
        </w:rPr>
        <w:t>Поставка специальных устройств для оптической коррекции слабовидения – луп для обеспечения инвалидов Краснодарского края в 2019 году</w:t>
      </w:r>
      <w:r w:rsidR="007265CE" w:rsidRPr="005B6224">
        <w:rPr>
          <w:sz w:val="24"/>
          <w:szCs w:val="24"/>
        </w:rPr>
        <w:t>».</w:t>
      </w:r>
    </w:p>
    <w:p w:rsidR="005D1802" w:rsidRPr="005B6224" w:rsidRDefault="008E6172" w:rsidP="00977AC4">
      <w:pPr>
        <w:keepNext/>
        <w:keepLines/>
        <w:ind w:firstLine="567"/>
        <w:jc w:val="both"/>
        <w:rPr>
          <w:sz w:val="24"/>
          <w:szCs w:val="24"/>
        </w:rPr>
      </w:pPr>
      <w:r w:rsidRPr="005B6224">
        <w:rPr>
          <w:b/>
          <w:sz w:val="24"/>
          <w:szCs w:val="24"/>
        </w:rPr>
        <w:t>ИКЗ</w:t>
      </w:r>
      <w:r w:rsidR="00412F04" w:rsidRPr="005B6224">
        <w:rPr>
          <w:b/>
          <w:sz w:val="24"/>
          <w:szCs w:val="24"/>
        </w:rPr>
        <w:t>:</w:t>
      </w:r>
      <w:r w:rsidRPr="005B6224">
        <w:rPr>
          <w:sz w:val="24"/>
          <w:szCs w:val="24"/>
        </w:rPr>
        <w:t xml:space="preserve"> </w:t>
      </w:r>
      <w:r w:rsidR="00A31410" w:rsidRPr="00A31410">
        <w:rPr>
          <w:sz w:val="24"/>
          <w:szCs w:val="24"/>
        </w:rPr>
        <w:t>191230800771823090100100410022670323</w:t>
      </w:r>
      <w:r w:rsidR="00E024F3">
        <w:rPr>
          <w:sz w:val="24"/>
          <w:szCs w:val="24"/>
        </w:rPr>
        <w:t>.</w:t>
      </w:r>
    </w:p>
    <w:p w:rsidR="00977AC4" w:rsidRPr="005B6224" w:rsidRDefault="00D43DA5" w:rsidP="00977AC4">
      <w:pPr>
        <w:keepNext/>
        <w:keepLines/>
        <w:ind w:firstLine="567"/>
        <w:jc w:val="both"/>
        <w:rPr>
          <w:rFonts w:eastAsia="Calibri"/>
          <w:color w:val="000000"/>
          <w:sz w:val="24"/>
          <w:szCs w:val="24"/>
          <w:lang w:eastAsia="en-US"/>
        </w:rPr>
      </w:pPr>
      <w:r w:rsidRPr="005B6224">
        <w:rPr>
          <w:b/>
          <w:sz w:val="24"/>
          <w:szCs w:val="24"/>
        </w:rPr>
        <w:t>Начальная (максимальная) цена контракта</w:t>
      </w:r>
      <w:r w:rsidRPr="005B6224">
        <w:rPr>
          <w:sz w:val="24"/>
          <w:szCs w:val="24"/>
        </w:rPr>
        <w:t xml:space="preserve">: </w:t>
      </w:r>
      <w:r w:rsidR="00A31410" w:rsidRPr="00A31410">
        <w:rPr>
          <w:rFonts w:eastAsia="Calibri"/>
          <w:color w:val="000000"/>
          <w:sz w:val="24"/>
          <w:szCs w:val="24"/>
          <w:lang w:eastAsia="en-US"/>
        </w:rPr>
        <w:t>510</w:t>
      </w:r>
      <w:r w:rsidR="00A31410">
        <w:rPr>
          <w:rFonts w:eastAsia="Calibri"/>
          <w:color w:val="000000"/>
          <w:sz w:val="24"/>
          <w:szCs w:val="24"/>
          <w:lang w:eastAsia="en-US"/>
        </w:rPr>
        <w:t> </w:t>
      </w:r>
      <w:r w:rsidR="00A31410" w:rsidRPr="00A31410">
        <w:rPr>
          <w:rFonts w:eastAsia="Calibri"/>
          <w:color w:val="000000"/>
          <w:sz w:val="24"/>
          <w:szCs w:val="24"/>
          <w:lang w:eastAsia="en-US"/>
        </w:rPr>
        <w:t>472</w:t>
      </w:r>
      <w:r w:rsidR="00A31410">
        <w:rPr>
          <w:rFonts w:eastAsia="Calibri"/>
          <w:color w:val="000000"/>
          <w:sz w:val="24"/>
          <w:szCs w:val="24"/>
          <w:lang w:eastAsia="en-US"/>
        </w:rPr>
        <w:t>,</w:t>
      </w:r>
      <w:r w:rsidR="00A31410" w:rsidRPr="00A31410">
        <w:rPr>
          <w:rFonts w:eastAsia="Calibri"/>
          <w:color w:val="000000"/>
          <w:sz w:val="24"/>
          <w:szCs w:val="24"/>
          <w:lang w:eastAsia="en-US"/>
        </w:rPr>
        <w:t xml:space="preserve">18 </w:t>
      </w:r>
      <w:r w:rsidR="00CA25FA" w:rsidRPr="005B6224">
        <w:rPr>
          <w:rFonts w:eastAsia="Calibri"/>
          <w:color w:val="000000"/>
          <w:sz w:val="24"/>
          <w:szCs w:val="24"/>
          <w:lang w:eastAsia="en-US"/>
        </w:rPr>
        <w:t>руб.</w:t>
      </w:r>
    </w:p>
    <w:p w:rsidR="004642E4" w:rsidRPr="005B6224" w:rsidRDefault="00977AC4" w:rsidP="004642E4">
      <w:pPr>
        <w:keepNext/>
        <w:keepLines/>
        <w:ind w:firstLine="567"/>
        <w:jc w:val="both"/>
        <w:rPr>
          <w:sz w:val="24"/>
          <w:szCs w:val="24"/>
        </w:rPr>
      </w:pPr>
      <w:r w:rsidRPr="005B6224">
        <w:rPr>
          <w:b/>
          <w:sz w:val="24"/>
          <w:szCs w:val="24"/>
        </w:rPr>
        <w:t>Преимущество</w:t>
      </w:r>
      <w:r w:rsidRPr="005B6224">
        <w:rPr>
          <w:sz w:val="24"/>
          <w:szCs w:val="24"/>
        </w:rPr>
        <w:t xml:space="preserve">: </w:t>
      </w:r>
      <w:r w:rsidR="005C7836" w:rsidRPr="005B6224">
        <w:rPr>
          <w:sz w:val="24"/>
          <w:szCs w:val="24"/>
        </w:rPr>
        <w:t>Не установлено.</w:t>
      </w:r>
    </w:p>
    <w:p w:rsidR="00A31410" w:rsidRDefault="00977AC4" w:rsidP="00A31410">
      <w:pPr>
        <w:keepNext/>
        <w:keepLines/>
        <w:ind w:firstLine="567"/>
        <w:jc w:val="both"/>
        <w:rPr>
          <w:sz w:val="24"/>
          <w:szCs w:val="24"/>
        </w:rPr>
      </w:pPr>
      <w:r w:rsidRPr="005B6224">
        <w:rPr>
          <w:b/>
          <w:sz w:val="24"/>
          <w:szCs w:val="24"/>
        </w:rPr>
        <w:t>Ограничение:</w:t>
      </w:r>
      <w:r w:rsidRPr="005B6224">
        <w:rPr>
          <w:sz w:val="24"/>
          <w:szCs w:val="24"/>
        </w:rPr>
        <w:t xml:space="preserve"> </w:t>
      </w:r>
      <w:r w:rsidR="002033F0">
        <w:rPr>
          <w:sz w:val="24"/>
          <w:szCs w:val="24"/>
        </w:rPr>
        <w:t>У</w:t>
      </w:r>
      <w:r w:rsidR="00A31410" w:rsidRPr="005B6224">
        <w:rPr>
          <w:sz w:val="24"/>
          <w:szCs w:val="24"/>
        </w:rPr>
        <w:t>становлено.</w:t>
      </w:r>
    </w:p>
    <w:p w:rsidR="002033F0" w:rsidRPr="002033F0" w:rsidRDefault="002033F0" w:rsidP="002033F0">
      <w:pPr>
        <w:keepNext/>
        <w:keepLines/>
        <w:ind w:firstLine="567"/>
        <w:jc w:val="both"/>
        <w:rPr>
          <w:sz w:val="24"/>
          <w:szCs w:val="24"/>
        </w:rPr>
      </w:pPr>
      <w:r w:rsidRPr="002033F0">
        <w:rPr>
          <w:sz w:val="24"/>
          <w:szCs w:val="24"/>
        </w:rPr>
        <w:t>Закупка у субъектов малого предпринимательства и социально ориентированных некоммерческих организаций.</w:t>
      </w:r>
    </w:p>
    <w:p w:rsidR="002033F0" w:rsidRPr="005B6224" w:rsidRDefault="002033F0" w:rsidP="002033F0">
      <w:pPr>
        <w:keepNext/>
        <w:keepLines/>
        <w:ind w:firstLine="567"/>
        <w:jc w:val="both"/>
        <w:rPr>
          <w:sz w:val="24"/>
          <w:szCs w:val="24"/>
        </w:rPr>
      </w:pPr>
      <w:r w:rsidRPr="002033F0">
        <w:rPr>
          <w:sz w:val="24"/>
          <w:szCs w:val="24"/>
        </w:rPr>
        <w:t>К участию в закупке допускаются только субъекты малого предпринимательства и социально ориентированные некоммерческие организации</w:t>
      </w:r>
    </w:p>
    <w:p w:rsidR="002F291C" w:rsidRPr="005B6224" w:rsidRDefault="002F291C" w:rsidP="002F291C">
      <w:pPr>
        <w:ind w:firstLine="567"/>
        <w:jc w:val="both"/>
        <w:rPr>
          <w:b/>
          <w:sz w:val="24"/>
          <w:szCs w:val="24"/>
        </w:rPr>
      </w:pPr>
      <w:r w:rsidRPr="005B6224">
        <w:rPr>
          <w:b/>
          <w:sz w:val="24"/>
          <w:szCs w:val="24"/>
        </w:rPr>
        <w:t>2. Состав и порядок работы единой комиссии.</w:t>
      </w:r>
    </w:p>
    <w:p w:rsidR="002F291C" w:rsidRPr="005B6224" w:rsidRDefault="002F291C" w:rsidP="005D1802">
      <w:pPr>
        <w:ind w:firstLine="567"/>
        <w:jc w:val="both"/>
        <w:rPr>
          <w:sz w:val="24"/>
          <w:szCs w:val="24"/>
        </w:rPr>
      </w:pPr>
      <w:r w:rsidRPr="005B6224">
        <w:rPr>
          <w:sz w:val="24"/>
          <w:szCs w:val="24"/>
        </w:rPr>
        <w:t xml:space="preserve">Состав единой комиссии Государственного учреждения – Краснодарского регионального отделения Фонда социального страхования Российской Федерации по осуществлению закупок товаров, работ, услуг определен приказом № 8 от 13 января 2014 года «Об утверждении состава Единой комиссии по осуществлению закупок товаров, работ, услуг», с изменениями, внесенными приказом № </w:t>
      </w:r>
      <w:r w:rsidR="00D9495E" w:rsidRPr="005B6224">
        <w:rPr>
          <w:sz w:val="24"/>
          <w:szCs w:val="24"/>
        </w:rPr>
        <w:t>63</w:t>
      </w:r>
      <w:r w:rsidRPr="005B6224">
        <w:rPr>
          <w:sz w:val="24"/>
          <w:szCs w:val="24"/>
        </w:rPr>
        <w:t xml:space="preserve"> от </w:t>
      </w:r>
      <w:r w:rsidR="00D9495E" w:rsidRPr="005B6224">
        <w:rPr>
          <w:sz w:val="24"/>
          <w:szCs w:val="24"/>
        </w:rPr>
        <w:t>27</w:t>
      </w:r>
      <w:r w:rsidRPr="005B6224">
        <w:rPr>
          <w:sz w:val="24"/>
          <w:szCs w:val="24"/>
        </w:rPr>
        <w:t xml:space="preserve"> </w:t>
      </w:r>
      <w:r w:rsidR="00D9495E" w:rsidRPr="005B6224">
        <w:rPr>
          <w:sz w:val="24"/>
          <w:szCs w:val="24"/>
        </w:rPr>
        <w:t xml:space="preserve">февраля </w:t>
      </w:r>
      <w:r w:rsidRPr="005B6224">
        <w:rPr>
          <w:sz w:val="24"/>
          <w:szCs w:val="24"/>
        </w:rPr>
        <w:t>201</w:t>
      </w:r>
      <w:r w:rsidR="00D9495E" w:rsidRPr="005B6224">
        <w:rPr>
          <w:sz w:val="24"/>
          <w:szCs w:val="24"/>
        </w:rPr>
        <w:t>9</w:t>
      </w:r>
      <w:r w:rsidRPr="005B6224">
        <w:rPr>
          <w:sz w:val="24"/>
          <w:szCs w:val="24"/>
        </w:rPr>
        <w:t xml:space="preserve"> года «О внесении изменений в приказ от 13 января 2014 года №8 «Об утверждении состава Единой комиссии по осуществлению закупок товаров, работ, услуг»</w:t>
      </w:r>
      <w:r w:rsidR="005D1802" w:rsidRPr="005B6224">
        <w:rPr>
          <w:sz w:val="24"/>
          <w:szCs w:val="24"/>
        </w:rPr>
        <w:t>.</w:t>
      </w:r>
    </w:p>
    <w:p w:rsidR="002F291C" w:rsidRPr="005B6224" w:rsidRDefault="002F291C" w:rsidP="005D1802">
      <w:pPr>
        <w:ind w:firstLine="567"/>
        <w:jc w:val="both"/>
        <w:rPr>
          <w:sz w:val="24"/>
          <w:szCs w:val="24"/>
        </w:rPr>
      </w:pPr>
      <w:r w:rsidRPr="005B6224">
        <w:rPr>
          <w:sz w:val="24"/>
          <w:szCs w:val="24"/>
        </w:rPr>
        <w:lastRenderedPageBreak/>
        <w:t xml:space="preserve">В состав единой комиссии входят 9 (Девять) членов. На заседании единой комиссии присутствуют 5 (Пять) членов комиссии. Кворум имеется. Заседание правомочно. </w:t>
      </w:r>
    </w:p>
    <w:p w:rsidR="005D1802" w:rsidRPr="005B6224" w:rsidRDefault="002660A5" w:rsidP="005D1802">
      <w:pPr>
        <w:ind w:firstLine="567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П</w:t>
      </w:r>
      <w:r w:rsidR="005D1802" w:rsidRPr="005B6224">
        <w:rPr>
          <w:b/>
          <w:sz w:val="24"/>
          <w:szCs w:val="24"/>
        </w:rPr>
        <w:t>редседател</w:t>
      </w:r>
      <w:r>
        <w:rPr>
          <w:b/>
          <w:sz w:val="24"/>
          <w:szCs w:val="24"/>
        </w:rPr>
        <w:t>ь</w:t>
      </w:r>
      <w:r w:rsidR="005D1802" w:rsidRPr="005B6224">
        <w:rPr>
          <w:b/>
          <w:sz w:val="24"/>
          <w:szCs w:val="24"/>
        </w:rPr>
        <w:t xml:space="preserve"> единой комиссии:</w:t>
      </w:r>
    </w:p>
    <w:p w:rsidR="005D1802" w:rsidRDefault="002660A5" w:rsidP="005D1802">
      <w:pPr>
        <w:ind w:left="567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Турчина</w:t>
      </w:r>
      <w:proofErr w:type="spellEnd"/>
      <w:r>
        <w:rPr>
          <w:sz w:val="24"/>
          <w:szCs w:val="24"/>
        </w:rPr>
        <w:t xml:space="preserve"> Елена Сергеевна</w:t>
      </w:r>
    </w:p>
    <w:p w:rsidR="004C5384" w:rsidRPr="005B6224" w:rsidRDefault="004C5384" w:rsidP="004C5384">
      <w:pPr>
        <w:ind w:firstLine="567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Заместитель п</w:t>
      </w:r>
      <w:r w:rsidRPr="005B6224">
        <w:rPr>
          <w:b/>
          <w:sz w:val="24"/>
          <w:szCs w:val="24"/>
        </w:rPr>
        <w:t>редседател</w:t>
      </w:r>
      <w:r>
        <w:rPr>
          <w:b/>
          <w:sz w:val="24"/>
          <w:szCs w:val="24"/>
        </w:rPr>
        <w:t>я</w:t>
      </w:r>
      <w:r w:rsidRPr="005B6224">
        <w:rPr>
          <w:b/>
          <w:sz w:val="24"/>
          <w:szCs w:val="24"/>
        </w:rPr>
        <w:t xml:space="preserve"> единой комиссии:</w:t>
      </w:r>
    </w:p>
    <w:p w:rsidR="004C5384" w:rsidRPr="005B6224" w:rsidRDefault="004C5384" w:rsidP="005D1802">
      <w:pPr>
        <w:ind w:left="567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Шкарлет</w:t>
      </w:r>
      <w:proofErr w:type="spellEnd"/>
      <w:r>
        <w:rPr>
          <w:sz w:val="24"/>
          <w:szCs w:val="24"/>
        </w:rPr>
        <w:t xml:space="preserve"> Вадим Николаевич</w:t>
      </w:r>
    </w:p>
    <w:p w:rsidR="00E42B65" w:rsidRPr="005B6224" w:rsidRDefault="00E42B65" w:rsidP="005D1802">
      <w:pPr>
        <w:ind w:left="567"/>
        <w:jc w:val="both"/>
        <w:rPr>
          <w:b/>
          <w:sz w:val="24"/>
          <w:szCs w:val="24"/>
        </w:rPr>
      </w:pPr>
      <w:r w:rsidRPr="005B6224">
        <w:rPr>
          <w:b/>
          <w:sz w:val="24"/>
          <w:szCs w:val="24"/>
        </w:rPr>
        <w:t>Члены единой комиссии:</w:t>
      </w:r>
    </w:p>
    <w:p w:rsidR="00E42B65" w:rsidRPr="005B6224" w:rsidRDefault="00E42B65" w:rsidP="005D1802">
      <w:pPr>
        <w:ind w:left="567"/>
        <w:jc w:val="both"/>
        <w:rPr>
          <w:sz w:val="24"/>
          <w:szCs w:val="24"/>
        </w:rPr>
      </w:pPr>
      <w:r w:rsidRPr="005B6224">
        <w:rPr>
          <w:sz w:val="24"/>
          <w:szCs w:val="24"/>
        </w:rPr>
        <w:t>Окунева Ольга Евгеньевна</w:t>
      </w:r>
    </w:p>
    <w:p w:rsidR="00E42B65" w:rsidRPr="005B6224" w:rsidRDefault="00E42B65" w:rsidP="005D1802">
      <w:pPr>
        <w:ind w:left="567"/>
        <w:jc w:val="both"/>
        <w:rPr>
          <w:sz w:val="24"/>
          <w:szCs w:val="24"/>
        </w:rPr>
      </w:pPr>
      <w:r w:rsidRPr="005B6224">
        <w:rPr>
          <w:sz w:val="24"/>
          <w:szCs w:val="24"/>
        </w:rPr>
        <w:t>Селезнева Валентина Павловна</w:t>
      </w:r>
    </w:p>
    <w:p w:rsidR="00E42B65" w:rsidRPr="005B6224" w:rsidRDefault="00E42B65" w:rsidP="005D1802">
      <w:pPr>
        <w:ind w:left="567"/>
        <w:jc w:val="both"/>
        <w:rPr>
          <w:b/>
          <w:sz w:val="24"/>
          <w:szCs w:val="24"/>
        </w:rPr>
      </w:pPr>
      <w:r w:rsidRPr="005B6224">
        <w:rPr>
          <w:b/>
          <w:sz w:val="24"/>
          <w:szCs w:val="24"/>
        </w:rPr>
        <w:t>Секретарь единой комиссии:</w:t>
      </w:r>
    </w:p>
    <w:p w:rsidR="00E42B65" w:rsidRDefault="00E42B65" w:rsidP="005D1802">
      <w:pPr>
        <w:ind w:left="567"/>
        <w:jc w:val="both"/>
        <w:rPr>
          <w:sz w:val="24"/>
          <w:szCs w:val="24"/>
        </w:rPr>
      </w:pPr>
      <w:r w:rsidRPr="005B6224">
        <w:rPr>
          <w:sz w:val="24"/>
          <w:szCs w:val="24"/>
        </w:rPr>
        <w:t>Рябчикова Ольга Викторовна</w:t>
      </w:r>
    </w:p>
    <w:p w:rsidR="002F291C" w:rsidRDefault="002F291C" w:rsidP="005D1802">
      <w:pPr>
        <w:ind w:firstLine="567"/>
        <w:jc w:val="both"/>
        <w:rPr>
          <w:sz w:val="24"/>
          <w:szCs w:val="24"/>
        </w:rPr>
      </w:pPr>
      <w:bookmarkStart w:id="0" w:name="_GoBack"/>
      <w:bookmarkEnd w:id="0"/>
      <w:r w:rsidRPr="005B6224">
        <w:rPr>
          <w:b/>
          <w:sz w:val="24"/>
          <w:szCs w:val="24"/>
        </w:rPr>
        <w:t>3.</w:t>
      </w:r>
      <w:r w:rsidRPr="005B6224">
        <w:rPr>
          <w:sz w:val="24"/>
          <w:szCs w:val="24"/>
        </w:rPr>
        <w:t xml:space="preserve"> До окончания срока подачи заявок до </w:t>
      </w:r>
      <w:r w:rsidR="004C5384">
        <w:rPr>
          <w:sz w:val="24"/>
          <w:szCs w:val="24"/>
        </w:rPr>
        <w:t>0</w:t>
      </w:r>
      <w:r w:rsidR="00A31410">
        <w:rPr>
          <w:sz w:val="24"/>
          <w:szCs w:val="24"/>
        </w:rPr>
        <w:t>8</w:t>
      </w:r>
      <w:r w:rsidRPr="005B6224">
        <w:rPr>
          <w:sz w:val="24"/>
          <w:szCs w:val="24"/>
        </w:rPr>
        <w:t xml:space="preserve"> часов 00 минут (время московское) «</w:t>
      </w:r>
      <w:r w:rsidR="004C5384">
        <w:rPr>
          <w:sz w:val="24"/>
          <w:szCs w:val="24"/>
        </w:rPr>
        <w:t>0</w:t>
      </w:r>
      <w:r w:rsidR="00A31410">
        <w:rPr>
          <w:sz w:val="24"/>
          <w:szCs w:val="24"/>
        </w:rPr>
        <w:t>8</w:t>
      </w:r>
      <w:r w:rsidRPr="005B6224">
        <w:rPr>
          <w:sz w:val="24"/>
          <w:szCs w:val="24"/>
        </w:rPr>
        <w:t xml:space="preserve">» </w:t>
      </w:r>
      <w:r w:rsidR="008E3583">
        <w:rPr>
          <w:sz w:val="24"/>
          <w:szCs w:val="24"/>
        </w:rPr>
        <w:t>августа</w:t>
      </w:r>
      <w:r w:rsidR="005D1802" w:rsidRPr="005B6224">
        <w:rPr>
          <w:sz w:val="24"/>
          <w:szCs w:val="24"/>
        </w:rPr>
        <w:t xml:space="preserve"> </w:t>
      </w:r>
      <w:r w:rsidRPr="005B6224">
        <w:rPr>
          <w:sz w:val="24"/>
          <w:szCs w:val="24"/>
        </w:rPr>
        <w:t xml:space="preserve">2019 года на </w:t>
      </w:r>
      <w:r w:rsidR="00CF62AF" w:rsidRPr="005B6224">
        <w:rPr>
          <w:sz w:val="24"/>
          <w:szCs w:val="24"/>
        </w:rPr>
        <w:t xml:space="preserve">участие в </w:t>
      </w:r>
      <w:r w:rsidRPr="005B6224">
        <w:rPr>
          <w:sz w:val="24"/>
          <w:szCs w:val="24"/>
        </w:rPr>
        <w:t>электронн</w:t>
      </w:r>
      <w:r w:rsidR="00CF62AF" w:rsidRPr="005B6224">
        <w:rPr>
          <w:sz w:val="24"/>
          <w:szCs w:val="24"/>
        </w:rPr>
        <w:t xml:space="preserve">ом </w:t>
      </w:r>
      <w:r w:rsidRPr="005B6224">
        <w:rPr>
          <w:sz w:val="24"/>
          <w:szCs w:val="24"/>
        </w:rPr>
        <w:t>аукцион</w:t>
      </w:r>
      <w:r w:rsidR="00CF62AF" w:rsidRPr="005B6224">
        <w:rPr>
          <w:sz w:val="24"/>
          <w:szCs w:val="24"/>
        </w:rPr>
        <w:t>е</w:t>
      </w:r>
      <w:r w:rsidRPr="005B6224">
        <w:rPr>
          <w:sz w:val="24"/>
          <w:szCs w:val="24"/>
        </w:rPr>
        <w:t xml:space="preserve"> поступила 1 (Одна) заявка от участника закупки:</w:t>
      </w:r>
    </w:p>
    <w:p w:rsidR="003824FB" w:rsidRPr="003824FB" w:rsidRDefault="003824FB" w:rsidP="005D1802">
      <w:pPr>
        <w:ind w:firstLine="567"/>
        <w:jc w:val="both"/>
        <w:rPr>
          <w:sz w:val="10"/>
          <w:szCs w:val="10"/>
        </w:rPr>
      </w:pPr>
    </w:p>
    <w:tbl>
      <w:tblPr>
        <w:tblStyle w:val="a9"/>
        <w:tblW w:w="10201" w:type="dxa"/>
        <w:tblLayout w:type="fixed"/>
        <w:tblLook w:val="04A0" w:firstRow="1" w:lastRow="0" w:firstColumn="1" w:lastColumn="0" w:noHBand="0" w:noVBand="1"/>
      </w:tblPr>
      <w:tblGrid>
        <w:gridCol w:w="3256"/>
        <w:gridCol w:w="3118"/>
        <w:gridCol w:w="3827"/>
      </w:tblGrid>
      <w:tr w:rsidR="008E3583" w:rsidRPr="005B6224" w:rsidTr="008E3583">
        <w:tc>
          <w:tcPr>
            <w:tcW w:w="3256" w:type="dxa"/>
          </w:tcPr>
          <w:p w:rsidR="008E3583" w:rsidRPr="005B6224" w:rsidRDefault="008E3583" w:rsidP="00381749">
            <w:pPr>
              <w:jc w:val="center"/>
              <w:rPr>
                <w:sz w:val="24"/>
                <w:szCs w:val="24"/>
              </w:rPr>
            </w:pPr>
            <w:r w:rsidRPr="005B6224">
              <w:rPr>
                <w:sz w:val="24"/>
                <w:szCs w:val="24"/>
              </w:rPr>
              <w:t>Идентификационный номер заявки</w:t>
            </w:r>
            <w:r>
              <w:rPr>
                <w:sz w:val="24"/>
                <w:szCs w:val="24"/>
              </w:rPr>
              <w:t xml:space="preserve"> участника закупки, подавшего заявку</w:t>
            </w:r>
          </w:p>
        </w:tc>
        <w:tc>
          <w:tcPr>
            <w:tcW w:w="3118" w:type="dxa"/>
          </w:tcPr>
          <w:p w:rsidR="008E3583" w:rsidRPr="005B6224" w:rsidRDefault="008E3583" w:rsidP="00381749">
            <w:pPr>
              <w:jc w:val="center"/>
              <w:rPr>
                <w:sz w:val="24"/>
                <w:szCs w:val="24"/>
              </w:rPr>
            </w:pPr>
            <w:r w:rsidRPr="005B6224">
              <w:rPr>
                <w:sz w:val="24"/>
                <w:szCs w:val="24"/>
              </w:rPr>
              <w:t>Дата и время поступления заявки</w:t>
            </w:r>
          </w:p>
        </w:tc>
        <w:tc>
          <w:tcPr>
            <w:tcW w:w="3827" w:type="dxa"/>
          </w:tcPr>
          <w:p w:rsidR="008E3583" w:rsidRPr="005B6224" w:rsidRDefault="008E3583" w:rsidP="00381749">
            <w:pPr>
              <w:jc w:val="center"/>
              <w:rPr>
                <w:sz w:val="24"/>
                <w:szCs w:val="24"/>
              </w:rPr>
            </w:pPr>
            <w:r w:rsidRPr="005B6224">
              <w:rPr>
                <w:sz w:val="24"/>
                <w:szCs w:val="24"/>
              </w:rPr>
              <w:t>Наименование участника закупки</w:t>
            </w:r>
          </w:p>
        </w:tc>
      </w:tr>
      <w:tr w:rsidR="008E3583" w:rsidRPr="005B6224" w:rsidTr="008E3583">
        <w:tc>
          <w:tcPr>
            <w:tcW w:w="3256" w:type="dxa"/>
            <w:vAlign w:val="center"/>
          </w:tcPr>
          <w:p w:rsidR="008E3583" w:rsidRPr="005B6224" w:rsidRDefault="00A31410" w:rsidP="00381749">
            <w:pPr>
              <w:jc w:val="center"/>
              <w:rPr>
                <w:sz w:val="24"/>
                <w:szCs w:val="24"/>
              </w:rPr>
            </w:pPr>
            <w:r w:rsidRPr="00A31410">
              <w:rPr>
                <w:sz w:val="24"/>
                <w:szCs w:val="24"/>
              </w:rPr>
              <w:t>EA-28091</w:t>
            </w:r>
          </w:p>
        </w:tc>
        <w:tc>
          <w:tcPr>
            <w:tcW w:w="3118" w:type="dxa"/>
            <w:vAlign w:val="center"/>
          </w:tcPr>
          <w:p w:rsidR="00A31410" w:rsidRDefault="00A31410" w:rsidP="008E3583">
            <w:pPr>
              <w:jc w:val="center"/>
              <w:rPr>
                <w:sz w:val="24"/>
                <w:szCs w:val="24"/>
              </w:rPr>
            </w:pPr>
            <w:r w:rsidRPr="00A31410">
              <w:rPr>
                <w:sz w:val="24"/>
                <w:szCs w:val="24"/>
              </w:rPr>
              <w:t>07.08.2019</w:t>
            </w:r>
          </w:p>
          <w:p w:rsidR="008E3583" w:rsidRPr="005B6224" w:rsidRDefault="00A31410" w:rsidP="008E3583">
            <w:pPr>
              <w:jc w:val="center"/>
              <w:rPr>
                <w:sz w:val="24"/>
                <w:szCs w:val="24"/>
              </w:rPr>
            </w:pPr>
            <w:r w:rsidRPr="00A31410">
              <w:rPr>
                <w:sz w:val="24"/>
                <w:szCs w:val="24"/>
              </w:rPr>
              <w:t>11:10:27</w:t>
            </w:r>
          </w:p>
        </w:tc>
        <w:tc>
          <w:tcPr>
            <w:tcW w:w="3827" w:type="dxa"/>
            <w:vAlign w:val="center"/>
          </w:tcPr>
          <w:p w:rsidR="008E3583" w:rsidRPr="005B6224" w:rsidRDefault="00A31410" w:rsidP="00A31410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A31410">
              <w:rPr>
                <w:rStyle w:val="af"/>
                <w:b w:val="0"/>
                <w:color w:val="000000"/>
                <w:sz w:val="24"/>
                <w:szCs w:val="24"/>
              </w:rPr>
              <w:t xml:space="preserve">ОБЩЕСТВО С ОГРАНИЧЕННОЙ ОТВЕТСТВЕННОСТЬЮ </w:t>
            </w:r>
            <w:r>
              <w:rPr>
                <w:rStyle w:val="af"/>
                <w:b w:val="0"/>
                <w:color w:val="000000"/>
                <w:sz w:val="24"/>
                <w:szCs w:val="24"/>
              </w:rPr>
              <w:t>«</w:t>
            </w:r>
            <w:r w:rsidRPr="00A31410">
              <w:rPr>
                <w:rStyle w:val="af"/>
                <w:b w:val="0"/>
                <w:color w:val="000000"/>
                <w:sz w:val="24"/>
                <w:szCs w:val="24"/>
              </w:rPr>
              <w:t>СОЗВЕЗДИЕ</w:t>
            </w:r>
            <w:r>
              <w:rPr>
                <w:rStyle w:val="af"/>
                <w:b w:val="0"/>
                <w:color w:val="000000"/>
                <w:sz w:val="24"/>
                <w:szCs w:val="24"/>
              </w:rPr>
              <w:t>»</w:t>
            </w:r>
          </w:p>
        </w:tc>
      </w:tr>
    </w:tbl>
    <w:p w:rsidR="003934A0" w:rsidRPr="00B82709" w:rsidRDefault="002F291C" w:rsidP="002F291C">
      <w:pPr>
        <w:jc w:val="both"/>
        <w:rPr>
          <w:rFonts w:eastAsiaTheme="minorHAnsi"/>
          <w:sz w:val="10"/>
          <w:szCs w:val="10"/>
        </w:rPr>
      </w:pPr>
      <w:r w:rsidRPr="005B6224">
        <w:rPr>
          <w:rFonts w:eastAsiaTheme="minorHAnsi"/>
          <w:sz w:val="24"/>
          <w:szCs w:val="24"/>
        </w:rPr>
        <w:tab/>
      </w:r>
    </w:p>
    <w:p w:rsidR="002F291C" w:rsidRDefault="002F291C" w:rsidP="003934A0">
      <w:pPr>
        <w:ind w:firstLine="708"/>
        <w:jc w:val="both"/>
        <w:rPr>
          <w:rFonts w:eastAsiaTheme="minorHAnsi"/>
          <w:sz w:val="24"/>
          <w:szCs w:val="24"/>
        </w:rPr>
      </w:pPr>
      <w:r w:rsidRPr="005B6224">
        <w:rPr>
          <w:rFonts w:eastAsiaTheme="minorHAnsi"/>
          <w:b/>
          <w:sz w:val="24"/>
          <w:szCs w:val="24"/>
        </w:rPr>
        <w:t>3.1.</w:t>
      </w:r>
      <w:r w:rsidRPr="005B6224">
        <w:rPr>
          <w:rFonts w:eastAsiaTheme="minorHAnsi"/>
          <w:sz w:val="24"/>
          <w:szCs w:val="24"/>
        </w:rPr>
        <w:t xml:space="preserve"> Оператор электронной площадки в соответствии с пунктом 1 части 1 статьи 71 Федерального закона от 05.04.2013 года № 44 – 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направил Заказчику обе части заявки</w:t>
      </w:r>
      <w:r w:rsidRPr="005B6224">
        <w:rPr>
          <w:sz w:val="24"/>
          <w:szCs w:val="24"/>
        </w:rPr>
        <w:t>,</w:t>
      </w:r>
      <w:r w:rsidRPr="005B6224">
        <w:rPr>
          <w:rFonts w:eastAsiaTheme="minorHAnsi"/>
          <w:sz w:val="24"/>
          <w:szCs w:val="24"/>
        </w:rPr>
        <w:t xml:space="preserve"> а также информацию и электронные документы, предусмотренные частью 11 статьи 24.1 Закона о контрактной системе.</w:t>
      </w:r>
    </w:p>
    <w:p w:rsidR="00B82709" w:rsidRPr="00B82709" w:rsidRDefault="00B82709" w:rsidP="003934A0">
      <w:pPr>
        <w:ind w:firstLine="708"/>
        <w:jc w:val="both"/>
        <w:rPr>
          <w:rFonts w:eastAsiaTheme="minorHAnsi"/>
          <w:sz w:val="10"/>
          <w:szCs w:val="10"/>
        </w:rPr>
      </w:pPr>
    </w:p>
    <w:p w:rsidR="002F291C" w:rsidRPr="005B6224" w:rsidRDefault="002F291C" w:rsidP="002F291C">
      <w:pPr>
        <w:jc w:val="both"/>
        <w:rPr>
          <w:rFonts w:eastAsiaTheme="minorHAnsi"/>
          <w:sz w:val="24"/>
          <w:szCs w:val="24"/>
        </w:rPr>
      </w:pPr>
      <w:r w:rsidRPr="005B6224">
        <w:rPr>
          <w:rFonts w:eastAsiaTheme="minorHAnsi"/>
          <w:sz w:val="24"/>
          <w:szCs w:val="24"/>
        </w:rPr>
        <w:tab/>
      </w:r>
      <w:r w:rsidRPr="005B6224">
        <w:rPr>
          <w:rFonts w:eastAsiaTheme="minorHAnsi"/>
          <w:b/>
          <w:sz w:val="24"/>
          <w:szCs w:val="24"/>
        </w:rPr>
        <w:t>4.</w:t>
      </w:r>
      <w:r w:rsidRPr="005B6224">
        <w:rPr>
          <w:rFonts w:eastAsiaTheme="minorHAnsi"/>
          <w:sz w:val="24"/>
          <w:szCs w:val="24"/>
        </w:rPr>
        <w:t xml:space="preserve"> Единая комиссия рассмотрела заявку и документы, указанные в пункте 3.1 настоящего протокола, на предмет соответствия требованиям Закона о контрактной системе и документации об электронном аукционе, в порядке, установленном Законом о контрактной системе, и приняла решение:</w:t>
      </w:r>
    </w:p>
    <w:p w:rsidR="002F291C" w:rsidRPr="005B6224" w:rsidRDefault="002F291C" w:rsidP="002F291C">
      <w:pPr>
        <w:jc w:val="both"/>
        <w:rPr>
          <w:rFonts w:eastAsiaTheme="minorHAnsi"/>
          <w:sz w:val="24"/>
          <w:szCs w:val="24"/>
        </w:rPr>
      </w:pPr>
      <w:r w:rsidRPr="005B6224">
        <w:rPr>
          <w:rFonts w:eastAsiaTheme="minorHAnsi"/>
          <w:sz w:val="24"/>
          <w:szCs w:val="24"/>
        </w:rPr>
        <w:tab/>
        <w:t xml:space="preserve">Участник закупки - </w:t>
      </w:r>
      <w:r w:rsidR="00D607C9" w:rsidRPr="005B6224">
        <w:rPr>
          <w:sz w:val="24"/>
          <w:szCs w:val="24"/>
        </w:rPr>
        <w:t>Общество с ограниченной ответственностью «</w:t>
      </w:r>
      <w:r w:rsidR="00A31410" w:rsidRPr="00A31410">
        <w:rPr>
          <w:sz w:val="24"/>
          <w:szCs w:val="24"/>
        </w:rPr>
        <w:t>СОЗВЕЗДИЕ</w:t>
      </w:r>
      <w:r w:rsidR="00D607C9" w:rsidRPr="005B6224">
        <w:rPr>
          <w:sz w:val="24"/>
          <w:szCs w:val="24"/>
        </w:rPr>
        <w:t>»</w:t>
      </w:r>
      <w:r w:rsidR="00F11E42" w:rsidRPr="005B6224">
        <w:rPr>
          <w:sz w:val="24"/>
          <w:szCs w:val="24"/>
        </w:rPr>
        <w:t xml:space="preserve"> </w:t>
      </w:r>
      <w:r w:rsidRPr="005B6224">
        <w:rPr>
          <w:rFonts w:eastAsiaTheme="minorHAnsi"/>
          <w:sz w:val="24"/>
          <w:szCs w:val="24"/>
        </w:rPr>
        <w:t>и поданная им заявка соответствуют требованиям Закона о контрактной системе и документации об электронном аукционе</w:t>
      </w:r>
    </w:p>
    <w:p w:rsidR="002F291C" w:rsidRPr="005B6224" w:rsidRDefault="002F291C" w:rsidP="0073502B">
      <w:pPr>
        <w:rPr>
          <w:rFonts w:eastAsiaTheme="minorHAnsi"/>
          <w:sz w:val="24"/>
          <w:szCs w:val="24"/>
        </w:rPr>
      </w:pPr>
      <w:r w:rsidRPr="005B6224">
        <w:rPr>
          <w:rFonts w:eastAsiaTheme="minorHAnsi"/>
          <w:sz w:val="24"/>
          <w:szCs w:val="24"/>
        </w:rPr>
        <w:tab/>
        <w:t>Результаты голосования членов единой комиссии:</w:t>
      </w:r>
    </w:p>
    <w:tbl>
      <w:tblPr>
        <w:tblW w:w="5142" w:type="pct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970"/>
        <w:gridCol w:w="6515"/>
      </w:tblGrid>
      <w:tr w:rsidR="002F291C" w:rsidRPr="005B6224" w:rsidTr="00246014">
        <w:trPr>
          <w:trHeight w:val="825"/>
        </w:trPr>
        <w:tc>
          <w:tcPr>
            <w:tcW w:w="1893" w:type="pct"/>
            <w:vAlign w:val="center"/>
          </w:tcPr>
          <w:p w:rsidR="002F291C" w:rsidRPr="005B6224" w:rsidRDefault="002F291C" w:rsidP="0073502B">
            <w:pPr>
              <w:jc w:val="center"/>
              <w:rPr>
                <w:rFonts w:eastAsiaTheme="minorHAnsi"/>
                <w:sz w:val="24"/>
                <w:szCs w:val="24"/>
              </w:rPr>
            </w:pPr>
            <w:r w:rsidRPr="005B6224">
              <w:rPr>
                <w:rFonts w:eastAsiaTheme="minorHAnsi"/>
                <w:sz w:val="24"/>
                <w:szCs w:val="24"/>
              </w:rPr>
              <w:t>Члены</w:t>
            </w:r>
            <w:r w:rsidR="0073502B" w:rsidRPr="005B6224">
              <w:rPr>
                <w:rFonts w:eastAsiaTheme="minorHAnsi"/>
                <w:sz w:val="24"/>
                <w:szCs w:val="24"/>
              </w:rPr>
              <w:t xml:space="preserve"> </w:t>
            </w:r>
            <w:r w:rsidRPr="005B6224">
              <w:rPr>
                <w:rFonts w:eastAsiaTheme="minorHAnsi"/>
                <w:sz w:val="24"/>
                <w:szCs w:val="24"/>
              </w:rPr>
              <w:t>единой комиссии</w:t>
            </w:r>
          </w:p>
        </w:tc>
        <w:tc>
          <w:tcPr>
            <w:tcW w:w="3107" w:type="pct"/>
          </w:tcPr>
          <w:p w:rsidR="002F291C" w:rsidRPr="005B6224" w:rsidRDefault="002F291C" w:rsidP="0073502B">
            <w:pPr>
              <w:jc w:val="center"/>
              <w:rPr>
                <w:rFonts w:eastAsiaTheme="minorHAnsi"/>
                <w:sz w:val="24"/>
                <w:szCs w:val="24"/>
              </w:rPr>
            </w:pPr>
            <w:r w:rsidRPr="005B6224">
              <w:rPr>
                <w:rFonts w:eastAsiaTheme="minorHAnsi"/>
                <w:sz w:val="24"/>
                <w:szCs w:val="24"/>
              </w:rPr>
              <w:t>Решение каждого члена единой комиссии о соответствии участника такого аукциона и поданной им заявки требованиям Закона о контрактной системе и документации об электронном аукционе либо о несоответствии указанного участника и поданной им заявки на участие в электронном аукционе требованиям Закона о контрактной системе и (или) документации об электронном аукционе</w:t>
            </w:r>
          </w:p>
        </w:tc>
      </w:tr>
      <w:tr w:rsidR="002F291C" w:rsidRPr="005B6224" w:rsidTr="00246014">
        <w:trPr>
          <w:trHeight w:val="364"/>
        </w:trPr>
        <w:tc>
          <w:tcPr>
            <w:tcW w:w="5000" w:type="pct"/>
            <w:gridSpan w:val="2"/>
          </w:tcPr>
          <w:p w:rsidR="002F291C" w:rsidRPr="005B6224" w:rsidRDefault="00D607C9" w:rsidP="0073502B">
            <w:pPr>
              <w:jc w:val="center"/>
              <w:rPr>
                <w:b/>
                <w:sz w:val="24"/>
                <w:szCs w:val="24"/>
              </w:rPr>
            </w:pPr>
            <w:r w:rsidRPr="005B6224">
              <w:rPr>
                <w:b/>
                <w:sz w:val="24"/>
                <w:szCs w:val="24"/>
              </w:rPr>
              <w:t>Общество с ограниченной ответственностью «</w:t>
            </w:r>
            <w:r w:rsidR="00A31410" w:rsidRPr="00A31410">
              <w:rPr>
                <w:b/>
                <w:sz w:val="24"/>
                <w:szCs w:val="24"/>
              </w:rPr>
              <w:t>СОЗВЕЗДИЕ</w:t>
            </w:r>
            <w:r w:rsidRPr="005B6224">
              <w:rPr>
                <w:b/>
                <w:sz w:val="24"/>
                <w:szCs w:val="24"/>
              </w:rPr>
              <w:t>»</w:t>
            </w:r>
          </w:p>
        </w:tc>
      </w:tr>
      <w:tr w:rsidR="00D607C9" w:rsidRPr="005B6224" w:rsidTr="00AB3CB3">
        <w:trPr>
          <w:trHeight w:val="268"/>
        </w:trPr>
        <w:tc>
          <w:tcPr>
            <w:tcW w:w="1893" w:type="pct"/>
            <w:vAlign w:val="center"/>
          </w:tcPr>
          <w:p w:rsidR="00D607C9" w:rsidRPr="005B6224" w:rsidRDefault="002660A5" w:rsidP="0073502B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Турчина</w:t>
            </w:r>
            <w:proofErr w:type="spellEnd"/>
            <w:r>
              <w:rPr>
                <w:sz w:val="24"/>
                <w:szCs w:val="24"/>
              </w:rPr>
              <w:t xml:space="preserve"> Елена Сергеевна </w:t>
            </w:r>
          </w:p>
        </w:tc>
        <w:tc>
          <w:tcPr>
            <w:tcW w:w="3107" w:type="pct"/>
          </w:tcPr>
          <w:p w:rsidR="00D607C9" w:rsidRPr="005B6224" w:rsidRDefault="00D607C9" w:rsidP="0073502B">
            <w:pPr>
              <w:rPr>
                <w:rFonts w:eastAsiaTheme="minorHAnsi"/>
                <w:sz w:val="24"/>
                <w:szCs w:val="24"/>
              </w:rPr>
            </w:pPr>
            <w:r w:rsidRPr="005B6224">
              <w:rPr>
                <w:rFonts w:eastAsiaTheme="minorHAnsi"/>
                <w:sz w:val="24"/>
                <w:szCs w:val="24"/>
              </w:rPr>
              <w:t>Участник закупки и поданная им Заявка соответствует требованиям Закона о контрактной системе и документации об электронном аукционе.</w:t>
            </w:r>
          </w:p>
        </w:tc>
      </w:tr>
      <w:tr w:rsidR="00D607C9" w:rsidRPr="005B6224" w:rsidTr="00AB3CB3">
        <w:trPr>
          <w:trHeight w:val="456"/>
        </w:trPr>
        <w:tc>
          <w:tcPr>
            <w:tcW w:w="1893" w:type="pct"/>
            <w:vAlign w:val="center"/>
          </w:tcPr>
          <w:p w:rsidR="00D607C9" w:rsidRPr="005B6224" w:rsidRDefault="004C5384" w:rsidP="0073502B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Шкарлет</w:t>
            </w:r>
            <w:proofErr w:type="spellEnd"/>
            <w:r>
              <w:rPr>
                <w:sz w:val="24"/>
                <w:szCs w:val="24"/>
              </w:rPr>
              <w:t xml:space="preserve"> Вадим Николаевич</w:t>
            </w:r>
          </w:p>
        </w:tc>
        <w:tc>
          <w:tcPr>
            <w:tcW w:w="3107" w:type="pct"/>
          </w:tcPr>
          <w:p w:rsidR="00D607C9" w:rsidRPr="005B6224" w:rsidRDefault="00D607C9" w:rsidP="0073502B">
            <w:pPr>
              <w:rPr>
                <w:rFonts w:eastAsiaTheme="minorHAnsi"/>
                <w:sz w:val="24"/>
                <w:szCs w:val="24"/>
              </w:rPr>
            </w:pPr>
            <w:r w:rsidRPr="005B6224">
              <w:rPr>
                <w:rFonts w:eastAsiaTheme="minorHAnsi"/>
                <w:sz w:val="24"/>
                <w:szCs w:val="24"/>
              </w:rPr>
              <w:t>Участник закупки и поданная им Заявка соответствует требованиям Закона о контрактной системе и документации об электронном аукционе.</w:t>
            </w:r>
          </w:p>
        </w:tc>
      </w:tr>
      <w:tr w:rsidR="00D607C9" w:rsidRPr="005B6224" w:rsidTr="00AB3CB3">
        <w:trPr>
          <w:trHeight w:val="456"/>
        </w:trPr>
        <w:tc>
          <w:tcPr>
            <w:tcW w:w="1893" w:type="pct"/>
            <w:vAlign w:val="center"/>
          </w:tcPr>
          <w:p w:rsidR="00D607C9" w:rsidRPr="005B6224" w:rsidRDefault="00D607C9" w:rsidP="0073502B">
            <w:pPr>
              <w:rPr>
                <w:sz w:val="24"/>
                <w:szCs w:val="24"/>
              </w:rPr>
            </w:pPr>
            <w:r w:rsidRPr="005B6224">
              <w:rPr>
                <w:sz w:val="24"/>
                <w:szCs w:val="24"/>
              </w:rPr>
              <w:t>Окунева Ольга Евгеньевна</w:t>
            </w:r>
          </w:p>
        </w:tc>
        <w:tc>
          <w:tcPr>
            <w:tcW w:w="3107" w:type="pct"/>
          </w:tcPr>
          <w:p w:rsidR="00D607C9" w:rsidRPr="005B6224" w:rsidRDefault="00D607C9" w:rsidP="0073502B">
            <w:pPr>
              <w:rPr>
                <w:rFonts w:eastAsiaTheme="minorHAnsi"/>
                <w:sz w:val="24"/>
                <w:szCs w:val="24"/>
              </w:rPr>
            </w:pPr>
            <w:r w:rsidRPr="005B6224">
              <w:rPr>
                <w:rFonts w:eastAsiaTheme="minorHAnsi"/>
                <w:sz w:val="24"/>
                <w:szCs w:val="24"/>
              </w:rPr>
              <w:t>Участник закупки и поданная им Заявка соответствует требованиям Закона о контрактной системе и документации об электронном аукционе.</w:t>
            </w:r>
          </w:p>
        </w:tc>
      </w:tr>
      <w:tr w:rsidR="00D607C9" w:rsidRPr="005B6224" w:rsidTr="00AB3CB3">
        <w:trPr>
          <w:trHeight w:val="456"/>
        </w:trPr>
        <w:tc>
          <w:tcPr>
            <w:tcW w:w="1893" w:type="pct"/>
            <w:vAlign w:val="center"/>
          </w:tcPr>
          <w:p w:rsidR="00D607C9" w:rsidRPr="005B6224" w:rsidRDefault="00D607C9" w:rsidP="0073502B">
            <w:pPr>
              <w:rPr>
                <w:sz w:val="24"/>
                <w:szCs w:val="24"/>
              </w:rPr>
            </w:pPr>
            <w:r w:rsidRPr="005B6224">
              <w:rPr>
                <w:sz w:val="24"/>
                <w:szCs w:val="24"/>
              </w:rPr>
              <w:t>Селезнева Валентина Павловна</w:t>
            </w:r>
          </w:p>
        </w:tc>
        <w:tc>
          <w:tcPr>
            <w:tcW w:w="3107" w:type="pct"/>
          </w:tcPr>
          <w:p w:rsidR="00D607C9" w:rsidRPr="005B6224" w:rsidRDefault="00D607C9" w:rsidP="0073502B">
            <w:pPr>
              <w:rPr>
                <w:rFonts w:eastAsiaTheme="minorHAnsi"/>
                <w:sz w:val="24"/>
                <w:szCs w:val="24"/>
              </w:rPr>
            </w:pPr>
            <w:r w:rsidRPr="005B6224">
              <w:rPr>
                <w:rFonts w:eastAsiaTheme="minorHAnsi"/>
                <w:sz w:val="24"/>
                <w:szCs w:val="24"/>
              </w:rPr>
              <w:t>Участник закупки и поданная им Заявка соответствует требованиям Закона о контрактной системе и документации об электронном аукционе.</w:t>
            </w:r>
          </w:p>
        </w:tc>
      </w:tr>
      <w:tr w:rsidR="002F291C" w:rsidRPr="005B6224" w:rsidTr="00AB3CB3">
        <w:trPr>
          <w:trHeight w:val="456"/>
        </w:trPr>
        <w:tc>
          <w:tcPr>
            <w:tcW w:w="1893" w:type="pct"/>
            <w:vAlign w:val="center"/>
          </w:tcPr>
          <w:p w:rsidR="002F291C" w:rsidRPr="005B6224" w:rsidRDefault="002F291C" w:rsidP="0073502B">
            <w:pPr>
              <w:rPr>
                <w:sz w:val="24"/>
                <w:szCs w:val="24"/>
              </w:rPr>
            </w:pPr>
            <w:r w:rsidRPr="005B6224">
              <w:rPr>
                <w:sz w:val="24"/>
                <w:szCs w:val="24"/>
              </w:rPr>
              <w:lastRenderedPageBreak/>
              <w:t>Рябчикова Ольга Викторовна</w:t>
            </w:r>
          </w:p>
        </w:tc>
        <w:tc>
          <w:tcPr>
            <w:tcW w:w="3107" w:type="pct"/>
          </w:tcPr>
          <w:p w:rsidR="002F291C" w:rsidRPr="005B6224" w:rsidRDefault="002F291C" w:rsidP="0073502B">
            <w:pPr>
              <w:rPr>
                <w:rFonts w:eastAsiaTheme="minorHAnsi"/>
                <w:sz w:val="24"/>
                <w:szCs w:val="24"/>
              </w:rPr>
            </w:pPr>
            <w:r w:rsidRPr="005B6224">
              <w:rPr>
                <w:rFonts w:eastAsiaTheme="minorHAnsi"/>
                <w:sz w:val="24"/>
                <w:szCs w:val="24"/>
              </w:rPr>
              <w:t>Участник закупки и поданная им Заявка соответствует требованиям Закона о контрактной системе и документации об электронном аукционе.</w:t>
            </w:r>
          </w:p>
        </w:tc>
      </w:tr>
    </w:tbl>
    <w:p w:rsidR="003934A0" w:rsidRPr="00B82709" w:rsidRDefault="002F291C" w:rsidP="0073502B">
      <w:pPr>
        <w:rPr>
          <w:rFonts w:eastAsiaTheme="minorHAnsi"/>
          <w:sz w:val="10"/>
          <w:szCs w:val="10"/>
        </w:rPr>
      </w:pPr>
      <w:r w:rsidRPr="005B6224">
        <w:rPr>
          <w:rFonts w:eastAsiaTheme="minorHAnsi"/>
          <w:sz w:val="24"/>
          <w:szCs w:val="24"/>
        </w:rPr>
        <w:tab/>
      </w:r>
    </w:p>
    <w:p w:rsidR="002F291C" w:rsidRDefault="002F291C" w:rsidP="00AB3CB3">
      <w:pPr>
        <w:ind w:firstLine="708"/>
        <w:jc w:val="both"/>
        <w:rPr>
          <w:rFonts w:eastAsiaTheme="minorHAnsi"/>
          <w:sz w:val="24"/>
          <w:szCs w:val="24"/>
        </w:rPr>
      </w:pPr>
      <w:r w:rsidRPr="005B6224">
        <w:rPr>
          <w:rFonts w:eastAsiaTheme="minorHAnsi"/>
          <w:sz w:val="24"/>
          <w:szCs w:val="24"/>
        </w:rPr>
        <w:t xml:space="preserve">5. В соответствии с </w:t>
      </w:r>
      <w:hyperlink r:id="rId8" w:history="1">
        <w:r w:rsidRPr="005B6224">
          <w:rPr>
            <w:rStyle w:val="a8"/>
            <w:rFonts w:eastAsiaTheme="minorHAnsi"/>
            <w:sz w:val="24"/>
            <w:szCs w:val="24"/>
          </w:rPr>
          <w:t>частью 16 статьи 66</w:t>
        </w:r>
      </w:hyperlink>
      <w:r w:rsidRPr="005B6224">
        <w:rPr>
          <w:rFonts w:eastAsiaTheme="minorHAnsi"/>
          <w:sz w:val="24"/>
          <w:szCs w:val="24"/>
        </w:rPr>
        <w:t xml:space="preserve"> Федерального закона от 05.04.2013 года № 44 – ФЗ «О контрактной системе в сфере закупок товаров, работ, услуг для обеспечения государственных и муниципальных нужд» электронный аукцион признать несостоявшимся, так как по окончании срока подачи заявок на участие в электронном аукционе подана только одна заявка.</w:t>
      </w:r>
    </w:p>
    <w:p w:rsidR="00B82709" w:rsidRPr="00B82709" w:rsidRDefault="00B82709" w:rsidP="00AB3CB3">
      <w:pPr>
        <w:ind w:firstLine="708"/>
        <w:jc w:val="both"/>
        <w:rPr>
          <w:rFonts w:eastAsiaTheme="minorHAnsi"/>
          <w:sz w:val="10"/>
          <w:szCs w:val="10"/>
          <w:highlight w:val="yellow"/>
        </w:rPr>
      </w:pPr>
    </w:p>
    <w:p w:rsidR="002F291C" w:rsidRDefault="002F291C" w:rsidP="00AB3CB3">
      <w:pPr>
        <w:jc w:val="both"/>
        <w:rPr>
          <w:sz w:val="24"/>
          <w:szCs w:val="24"/>
        </w:rPr>
      </w:pPr>
      <w:r w:rsidRPr="005B6224">
        <w:rPr>
          <w:sz w:val="24"/>
          <w:szCs w:val="24"/>
        </w:rPr>
        <w:tab/>
        <w:t xml:space="preserve">6. На основании пункта 4 части 1 статьи 71 Федерального закона от 05.04.2013 года № 44 – ФЗ «О контрактной системе в сфере закупок товаров, работ, услуг для обеспечения государственных и муниципальных нужд» рекомендовать Заказчику заключить Контракт с </w:t>
      </w:r>
      <w:r w:rsidR="00D607C9" w:rsidRPr="005B6224">
        <w:rPr>
          <w:sz w:val="24"/>
          <w:szCs w:val="24"/>
        </w:rPr>
        <w:t>Общество с ограниченной ответственностью «</w:t>
      </w:r>
      <w:r w:rsidR="00A31410" w:rsidRPr="00A31410">
        <w:rPr>
          <w:sz w:val="24"/>
          <w:szCs w:val="24"/>
        </w:rPr>
        <w:t>СОЗВЕЗДИЕ</w:t>
      </w:r>
      <w:r w:rsidR="00D607C9" w:rsidRPr="005B6224">
        <w:rPr>
          <w:sz w:val="24"/>
          <w:szCs w:val="24"/>
        </w:rPr>
        <w:t xml:space="preserve">» </w:t>
      </w:r>
      <w:r w:rsidRPr="005B6224">
        <w:rPr>
          <w:sz w:val="24"/>
          <w:szCs w:val="24"/>
        </w:rPr>
        <w:t xml:space="preserve">в соответствии с пунктом 25.1 части 1 статьи 93 и в порядке, установленном статьей 83.2 Федерального закона от 05.04.2013 года № 44 – ФЗ «О контрактной системе в сфере закупок товаров, работ, услуг для обеспечения государственных и муниципальных нужд» в связи с тем, что по окончании срока подачи заявок на участие в электронном аукционе подана только одна заявка, которая признана соответствующей требованиям настоящего Федерального закона и требованиям, указанным в извещении о проведении электронного аукциона. </w:t>
      </w:r>
    </w:p>
    <w:p w:rsidR="005C5EBC" w:rsidRPr="005C5EBC" w:rsidRDefault="005C5EBC" w:rsidP="00AB3CB3">
      <w:pPr>
        <w:jc w:val="both"/>
        <w:rPr>
          <w:sz w:val="10"/>
          <w:szCs w:val="10"/>
        </w:rPr>
      </w:pPr>
    </w:p>
    <w:p w:rsidR="002F291C" w:rsidRPr="004C5384" w:rsidRDefault="002F291C" w:rsidP="00AB3CB3">
      <w:pPr>
        <w:ind w:firstLine="708"/>
        <w:jc w:val="both"/>
        <w:rPr>
          <w:b/>
          <w:sz w:val="24"/>
          <w:szCs w:val="24"/>
        </w:rPr>
      </w:pPr>
      <w:r w:rsidRPr="004C5384">
        <w:rPr>
          <w:b/>
          <w:sz w:val="24"/>
          <w:szCs w:val="24"/>
        </w:rPr>
        <w:t>Решения приняты единогласно.</w:t>
      </w:r>
    </w:p>
    <w:p w:rsidR="002F291C" w:rsidRPr="005B6224" w:rsidRDefault="002F291C" w:rsidP="00AB3CB3">
      <w:pPr>
        <w:jc w:val="both"/>
        <w:rPr>
          <w:sz w:val="24"/>
          <w:szCs w:val="24"/>
        </w:rPr>
      </w:pPr>
      <w:r w:rsidRPr="005B6224">
        <w:rPr>
          <w:sz w:val="24"/>
          <w:szCs w:val="24"/>
        </w:rPr>
        <w:tab/>
        <w:t>Настоящий протокол подлежит хранению в течение трех лет с момента проведения аукциона.</w:t>
      </w:r>
    </w:p>
    <w:p w:rsidR="002F291C" w:rsidRDefault="002F291C" w:rsidP="00AB3CB3">
      <w:pPr>
        <w:jc w:val="both"/>
        <w:rPr>
          <w:sz w:val="24"/>
          <w:szCs w:val="24"/>
        </w:rPr>
      </w:pPr>
      <w:r w:rsidRPr="005B6224">
        <w:rPr>
          <w:sz w:val="24"/>
          <w:szCs w:val="24"/>
        </w:rPr>
        <w:tab/>
        <w:t xml:space="preserve">Протокол подписан всеми присутствующими на заседании членами единой комиссии. </w:t>
      </w:r>
    </w:p>
    <w:p w:rsidR="003824FB" w:rsidRPr="005B6224" w:rsidRDefault="003824FB" w:rsidP="00AB3CB3">
      <w:pPr>
        <w:jc w:val="both"/>
        <w:rPr>
          <w:sz w:val="24"/>
          <w:szCs w:val="24"/>
        </w:rPr>
      </w:pPr>
    </w:p>
    <w:p w:rsidR="002F291C" w:rsidRPr="005B6224" w:rsidRDefault="002F291C" w:rsidP="00AB3CB3">
      <w:pPr>
        <w:jc w:val="both"/>
        <w:rPr>
          <w:sz w:val="24"/>
          <w:szCs w:val="24"/>
        </w:rPr>
      </w:pPr>
    </w:p>
    <w:p w:rsidR="005D1802" w:rsidRDefault="002660A5" w:rsidP="00AB3CB3">
      <w:pPr>
        <w:keepLines/>
        <w:widowControl w:val="0"/>
        <w:suppressAutoHyphens/>
        <w:jc w:val="both"/>
        <w:rPr>
          <w:sz w:val="24"/>
          <w:szCs w:val="24"/>
        </w:rPr>
      </w:pPr>
      <w:r>
        <w:rPr>
          <w:sz w:val="24"/>
          <w:szCs w:val="24"/>
        </w:rPr>
        <w:t>П</w:t>
      </w:r>
      <w:r w:rsidR="005D1802" w:rsidRPr="005B6224">
        <w:rPr>
          <w:sz w:val="24"/>
          <w:szCs w:val="24"/>
        </w:rPr>
        <w:t>редседател</w:t>
      </w:r>
      <w:r>
        <w:rPr>
          <w:sz w:val="24"/>
          <w:szCs w:val="24"/>
        </w:rPr>
        <w:t>ь</w:t>
      </w:r>
      <w:r w:rsidR="005D1802" w:rsidRPr="005B6224">
        <w:rPr>
          <w:sz w:val="24"/>
          <w:szCs w:val="24"/>
        </w:rPr>
        <w:t xml:space="preserve"> единой </w:t>
      </w:r>
      <w:proofErr w:type="gramStart"/>
      <w:r w:rsidR="005D1802" w:rsidRPr="005B6224">
        <w:rPr>
          <w:sz w:val="24"/>
          <w:szCs w:val="24"/>
        </w:rPr>
        <w:t>комиссии</w:t>
      </w:r>
      <w:r w:rsidR="0073502B" w:rsidRPr="005B6224">
        <w:rPr>
          <w:sz w:val="24"/>
          <w:szCs w:val="24"/>
        </w:rPr>
        <w:t>:</w:t>
      </w:r>
      <w:r w:rsidR="00B82709">
        <w:rPr>
          <w:sz w:val="24"/>
          <w:szCs w:val="24"/>
        </w:rPr>
        <w:tab/>
      </w:r>
      <w:proofErr w:type="gramEnd"/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73502B" w:rsidRPr="005B6224">
        <w:rPr>
          <w:sz w:val="24"/>
          <w:szCs w:val="24"/>
        </w:rPr>
        <w:t>___________________</w:t>
      </w:r>
      <w:r w:rsidR="0073502B" w:rsidRPr="005B6224">
        <w:rPr>
          <w:sz w:val="24"/>
          <w:szCs w:val="24"/>
        </w:rPr>
        <w:tab/>
        <w:t xml:space="preserve"> </w:t>
      </w:r>
      <w:r>
        <w:rPr>
          <w:sz w:val="24"/>
          <w:szCs w:val="24"/>
        </w:rPr>
        <w:t xml:space="preserve">Е.С. </w:t>
      </w:r>
      <w:proofErr w:type="spellStart"/>
      <w:r>
        <w:rPr>
          <w:sz w:val="24"/>
          <w:szCs w:val="24"/>
        </w:rPr>
        <w:t>Турчина</w:t>
      </w:r>
      <w:proofErr w:type="spellEnd"/>
    </w:p>
    <w:p w:rsidR="004C5384" w:rsidRDefault="004C5384" w:rsidP="00AB3CB3">
      <w:pPr>
        <w:keepLines/>
        <w:widowControl w:val="0"/>
        <w:suppressAutoHyphens/>
        <w:jc w:val="both"/>
        <w:rPr>
          <w:sz w:val="24"/>
          <w:szCs w:val="24"/>
        </w:rPr>
      </w:pPr>
    </w:p>
    <w:p w:rsidR="004C5384" w:rsidRPr="005B6224" w:rsidRDefault="004C5384" w:rsidP="004C5384">
      <w:pPr>
        <w:keepLines/>
        <w:widowControl w:val="0"/>
        <w:suppressAutoHyphens/>
        <w:jc w:val="both"/>
        <w:rPr>
          <w:sz w:val="24"/>
          <w:szCs w:val="24"/>
        </w:rPr>
      </w:pPr>
      <w:r>
        <w:rPr>
          <w:sz w:val="24"/>
          <w:szCs w:val="24"/>
        </w:rPr>
        <w:t>Заместитель п</w:t>
      </w:r>
      <w:r w:rsidRPr="005B6224">
        <w:rPr>
          <w:sz w:val="24"/>
          <w:szCs w:val="24"/>
        </w:rPr>
        <w:t>редседател</w:t>
      </w:r>
      <w:r>
        <w:rPr>
          <w:sz w:val="24"/>
          <w:szCs w:val="24"/>
        </w:rPr>
        <w:t>я</w:t>
      </w:r>
      <w:r w:rsidRPr="005B6224">
        <w:rPr>
          <w:sz w:val="24"/>
          <w:szCs w:val="24"/>
        </w:rPr>
        <w:t xml:space="preserve"> единой </w:t>
      </w:r>
      <w:proofErr w:type="gramStart"/>
      <w:r w:rsidRPr="005B6224">
        <w:rPr>
          <w:sz w:val="24"/>
          <w:szCs w:val="24"/>
        </w:rPr>
        <w:t>комиссии:</w:t>
      </w:r>
      <w:r>
        <w:rPr>
          <w:sz w:val="24"/>
          <w:szCs w:val="24"/>
        </w:rPr>
        <w:tab/>
      </w:r>
      <w:proofErr w:type="gramEnd"/>
      <w:r w:rsidRPr="005B6224">
        <w:rPr>
          <w:sz w:val="24"/>
          <w:szCs w:val="24"/>
        </w:rPr>
        <w:t>___________________</w:t>
      </w:r>
      <w:r w:rsidRPr="005B6224">
        <w:rPr>
          <w:sz w:val="24"/>
          <w:szCs w:val="24"/>
        </w:rPr>
        <w:tab/>
        <w:t xml:space="preserve"> </w:t>
      </w:r>
      <w:r>
        <w:rPr>
          <w:sz w:val="24"/>
          <w:szCs w:val="24"/>
        </w:rPr>
        <w:t xml:space="preserve">В.Н. </w:t>
      </w:r>
      <w:proofErr w:type="spellStart"/>
      <w:r>
        <w:rPr>
          <w:sz w:val="24"/>
          <w:szCs w:val="24"/>
        </w:rPr>
        <w:t>Шкарлет</w:t>
      </w:r>
      <w:proofErr w:type="spellEnd"/>
    </w:p>
    <w:p w:rsidR="004C5384" w:rsidRPr="005B6224" w:rsidRDefault="004C5384" w:rsidP="00AB3CB3">
      <w:pPr>
        <w:keepLines/>
        <w:widowControl w:val="0"/>
        <w:suppressAutoHyphens/>
        <w:jc w:val="both"/>
        <w:rPr>
          <w:sz w:val="24"/>
          <w:szCs w:val="24"/>
        </w:rPr>
      </w:pPr>
    </w:p>
    <w:p w:rsidR="00D607C9" w:rsidRPr="005B6224" w:rsidRDefault="003934A0" w:rsidP="00AB3CB3">
      <w:pPr>
        <w:keepLines/>
        <w:widowControl w:val="0"/>
        <w:suppressAutoHyphens/>
        <w:jc w:val="both"/>
        <w:rPr>
          <w:sz w:val="24"/>
          <w:szCs w:val="24"/>
        </w:rPr>
      </w:pPr>
      <w:r w:rsidRPr="005B6224">
        <w:rPr>
          <w:sz w:val="24"/>
          <w:szCs w:val="24"/>
        </w:rPr>
        <w:t xml:space="preserve">Члены единой </w:t>
      </w:r>
      <w:r w:rsidR="002B0332" w:rsidRPr="005B6224">
        <w:rPr>
          <w:sz w:val="24"/>
          <w:szCs w:val="24"/>
        </w:rPr>
        <w:t xml:space="preserve">комиссии: </w:t>
      </w:r>
      <w:r w:rsidR="002B0332" w:rsidRPr="005B6224">
        <w:rPr>
          <w:sz w:val="24"/>
          <w:szCs w:val="24"/>
        </w:rPr>
        <w:tab/>
      </w:r>
      <w:r w:rsidR="002B0332" w:rsidRPr="005B6224">
        <w:rPr>
          <w:sz w:val="24"/>
          <w:szCs w:val="24"/>
        </w:rPr>
        <w:tab/>
      </w:r>
      <w:r w:rsidR="002B0332" w:rsidRPr="005B6224">
        <w:rPr>
          <w:sz w:val="24"/>
          <w:szCs w:val="24"/>
        </w:rPr>
        <w:tab/>
      </w:r>
      <w:r w:rsidR="00B82709">
        <w:rPr>
          <w:sz w:val="24"/>
          <w:szCs w:val="24"/>
        </w:rPr>
        <w:tab/>
      </w:r>
      <w:r w:rsidRPr="005B6224">
        <w:rPr>
          <w:sz w:val="24"/>
          <w:szCs w:val="24"/>
        </w:rPr>
        <w:t>___________________</w:t>
      </w:r>
      <w:r w:rsidRPr="005B6224">
        <w:rPr>
          <w:sz w:val="24"/>
          <w:szCs w:val="24"/>
        </w:rPr>
        <w:tab/>
        <w:t xml:space="preserve"> </w:t>
      </w:r>
      <w:r w:rsidR="0073502B" w:rsidRPr="005B6224">
        <w:rPr>
          <w:sz w:val="24"/>
          <w:szCs w:val="24"/>
        </w:rPr>
        <w:t xml:space="preserve">В.П. Селезнева </w:t>
      </w:r>
    </w:p>
    <w:p w:rsidR="003934A0" w:rsidRPr="005B6224" w:rsidRDefault="003934A0" w:rsidP="00AB3CB3">
      <w:pPr>
        <w:keepLines/>
        <w:widowControl w:val="0"/>
        <w:suppressAutoHyphens/>
        <w:spacing w:line="276" w:lineRule="auto"/>
        <w:jc w:val="both"/>
        <w:rPr>
          <w:sz w:val="24"/>
          <w:szCs w:val="24"/>
        </w:rPr>
      </w:pPr>
    </w:p>
    <w:p w:rsidR="003934A0" w:rsidRDefault="00D607C9" w:rsidP="003824FB">
      <w:pPr>
        <w:keepLines/>
        <w:widowControl w:val="0"/>
        <w:suppressAutoHyphens/>
        <w:spacing w:line="276" w:lineRule="auto"/>
        <w:jc w:val="both"/>
        <w:rPr>
          <w:sz w:val="24"/>
          <w:szCs w:val="24"/>
        </w:rPr>
      </w:pPr>
      <w:r w:rsidRPr="005B6224">
        <w:rPr>
          <w:sz w:val="24"/>
          <w:szCs w:val="24"/>
        </w:rPr>
        <w:tab/>
      </w:r>
      <w:r w:rsidRPr="005B6224">
        <w:rPr>
          <w:sz w:val="24"/>
          <w:szCs w:val="24"/>
        </w:rPr>
        <w:tab/>
      </w:r>
      <w:r w:rsidRPr="005B6224">
        <w:rPr>
          <w:sz w:val="24"/>
          <w:szCs w:val="24"/>
        </w:rPr>
        <w:tab/>
      </w:r>
      <w:r w:rsidRPr="005B6224">
        <w:rPr>
          <w:sz w:val="24"/>
          <w:szCs w:val="24"/>
        </w:rPr>
        <w:tab/>
      </w:r>
      <w:r w:rsidRPr="005B6224">
        <w:rPr>
          <w:sz w:val="24"/>
          <w:szCs w:val="24"/>
        </w:rPr>
        <w:tab/>
      </w:r>
      <w:r w:rsidRPr="005B6224">
        <w:rPr>
          <w:sz w:val="24"/>
          <w:szCs w:val="24"/>
        </w:rPr>
        <w:tab/>
      </w:r>
      <w:r w:rsidRPr="005B6224">
        <w:rPr>
          <w:sz w:val="24"/>
          <w:szCs w:val="24"/>
        </w:rPr>
        <w:tab/>
      </w:r>
      <w:r w:rsidR="003934A0" w:rsidRPr="005B6224">
        <w:rPr>
          <w:sz w:val="24"/>
          <w:szCs w:val="24"/>
        </w:rPr>
        <w:t>___________________</w:t>
      </w:r>
      <w:r w:rsidR="003934A0" w:rsidRPr="005B6224">
        <w:rPr>
          <w:sz w:val="24"/>
          <w:szCs w:val="24"/>
        </w:rPr>
        <w:tab/>
      </w:r>
      <w:r w:rsidR="00246014" w:rsidRPr="005B6224">
        <w:rPr>
          <w:sz w:val="24"/>
          <w:szCs w:val="24"/>
        </w:rPr>
        <w:t>О.</w:t>
      </w:r>
      <w:r w:rsidR="000A0DEF" w:rsidRPr="005B6224">
        <w:rPr>
          <w:sz w:val="24"/>
          <w:szCs w:val="24"/>
        </w:rPr>
        <w:t>Е</w:t>
      </w:r>
      <w:r w:rsidR="00246014" w:rsidRPr="005B6224">
        <w:rPr>
          <w:sz w:val="24"/>
          <w:szCs w:val="24"/>
        </w:rPr>
        <w:t xml:space="preserve">. </w:t>
      </w:r>
      <w:r w:rsidR="000A0DEF" w:rsidRPr="005B6224">
        <w:rPr>
          <w:sz w:val="24"/>
          <w:szCs w:val="24"/>
        </w:rPr>
        <w:t>Окунева</w:t>
      </w:r>
    </w:p>
    <w:p w:rsidR="003824FB" w:rsidRPr="005B6224" w:rsidRDefault="003824FB" w:rsidP="003824FB">
      <w:pPr>
        <w:keepLines/>
        <w:widowControl w:val="0"/>
        <w:suppressAutoHyphens/>
        <w:spacing w:line="276" w:lineRule="auto"/>
        <w:jc w:val="both"/>
        <w:rPr>
          <w:sz w:val="24"/>
          <w:szCs w:val="24"/>
        </w:rPr>
      </w:pPr>
    </w:p>
    <w:p w:rsidR="003934A0" w:rsidRPr="005B6224" w:rsidRDefault="003934A0" w:rsidP="00AB3CB3">
      <w:pPr>
        <w:keepLines/>
        <w:widowControl w:val="0"/>
        <w:suppressAutoHyphens/>
        <w:spacing w:after="200" w:line="276" w:lineRule="auto"/>
        <w:jc w:val="both"/>
        <w:rPr>
          <w:sz w:val="24"/>
          <w:szCs w:val="24"/>
        </w:rPr>
      </w:pPr>
      <w:r w:rsidRPr="005B6224">
        <w:rPr>
          <w:sz w:val="24"/>
          <w:szCs w:val="24"/>
        </w:rPr>
        <w:t xml:space="preserve">Секретарь единой </w:t>
      </w:r>
      <w:r w:rsidR="00D607C9" w:rsidRPr="005B6224">
        <w:rPr>
          <w:sz w:val="24"/>
          <w:szCs w:val="24"/>
        </w:rPr>
        <w:t xml:space="preserve">комиссии: </w:t>
      </w:r>
      <w:r w:rsidR="00D607C9" w:rsidRPr="005B6224">
        <w:rPr>
          <w:sz w:val="24"/>
          <w:szCs w:val="24"/>
        </w:rPr>
        <w:tab/>
      </w:r>
      <w:r w:rsidRPr="005B6224">
        <w:rPr>
          <w:sz w:val="24"/>
          <w:szCs w:val="24"/>
        </w:rPr>
        <w:tab/>
      </w:r>
      <w:r w:rsidRPr="005B6224">
        <w:rPr>
          <w:sz w:val="24"/>
          <w:szCs w:val="24"/>
        </w:rPr>
        <w:tab/>
        <w:t>___________________</w:t>
      </w:r>
      <w:r w:rsidRPr="005B6224">
        <w:rPr>
          <w:sz w:val="24"/>
          <w:szCs w:val="24"/>
        </w:rPr>
        <w:tab/>
        <w:t xml:space="preserve"> О.В. Рябчикова </w:t>
      </w:r>
    </w:p>
    <w:p w:rsidR="003934A0" w:rsidRPr="005B6224" w:rsidRDefault="003934A0" w:rsidP="00AB3CB3">
      <w:pPr>
        <w:keepLines/>
        <w:widowControl w:val="0"/>
        <w:suppressAutoHyphens/>
        <w:jc w:val="both"/>
        <w:rPr>
          <w:sz w:val="24"/>
          <w:szCs w:val="24"/>
        </w:rPr>
      </w:pPr>
    </w:p>
    <w:p w:rsidR="003934A0" w:rsidRPr="005B6224" w:rsidRDefault="003934A0" w:rsidP="00AB3CB3">
      <w:pPr>
        <w:keepLines/>
        <w:widowControl w:val="0"/>
        <w:suppressAutoHyphens/>
        <w:ind w:firstLine="142"/>
        <w:jc w:val="both"/>
        <w:rPr>
          <w:rFonts w:eastAsiaTheme="minorHAnsi"/>
          <w:sz w:val="24"/>
          <w:szCs w:val="24"/>
          <w:lang w:eastAsia="en-US"/>
        </w:rPr>
      </w:pPr>
      <w:r w:rsidRPr="005B6224">
        <w:rPr>
          <w:rFonts w:eastAsiaTheme="minorHAnsi"/>
          <w:sz w:val="24"/>
          <w:szCs w:val="24"/>
          <w:lang w:eastAsia="en-US"/>
        </w:rPr>
        <w:t>От имени государственного заказчика:</w:t>
      </w:r>
    </w:p>
    <w:tbl>
      <w:tblPr>
        <w:tblW w:w="10240" w:type="dxa"/>
        <w:tblInd w:w="-176" w:type="dxa"/>
        <w:tblLook w:val="01E0" w:firstRow="1" w:lastRow="1" w:firstColumn="1" w:lastColumn="1" w:noHBand="0" w:noVBand="0"/>
      </w:tblPr>
      <w:tblGrid>
        <w:gridCol w:w="10381"/>
      </w:tblGrid>
      <w:tr w:rsidR="003934A0" w:rsidRPr="005B6224" w:rsidTr="0046656D">
        <w:trPr>
          <w:trHeight w:val="947"/>
        </w:trPr>
        <w:tc>
          <w:tcPr>
            <w:tcW w:w="10240" w:type="dxa"/>
          </w:tcPr>
          <w:tbl>
            <w:tblPr>
              <w:tblW w:w="10449" w:type="dxa"/>
              <w:tblLook w:val="01E0" w:firstRow="1" w:lastRow="1" w:firstColumn="1" w:lastColumn="1" w:noHBand="0" w:noVBand="0"/>
            </w:tblPr>
            <w:tblGrid>
              <w:gridCol w:w="4429"/>
              <w:gridCol w:w="6020"/>
            </w:tblGrid>
            <w:tr w:rsidR="003934A0" w:rsidRPr="005B6224" w:rsidTr="0046656D">
              <w:trPr>
                <w:trHeight w:val="1192"/>
              </w:trPr>
              <w:tc>
                <w:tcPr>
                  <w:tcW w:w="4429" w:type="dxa"/>
                </w:tcPr>
                <w:p w:rsidR="003934A0" w:rsidRPr="005B6224" w:rsidRDefault="003934A0" w:rsidP="00AB3CB3">
                  <w:pPr>
                    <w:keepLines/>
                    <w:widowControl w:val="0"/>
                    <w:suppressAutoHyphens/>
                    <w:ind w:left="142" w:right="-108"/>
                    <w:jc w:val="both"/>
                    <w:rPr>
                      <w:rFonts w:eastAsiaTheme="minorHAnsi"/>
                      <w:sz w:val="24"/>
                      <w:szCs w:val="24"/>
                      <w:lang w:eastAsia="en-US"/>
                    </w:rPr>
                  </w:pPr>
                  <w:r w:rsidRPr="005B6224">
                    <w:rPr>
                      <w:rFonts w:eastAsiaTheme="minorHAnsi"/>
                      <w:sz w:val="24"/>
                      <w:szCs w:val="24"/>
                      <w:lang w:eastAsia="en-US"/>
                    </w:rPr>
                    <w:t xml:space="preserve">Исполняющий обязанности заместителя управляющего Государственным учреждением – Краснодарское региональное </w:t>
                  </w:r>
                  <w:r w:rsidR="00D607C9" w:rsidRPr="005B6224">
                    <w:rPr>
                      <w:rFonts w:eastAsiaTheme="minorHAnsi"/>
                      <w:sz w:val="24"/>
                      <w:szCs w:val="24"/>
                      <w:lang w:eastAsia="en-US"/>
                    </w:rPr>
                    <w:t>отделение Фонда</w:t>
                  </w:r>
                  <w:r w:rsidRPr="005B6224">
                    <w:rPr>
                      <w:rFonts w:eastAsiaTheme="minorHAnsi"/>
                      <w:sz w:val="24"/>
                      <w:szCs w:val="24"/>
                      <w:lang w:eastAsia="en-US"/>
                    </w:rPr>
                    <w:t xml:space="preserve"> социального страхования Российской Федерации</w:t>
                  </w:r>
                </w:p>
              </w:tc>
              <w:tc>
                <w:tcPr>
                  <w:tcW w:w="6020" w:type="dxa"/>
                </w:tcPr>
                <w:p w:rsidR="003934A0" w:rsidRPr="005B6224" w:rsidRDefault="003934A0" w:rsidP="00AB3CB3">
                  <w:pPr>
                    <w:keepLines/>
                    <w:widowControl w:val="0"/>
                    <w:suppressAutoHyphens/>
                    <w:ind w:left="142"/>
                    <w:jc w:val="both"/>
                    <w:rPr>
                      <w:rFonts w:eastAsiaTheme="minorHAnsi"/>
                      <w:sz w:val="24"/>
                      <w:szCs w:val="24"/>
                      <w:lang w:eastAsia="en-US"/>
                    </w:rPr>
                  </w:pPr>
                </w:p>
                <w:p w:rsidR="003934A0" w:rsidRPr="005B6224" w:rsidRDefault="003934A0" w:rsidP="00AB3CB3">
                  <w:pPr>
                    <w:keepLines/>
                    <w:widowControl w:val="0"/>
                    <w:suppressAutoHyphens/>
                    <w:ind w:left="142"/>
                    <w:jc w:val="both"/>
                    <w:rPr>
                      <w:rFonts w:eastAsiaTheme="minorHAnsi"/>
                      <w:sz w:val="24"/>
                      <w:szCs w:val="24"/>
                      <w:lang w:eastAsia="en-US"/>
                    </w:rPr>
                  </w:pPr>
                </w:p>
                <w:p w:rsidR="003934A0" w:rsidRPr="005B6224" w:rsidRDefault="003934A0" w:rsidP="00AB3CB3">
                  <w:pPr>
                    <w:keepLines/>
                    <w:widowControl w:val="0"/>
                    <w:suppressAutoHyphens/>
                    <w:ind w:left="142"/>
                    <w:jc w:val="both"/>
                    <w:rPr>
                      <w:rFonts w:eastAsiaTheme="minorHAnsi"/>
                      <w:sz w:val="24"/>
                      <w:szCs w:val="24"/>
                      <w:lang w:eastAsia="en-US"/>
                    </w:rPr>
                  </w:pPr>
                </w:p>
                <w:p w:rsidR="003934A0" w:rsidRPr="005B6224" w:rsidRDefault="003934A0" w:rsidP="00AB3CB3">
                  <w:pPr>
                    <w:keepLines/>
                    <w:widowControl w:val="0"/>
                    <w:suppressAutoHyphens/>
                    <w:ind w:left="142"/>
                    <w:jc w:val="both"/>
                    <w:rPr>
                      <w:rFonts w:eastAsiaTheme="minorHAnsi"/>
                      <w:sz w:val="24"/>
                      <w:szCs w:val="24"/>
                      <w:lang w:eastAsia="en-US"/>
                    </w:rPr>
                  </w:pPr>
                  <w:r w:rsidRPr="005B6224">
                    <w:rPr>
                      <w:rFonts w:eastAsiaTheme="minorHAnsi"/>
                      <w:sz w:val="24"/>
                      <w:szCs w:val="24"/>
                      <w:lang w:eastAsia="en-US"/>
                    </w:rPr>
                    <w:t xml:space="preserve">     </w:t>
                  </w:r>
                </w:p>
                <w:p w:rsidR="003934A0" w:rsidRPr="005B6224" w:rsidRDefault="003934A0" w:rsidP="00AB3CB3">
                  <w:pPr>
                    <w:keepLines/>
                    <w:widowControl w:val="0"/>
                    <w:suppressAutoHyphens/>
                    <w:ind w:left="142"/>
                    <w:jc w:val="both"/>
                    <w:rPr>
                      <w:rFonts w:eastAsiaTheme="minorHAnsi"/>
                      <w:sz w:val="24"/>
                      <w:szCs w:val="24"/>
                      <w:lang w:eastAsia="en-US"/>
                    </w:rPr>
                  </w:pPr>
                </w:p>
                <w:p w:rsidR="003934A0" w:rsidRPr="005B6224" w:rsidRDefault="00634D91" w:rsidP="00AB3CB3">
                  <w:pPr>
                    <w:keepLines/>
                    <w:widowControl w:val="0"/>
                    <w:suppressAutoHyphens/>
                    <w:ind w:left="142"/>
                    <w:jc w:val="both"/>
                    <w:rPr>
                      <w:rFonts w:eastAsiaTheme="minorHAnsi"/>
                      <w:sz w:val="24"/>
                      <w:szCs w:val="24"/>
                      <w:lang w:eastAsia="en-US"/>
                    </w:rPr>
                  </w:pPr>
                  <w:r w:rsidRPr="005B6224">
                    <w:rPr>
                      <w:rFonts w:eastAsiaTheme="minorHAnsi"/>
                      <w:sz w:val="24"/>
                      <w:szCs w:val="24"/>
                      <w:lang w:eastAsia="en-US"/>
                    </w:rPr>
                    <w:t xml:space="preserve">       ____________________ </w:t>
                  </w:r>
                  <w:r w:rsidR="003934A0" w:rsidRPr="005B6224">
                    <w:rPr>
                      <w:rFonts w:eastAsiaTheme="minorHAnsi"/>
                      <w:sz w:val="24"/>
                      <w:szCs w:val="24"/>
                      <w:lang w:eastAsia="en-US"/>
                    </w:rPr>
                    <w:t>И.В. Алещенко</w:t>
                  </w:r>
                </w:p>
              </w:tc>
            </w:tr>
            <w:tr w:rsidR="003934A0" w:rsidRPr="005B6224" w:rsidTr="0046656D">
              <w:trPr>
                <w:trHeight w:val="344"/>
              </w:trPr>
              <w:tc>
                <w:tcPr>
                  <w:tcW w:w="4429" w:type="dxa"/>
                </w:tcPr>
                <w:p w:rsidR="003934A0" w:rsidRPr="005B6224" w:rsidRDefault="003934A0" w:rsidP="00AB3CB3">
                  <w:pPr>
                    <w:keepLines/>
                    <w:widowControl w:val="0"/>
                    <w:suppressAutoHyphens/>
                    <w:ind w:left="142" w:right="-108"/>
                    <w:jc w:val="both"/>
                    <w:rPr>
                      <w:rFonts w:eastAsiaTheme="minorHAnsi"/>
                      <w:sz w:val="24"/>
                      <w:szCs w:val="24"/>
                      <w:lang w:eastAsia="en-US"/>
                    </w:rPr>
                  </w:pPr>
                </w:p>
              </w:tc>
              <w:tc>
                <w:tcPr>
                  <w:tcW w:w="6020" w:type="dxa"/>
                </w:tcPr>
                <w:p w:rsidR="003934A0" w:rsidRPr="005B6224" w:rsidRDefault="003934A0" w:rsidP="00AB3CB3">
                  <w:pPr>
                    <w:keepLines/>
                    <w:widowControl w:val="0"/>
                    <w:suppressAutoHyphens/>
                    <w:ind w:left="142"/>
                    <w:jc w:val="both"/>
                    <w:rPr>
                      <w:rFonts w:eastAsiaTheme="minorHAnsi"/>
                      <w:sz w:val="24"/>
                      <w:szCs w:val="24"/>
                      <w:lang w:eastAsia="en-US"/>
                    </w:rPr>
                  </w:pPr>
                </w:p>
              </w:tc>
            </w:tr>
          </w:tbl>
          <w:p w:rsidR="003934A0" w:rsidRPr="005B6224" w:rsidRDefault="003934A0" w:rsidP="00AB3CB3">
            <w:pPr>
              <w:keepLines/>
              <w:widowControl w:val="0"/>
              <w:suppressAutoHyphens/>
              <w:ind w:left="142"/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</w:tr>
    </w:tbl>
    <w:p w:rsidR="00A979DC" w:rsidRPr="005B6224" w:rsidRDefault="00A979DC" w:rsidP="000A0DEF">
      <w:pPr>
        <w:keepNext/>
        <w:keepLines/>
        <w:jc w:val="both"/>
        <w:rPr>
          <w:sz w:val="24"/>
          <w:szCs w:val="24"/>
        </w:rPr>
      </w:pPr>
    </w:p>
    <w:sectPr w:rsidR="00A979DC" w:rsidRPr="005B6224" w:rsidSect="008E3583">
      <w:pgSz w:w="11906" w:h="16838"/>
      <w:pgMar w:top="851" w:right="567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F5E3224"/>
    <w:multiLevelType w:val="hybridMultilevel"/>
    <w:tmpl w:val="5DBC823C"/>
    <w:lvl w:ilvl="0" w:tplc="2B10701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41B87EBF"/>
    <w:multiLevelType w:val="hybridMultilevel"/>
    <w:tmpl w:val="CB3A1BCC"/>
    <w:lvl w:ilvl="0" w:tplc="8FFAE82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56431039"/>
    <w:multiLevelType w:val="hybridMultilevel"/>
    <w:tmpl w:val="DEBEDDB6"/>
    <w:lvl w:ilvl="0" w:tplc="3FE83BA6">
      <w:start w:val="1"/>
      <w:numFmt w:val="decimal"/>
      <w:lvlText w:val="%1."/>
      <w:lvlJc w:val="left"/>
      <w:pPr>
        <w:ind w:left="927" w:hanging="360"/>
      </w:pPr>
      <w:rPr>
        <w:rFonts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5A2F0C5B"/>
    <w:multiLevelType w:val="hybridMultilevel"/>
    <w:tmpl w:val="02A27398"/>
    <w:lvl w:ilvl="0" w:tplc="5164B95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68D75156"/>
    <w:multiLevelType w:val="hybridMultilevel"/>
    <w:tmpl w:val="230E3F6E"/>
    <w:lvl w:ilvl="0" w:tplc="8A486DC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62D1"/>
    <w:rsid w:val="00003C03"/>
    <w:rsid w:val="000114E5"/>
    <w:rsid w:val="00013AE0"/>
    <w:rsid w:val="000141A8"/>
    <w:rsid w:val="000172C1"/>
    <w:rsid w:val="000351A9"/>
    <w:rsid w:val="00036091"/>
    <w:rsid w:val="000450A7"/>
    <w:rsid w:val="00045A7E"/>
    <w:rsid w:val="000514F6"/>
    <w:rsid w:val="00056737"/>
    <w:rsid w:val="00060017"/>
    <w:rsid w:val="000669A4"/>
    <w:rsid w:val="000712B2"/>
    <w:rsid w:val="0007319A"/>
    <w:rsid w:val="00090784"/>
    <w:rsid w:val="000A0DEF"/>
    <w:rsid w:val="000A1475"/>
    <w:rsid w:val="000D5040"/>
    <w:rsid w:val="001060DD"/>
    <w:rsid w:val="0011175E"/>
    <w:rsid w:val="00112441"/>
    <w:rsid w:val="00124761"/>
    <w:rsid w:val="00137EB4"/>
    <w:rsid w:val="00140D07"/>
    <w:rsid w:val="00146461"/>
    <w:rsid w:val="00152107"/>
    <w:rsid w:val="001537FA"/>
    <w:rsid w:val="00184EE1"/>
    <w:rsid w:val="00185998"/>
    <w:rsid w:val="001928A3"/>
    <w:rsid w:val="00195434"/>
    <w:rsid w:val="001A5C08"/>
    <w:rsid w:val="001D07F6"/>
    <w:rsid w:val="001D7399"/>
    <w:rsid w:val="001E0A46"/>
    <w:rsid w:val="001F002F"/>
    <w:rsid w:val="001F0F12"/>
    <w:rsid w:val="001F2611"/>
    <w:rsid w:val="001F45D5"/>
    <w:rsid w:val="002033F0"/>
    <w:rsid w:val="002066AE"/>
    <w:rsid w:val="00206E4C"/>
    <w:rsid w:val="00211C1E"/>
    <w:rsid w:val="00212522"/>
    <w:rsid w:val="002130CE"/>
    <w:rsid w:val="0022010F"/>
    <w:rsid w:val="00220872"/>
    <w:rsid w:val="00231C25"/>
    <w:rsid w:val="002331F3"/>
    <w:rsid w:val="002429C4"/>
    <w:rsid w:val="00243469"/>
    <w:rsid w:val="00246014"/>
    <w:rsid w:val="002511AD"/>
    <w:rsid w:val="002518E3"/>
    <w:rsid w:val="0025686D"/>
    <w:rsid w:val="002608C6"/>
    <w:rsid w:val="002660A5"/>
    <w:rsid w:val="0026714A"/>
    <w:rsid w:val="002748CF"/>
    <w:rsid w:val="002A453D"/>
    <w:rsid w:val="002A58DD"/>
    <w:rsid w:val="002B0332"/>
    <w:rsid w:val="002B0F56"/>
    <w:rsid w:val="002C5E90"/>
    <w:rsid w:val="002D3AFB"/>
    <w:rsid w:val="002E5015"/>
    <w:rsid w:val="002F291C"/>
    <w:rsid w:val="002F5E53"/>
    <w:rsid w:val="00303F70"/>
    <w:rsid w:val="0030570A"/>
    <w:rsid w:val="00307EAD"/>
    <w:rsid w:val="00311872"/>
    <w:rsid w:val="00331678"/>
    <w:rsid w:val="0034000B"/>
    <w:rsid w:val="003403B8"/>
    <w:rsid w:val="00340F9C"/>
    <w:rsid w:val="003528C3"/>
    <w:rsid w:val="00360C1B"/>
    <w:rsid w:val="003667B4"/>
    <w:rsid w:val="00372C3C"/>
    <w:rsid w:val="003824FB"/>
    <w:rsid w:val="003878A5"/>
    <w:rsid w:val="00392A53"/>
    <w:rsid w:val="003934A0"/>
    <w:rsid w:val="003A0119"/>
    <w:rsid w:val="003A4872"/>
    <w:rsid w:val="003A7CEC"/>
    <w:rsid w:val="003B44DB"/>
    <w:rsid w:val="003C17C5"/>
    <w:rsid w:val="003C291F"/>
    <w:rsid w:val="003C79EA"/>
    <w:rsid w:val="003D7C26"/>
    <w:rsid w:val="003E2B18"/>
    <w:rsid w:val="003E47E2"/>
    <w:rsid w:val="003E4B1D"/>
    <w:rsid w:val="003E4E5E"/>
    <w:rsid w:val="003F1C70"/>
    <w:rsid w:val="003F5CC0"/>
    <w:rsid w:val="00401845"/>
    <w:rsid w:val="00401CFD"/>
    <w:rsid w:val="00401DDD"/>
    <w:rsid w:val="00411003"/>
    <w:rsid w:val="00412F04"/>
    <w:rsid w:val="00414E04"/>
    <w:rsid w:val="00416DD4"/>
    <w:rsid w:val="00427222"/>
    <w:rsid w:val="00443852"/>
    <w:rsid w:val="004642E4"/>
    <w:rsid w:val="0047369B"/>
    <w:rsid w:val="00476A1B"/>
    <w:rsid w:val="00481EBB"/>
    <w:rsid w:val="00485B06"/>
    <w:rsid w:val="004942A7"/>
    <w:rsid w:val="004948AF"/>
    <w:rsid w:val="0049667C"/>
    <w:rsid w:val="004A2795"/>
    <w:rsid w:val="004A6D36"/>
    <w:rsid w:val="004B4AE8"/>
    <w:rsid w:val="004B5319"/>
    <w:rsid w:val="004C1B44"/>
    <w:rsid w:val="004C30B9"/>
    <w:rsid w:val="004C3131"/>
    <w:rsid w:val="004C5384"/>
    <w:rsid w:val="004C53F1"/>
    <w:rsid w:val="004D2E43"/>
    <w:rsid w:val="004E3567"/>
    <w:rsid w:val="004F1799"/>
    <w:rsid w:val="0050770C"/>
    <w:rsid w:val="00512905"/>
    <w:rsid w:val="00534911"/>
    <w:rsid w:val="00535203"/>
    <w:rsid w:val="00540939"/>
    <w:rsid w:val="00543306"/>
    <w:rsid w:val="00550269"/>
    <w:rsid w:val="00553776"/>
    <w:rsid w:val="0056445B"/>
    <w:rsid w:val="00564FBE"/>
    <w:rsid w:val="00573CDA"/>
    <w:rsid w:val="00582CBF"/>
    <w:rsid w:val="00587DEE"/>
    <w:rsid w:val="0059126D"/>
    <w:rsid w:val="005930BE"/>
    <w:rsid w:val="005A567C"/>
    <w:rsid w:val="005A646E"/>
    <w:rsid w:val="005B258A"/>
    <w:rsid w:val="005B3761"/>
    <w:rsid w:val="005B47CC"/>
    <w:rsid w:val="005B6224"/>
    <w:rsid w:val="005C2BEC"/>
    <w:rsid w:val="005C5EBC"/>
    <w:rsid w:val="005C7836"/>
    <w:rsid w:val="005D1802"/>
    <w:rsid w:val="005E02D3"/>
    <w:rsid w:val="005E122F"/>
    <w:rsid w:val="005E4592"/>
    <w:rsid w:val="005F58D4"/>
    <w:rsid w:val="005F642D"/>
    <w:rsid w:val="005F7859"/>
    <w:rsid w:val="00602085"/>
    <w:rsid w:val="0060340F"/>
    <w:rsid w:val="00617B8D"/>
    <w:rsid w:val="0062061B"/>
    <w:rsid w:val="0062373B"/>
    <w:rsid w:val="00626DE2"/>
    <w:rsid w:val="00634D91"/>
    <w:rsid w:val="006438D5"/>
    <w:rsid w:val="00653C2A"/>
    <w:rsid w:val="00653F0D"/>
    <w:rsid w:val="00657C6F"/>
    <w:rsid w:val="006623E4"/>
    <w:rsid w:val="006672DA"/>
    <w:rsid w:val="00673A55"/>
    <w:rsid w:val="00674ED3"/>
    <w:rsid w:val="00676FBA"/>
    <w:rsid w:val="00692104"/>
    <w:rsid w:val="0069799A"/>
    <w:rsid w:val="006A5FC5"/>
    <w:rsid w:val="006D4CF1"/>
    <w:rsid w:val="006D57D7"/>
    <w:rsid w:val="006E529E"/>
    <w:rsid w:val="006F2D4A"/>
    <w:rsid w:val="007071CC"/>
    <w:rsid w:val="007110FB"/>
    <w:rsid w:val="0071270F"/>
    <w:rsid w:val="007265CE"/>
    <w:rsid w:val="00727081"/>
    <w:rsid w:val="007303AA"/>
    <w:rsid w:val="0073502B"/>
    <w:rsid w:val="007352B7"/>
    <w:rsid w:val="007433EB"/>
    <w:rsid w:val="00744DF0"/>
    <w:rsid w:val="00745BBE"/>
    <w:rsid w:val="0077095D"/>
    <w:rsid w:val="00785E22"/>
    <w:rsid w:val="00792104"/>
    <w:rsid w:val="007A0996"/>
    <w:rsid w:val="007A7DFD"/>
    <w:rsid w:val="007D3062"/>
    <w:rsid w:val="007F3F68"/>
    <w:rsid w:val="007F49BA"/>
    <w:rsid w:val="007F611A"/>
    <w:rsid w:val="00810170"/>
    <w:rsid w:val="008256DF"/>
    <w:rsid w:val="00825C96"/>
    <w:rsid w:val="00826584"/>
    <w:rsid w:val="00831639"/>
    <w:rsid w:val="00831860"/>
    <w:rsid w:val="00841519"/>
    <w:rsid w:val="00842B8C"/>
    <w:rsid w:val="00843BA0"/>
    <w:rsid w:val="00845473"/>
    <w:rsid w:val="00862A5C"/>
    <w:rsid w:val="00890ED9"/>
    <w:rsid w:val="008976DD"/>
    <w:rsid w:val="008A184E"/>
    <w:rsid w:val="008A5C59"/>
    <w:rsid w:val="008A6543"/>
    <w:rsid w:val="008D4107"/>
    <w:rsid w:val="008D62D1"/>
    <w:rsid w:val="008D7AD2"/>
    <w:rsid w:val="008E087F"/>
    <w:rsid w:val="008E3583"/>
    <w:rsid w:val="008E6172"/>
    <w:rsid w:val="008F4738"/>
    <w:rsid w:val="0090795E"/>
    <w:rsid w:val="00911044"/>
    <w:rsid w:val="00914450"/>
    <w:rsid w:val="00920CB9"/>
    <w:rsid w:val="0093078F"/>
    <w:rsid w:val="00943390"/>
    <w:rsid w:val="0095220F"/>
    <w:rsid w:val="0095784A"/>
    <w:rsid w:val="00963BE5"/>
    <w:rsid w:val="00964D7E"/>
    <w:rsid w:val="00974B3C"/>
    <w:rsid w:val="00977AC4"/>
    <w:rsid w:val="00977F8A"/>
    <w:rsid w:val="0098062D"/>
    <w:rsid w:val="00994A32"/>
    <w:rsid w:val="0099605E"/>
    <w:rsid w:val="009A3A04"/>
    <w:rsid w:val="009B5782"/>
    <w:rsid w:val="009B5985"/>
    <w:rsid w:val="009C20A9"/>
    <w:rsid w:val="009C3529"/>
    <w:rsid w:val="009D32BB"/>
    <w:rsid w:val="009F75D0"/>
    <w:rsid w:val="00A236DA"/>
    <w:rsid w:val="00A31410"/>
    <w:rsid w:val="00A31960"/>
    <w:rsid w:val="00A37FAA"/>
    <w:rsid w:val="00A4170A"/>
    <w:rsid w:val="00A62FE4"/>
    <w:rsid w:val="00A63CEC"/>
    <w:rsid w:val="00A641DE"/>
    <w:rsid w:val="00A71345"/>
    <w:rsid w:val="00A73650"/>
    <w:rsid w:val="00A74919"/>
    <w:rsid w:val="00A86247"/>
    <w:rsid w:val="00A96D8E"/>
    <w:rsid w:val="00A979DC"/>
    <w:rsid w:val="00AA7D3D"/>
    <w:rsid w:val="00AB3CB3"/>
    <w:rsid w:val="00AC29AE"/>
    <w:rsid w:val="00AC473C"/>
    <w:rsid w:val="00AC5611"/>
    <w:rsid w:val="00AD0CCA"/>
    <w:rsid w:val="00AD41EF"/>
    <w:rsid w:val="00AD5919"/>
    <w:rsid w:val="00B005E9"/>
    <w:rsid w:val="00B12C9E"/>
    <w:rsid w:val="00B225D7"/>
    <w:rsid w:val="00B27B59"/>
    <w:rsid w:val="00B30FDB"/>
    <w:rsid w:val="00B44743"/>
    <w:rsid w:val="00B53096"/>
    <w:rsid w:val="00B5338E"/>
    <w:rsid w:val="00B6698A"/>
    <w:rsid w:val="00B66E37"/>
    <w:rsid w:val="00B82709"/>
    <w:rsid w:val="00BA36E1"/>
    <w:rsid w:val="00BA726D"/>
    <w:rsid w:val="00BB1AFE"/>
    <w:rsid w:val="00BB3108"/>
    <w:rsid w:val="00BC6A0A"/>
    <w:rsid w:val="00BD0B50"/>
    <w:rsid w:val="00BD0DC5"/>
    <w:rsid w:val="00BD2260"/>
    <w:rsid w:val="00BD2330"/>
    <w:rsid w:val="00BD2BA3"/>
    <w:rsid w:val="00BD6EB2"/>
    <w:rsid w:val="00C06A0F"/>
    <w:rsid w:val="00C27985"/>
    <w:rsid w:val="00C34746"/>
    <w:rsid w:val="00C36498"/>
    <w:rsid w:val="00C5035E"/>
    <w:rsid w:val="00C506F1"/>
    <w:rsid w:val="00C546DF"/>
    <w:rsid w:val="00C60909"/>
    <w:rsid w:val="00C65142"/>
    <w:rsid w:val="00C663B5"/>
    <w:rsid w:val="00C67B9E"/>
    <w:rsid w:val="00C67D21"/>
    <w:rsid w:val="00C70668"/>
    <w:rsid w:val="00C73CFE"/>
    <w:rsid w:val="00C73D3C"/>
    <w:rsid w:val="00C93B3F"/>
    <w:rsid w:val="00C96393"/>
    <w:rsid w:val="00C97002"/>
    <w:rsid w:val="00CA25FA"/>
    <w:rsid w:val="00CA5A48"/>
    <w:rsid w:val="00CB1549"/>
    <w:rsid w:val="00CB45E9"/>
    <w:rsid w:val="00CB7A5A"/>
    <w:rsid w:val="00CC265D"/>
    <w:rsid w:val="00CD229D"/>
    <w:rsid w:val="00CD4087"/>
    <w:rsid w:val="00CD42A6"/>
    <w:rsid w:val="00CD5493"/>
    <w:rsid w:val="00CD6893"/>
    <w:rsid w:val="00CE4D2A"/>
    <w:rsid w:val="00CF1DF4"/>
    <w:rsid w:val="00CF4FE8"/>
    <w:rsid w:val="00CF62AF"/>
    <w:rsid w:val="00D06DE7"/>
    <w:rsid w:val="00D07E4E"/>
    <w:rsid w:val="00D21E7B"/>
    <w:rsid w:val="00D2210E"/>
    <w:rsid w:val="00D24D84"/>
    <w:rsid w:val="00D25942"/>
    <w:rsid w:val="00D30530"/>
    <w:rsid w:val="00D328ED"/>
    <w:rsid w:val="00D332C6"/>
    <w:rsid w:val="00D34A2D"/>
    <w:rsid w:val="00D37601"/>
    <w:rsid w:val="00D43DA5"/>
    <w:rsid w:val="00D54806"/>
    <w:rsid w:val="00D555D1"/>
    <w:rsid w:val="00D57DA4"/>
    <w:rsid w:val="00D607C9"/>
    <w:rsid w:val="00D637E5"/>
    <w:rsid w:val="00D63CA0"/>
    <w:rsid w:val="00D818A4"/>
    <w:rsid w:val="00D86A10"/>
    <w:rsid w:val="00D86F22"/>
    <w:rsid w:val="00D9394B"/>
    <w:rsid w:val="00D9495E"/>
    <w:rsid w:val="00D94ADA"/>
    <w:rsid w:val="00DA2280"/>
    <w:rsid w:val="00DB4155"/>
    <w:rsid w:val="00DB6A6D"/>
    <w:rsid w:val="00DC25A5"/>
    <w:rsid w:val="00DC60CC"/>
    <w:rsid w:val="00DE6ADF"/>
    <w:rsid w:val="00E024F3"/>
    <w:rsid w:val="00E07849"/>
    <w:rsid w:val="00E13F8C"/>
    <w:rsid w:val="00E155C5"/>
    <w:rsid w:val="00E17372"/>
    <w:rsid w:val="00E371E8"/>
    <w:rsid w:val="00E4297F"/>
    <w:rsid w:val="00E42B65"/>
    <w:rsid w:val="00E73F0D"/>
    <w:rsid w:val="00E801EE"/>
    <w:rsid w:val="00E81DA2"/>
    <w:rsid w:val="00E96F31"/>
    <w:rsid w:val="00EB1553"/>
    <w:rsid w:val="00ED3B33"/>
    <w:rsid w:val="00EF1081"/>
    <w:rsid w:val="00EF358F"/>
    <w:rsid w:val="00EF5A68"/>
    <w:rsid w:val="00EF5D09"/>
    <w:rsid w:val="00EF7A60"/>
    <w:rsid w:val="00EF7D20"/>
    <w:rsid w:val="00F1010C"/>
    <w:rsid w:val="00F11A91"/>
    <w:rsid w:val="00F11E42"/>
    <w:rsid w:val="00F1696E"/>
    <w:rsid w:val="00F26FAD"/>
    <w:rsid w:val="00F40DA6"/>
    <w:rsid w:val="00F44E9F"/>
    <w:rsid w:val="00F535A4"/>
    <w:rsid w:val="00F576C0"/>
    <w:rsid w:val="00F57BB4"/>
    <w:rsid w:val="00F60E94"/>
    <w:rsid w:val="00F62DEF"/>
    <w:rsid w:val="00F62F91"/>
    <w:rsid w:val="00F65856"/>
    <w:rsid w:val="00F66818"/>
    <w:rsid w:val="00F8342C"/>
    <w:rsid w:val="00F83CF5"/>
    <w:rsid w:val="00F84EDA"/>
    <w:rsid w:val="00FA62FA"/>
    <w:rsid w:val="00FA78DA"/>
    <w:rsid w:val="00FB442A"/>
    <w:rsid w:val="00FB4E0C"/>
    <w:rsid w:val="00FB6B51"/>
    <w:rsid w:val="00FC1380"/>
    <w:rsid w:val="00FC70CE"/>
    <w:rsid w:val="00FD1B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8EA4058-3F4A-4805-A654-CF2B1EA89B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67B9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D43DA5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7">
    <w:name w:val="heading 7"/>
    <w:basedOn w:val="a"/>
    <w:next w:val="a"/>
    <w:link w:val="70"/>
    <w:qFormat/>
    <w:rsid w:val="00D43DA5"/>
    <w:pPr>
      <w:keepNext/>
      <w:keepLines/>
      <w:ind w:firstLine="540"/>
      <w:jc w:val="both"/>
      <w:outlineLvl w:val="6"/>
    </w:pPr>
    <w:rPr>
      <w:sz w:val="24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43DA5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70">
    <w:name w:val="Заголовок 7 Знак"/>
    <w:basedOn w:val="a0"/>
    <w:link w:val="7"/>
    <w:rsid w:val="00D43DA5"/>
    <w:rPr>
      <w:rFonts w:ascii="Times New Roman" w:eastAsia="Times New Roman" w:hAnsi="Times New Roman" w:cs="Times New Roman"/>
      <w:sz w:val="24"/>
      <w:szCs w:val="26"/>
      <w:lang w:eastAsia="ru-RU"/>
    </w:rPr>
  </w:style>
  <w:style w:type="paragraph" w:customStyle="1" w:styleId="11">
    <w:name w:val="заголовок 11"/>
    <w:basedOn w:val="a"/>
    <w:next w:val="a"/>
    <w:rsid w:val="00D43DA5"/>
    <w:pPr>
      <w:keepNext/>
      <w:jc w:val="center"/>
    </w:pPr>
    <w:rPr>
      <w:sz w:val="24"/>
    </w:rPr>
  </w:style>
  <w:style w:type="paragraph" w:styleId="a3">
    <w:name w:val="Title"/>
    <w:basedOn w:val="a"/>
    <w:link w:val="a4"/>
    <w:qFormat/>
    <w:rsid w:val="00D43DA5"/>
    <w:pPr>
      <w:jc w:val="center"/>
    </w:pPr>
    <w:rPr>
      <w:b/>
      <w:bCs/>
      <w:sz w:val="28"/>
      <w:szCs w:val="24"/>
    </w:rPr>
  </w:style>
  <w:style w:type="character" w:customStyle="1" w:styleId="a4">
    <w:name w:val="Название Знак"/>
    <w:basedOn w:val="a0"/>
    <w:link w:val="a3"/>
    <w:rsid w:val="00D43DA5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3">
    <w:name w:val="Body Text Indent 3"/>
    <w:basedOn w:val="a"/>
    <w:link w:val="30"/>
    <w:rsid w:val="00D43DA5"/>
    <w:pPr>
      <w:keepNext/>
      <w:keepLines/>
      <w:ind w:firstLine="540"/>
      <w:jc w:val="both"/>
    </w:pPr>
    <w:rPr>
      <w:sz w:val="24"/>
      <w:szCs w:val="26"/>
    </w:rPr>
  </w:style>
  <w:style w:type="character" w:customStyle="1" w:styleId="30">
    <w:name w:val="Основной текст с отступом 3 Знак"/>
    <w:basedOn w:val="a0"/>
    <w:link w:val="3"/>
    <w:rsid w:val="00D43DA5"/>
    <w:rPr>
      <w:rFonts w:ascii="Times New Roman" w:eastAsia="Times New Roman" w:hAnsi="Times New Roman" w:cs="Times New Roman"/>
      <w:sz w:val="24"/>
      <w:szCs w:val="26"/>
      <w:lang w:eastAsia="ru-RU"/>
    </w:rPr>
  </w:style>
  <w:style w:type="paragraph" w:customStyle="1" w:styleId="a5">
    <w:name w:val="Знак"/>
    <w:basedOn w:val="a"/>
    <w:rsid w:val="00D43DA5"/>
    <w:pPr>
      <w:spacing w:after="160" w:line="240" w:lineRule="exact"/>
    </w:pPr>
    <w:rPr>
      <w:rFonts w:ascii="Verdana" w:hAnsi="Verdana"/>
      <w:sz w:val="24"/>
      <w:szCs w:val="24"/>
      <w:lang w:val="en-US" w:eastAsia="en-US"/>
    </w:rPr>
  </w:style>
  <w:style w:type="paragraph" w:customStyle="1" w:styleId="ConsPlusNormal">
    <w:name w:val="ConsPlusNormal"/>
    <w:rsid w:val="00D43DA5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4"/>
      <w:szCs w:val="24"/>
      <w:lang w:eastAsia="ru-RU"/>
    </w:rPr>
  </w:style>
  <w:style w:type="paragraph" w:styleId="a6">
    <w:name w:val="Body Text Indent"/>
    <w:basedOn w:val="a"/>
    <w:link w:val="a7"/>
    <w:rsid w:val="00D43DA5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rsid w:val="00D43DA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8">
    <w:name w:val="Hyperlink"/>
    <w:basedOn w:val="a0"/>
    <w:uiPriority w:val="99"/>
    <w:unhideWhenUsed/>
    <w:rsid w:val="00D43DA5"/>
    <w:rPr>
      <w:color w:val="0000FF" w:themeColor="hyperlink"/>
      <w:u w:val="single"/>
    </w:rPr>
  </w:style>
  <w:style w:type="table" w:styleId="a9">
    <w:name w:val="Table Grid"/>
    <w:basedOn w:val="a1"/>
    <w:uiPriority w:val="59"/>
    <w:rsid w:val="00657C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ody Text"/>
    <w:basedOn w:val="a"/>
    <w:link w:val="ab"/>
    <w:uiPriority w:val="99"/>
    <w:semiHidden/>
    <w:unhideWhenUsed/>
    <w:rsid w:val="00AC5611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AC561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674ED3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674ED3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Default">
    <w:name w:val="Default"/>
    <w:rsid w:val="002518E3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ae">
    <w:name w:val="TOC Heading"/>
    <w:basedOn w:val="1"/>
    <w:next w:val="a"/>
    <w:uiPriority w:val="39"/>
    <w:unhideWhenUsed/>
    <w:qFormat/>
    <w:rsid w:val="002518E3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color w:val="365F91" w:themeColor="accent1" w:themeShade="BF"/>
      <w:kern w:val="0"/>
      <w:sz w:val="28"/>
      <w:szCs w:val="28"/>
    </w:rPr>
  </w:style>
  <w:style w:type="character" w:styleId="af">
    <w:name w:val="Strong"/>
    <w:basedOn w:val="a0"/>
    <w:uiPriority w:val="22"/>
    <w:qFormat/>
    <w:rsid w:val="00401CFD"/>
    <w:rPr>
      <w:b/>
      <w:bCs/>
    </w:rPr>
  </w:style>
  <w:style w:type="paragraph" w:styleId="af0">
    <w:name w:val="No Spacing"/>
    <w:uiPriority w:val="1"/>
    <w:qFormat/>
    <w:rsid w:val="00D332C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Nonformat">
    <w:name w:val="ConsPlusNonformat"/>
    <w:rsid w:val="005A567C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af1">
    <w:name w:val="List Paragraph"/>
    <w:basedOn w:val="a"/>
    <w:uiPriority w:val="34"/>
    <w:qFormat/>
    <w:rsid w:val="00977AC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1006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946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6159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8328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2666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47918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8122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8011737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902736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024629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505948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894242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0232136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0581260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907255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129720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6725978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6161815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860183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2585839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987840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15202277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599304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1388688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423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690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473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6652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0834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71206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61286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8291455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811041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757922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870084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284433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571203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1459875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514935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9065622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8048085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925812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9971263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2840518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0777247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6F646FDEBDD190036EB93920E22DA955FE9B6B72892FE8FA3F0BF72B1A22F9D0D6FD999097772DBF6DP1B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zakupki.gov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C7B967-2B4B-49D3-B06D-A0F4EF2C91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1108</Words>
  <Characters>6320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Захарченко Надежда Юрьевна</dc:creator>
  <cp:lastModifiedBy>Рябчикова Ольга Викторовна</cp:lastModifiedBy>
  <cp:revision>3</cp:revision>
  <cp:lastPrinted>2019-08-09T08:24:00Z</cp:lastPrinted>
  <dcterms:created xsi:type="dcterms:W3CDTF">2019-08-09T08:45:00Z</dcterms:created>
  <dcterms:modified xsi:type="dcterms:W3CDTF">2019-08-09T08:49:00Z</dcterms:modified>
</cp:coreProperties>
</file>