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742" w:rsidRPr="008B2756" w:rsidRDefault="00A95742" w:rsidP="000A5DB7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рассмотрения единственной заявки на участие в электронном аукционе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3A14F6">
        <w:rPr>
          <w:rFonts w:ascii="Times New Roman" w:hAnsi="Times New Roman" w:cs="Times New Roman"/>
          <w:b/>
          <w:sz w:val="24"/>
          <w:szCs w:val="24"/>
          <w:lang w:bidi="hi-IN"/>
        </w:rPr>
        <w:t>0103200008419006174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95742" w:rsidRPr="008B2756" w:rsidTr="003964F3">
        <w:tc>
          <w:tcPr>
            <w:tcW w:w="5778" w:type="dxa"/>
          </w:tcPr>
          <w:p w:rsidR="00A95742" w:rsidRPr="009151B3" w:rsidRDefault="00A95742" w:rsidP="000A5DB7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9151B3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gramStart"/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gramEnd"/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Махачкала г, ПРОСПЕКТ РАСУЛА ГАМЗАТОВА, 2</w:t>
            </w:r>
          </w:p>
        </w:tc>
        <w:tc>
          <w:tcPr>
            <w:tcW w:w="3793" w:type="dxa"/>
          </w:tcPr>
          <w:p w:rsidR="00A95742" w:rsidRPr="008B2756" w:rsidRDefault="00A95742" w:rsidP="000A5DB7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09.08.2019</w:t>
            </w:r>
          </w:p>
        </w:tc>
      </w:tr>
    </w:tbl>
    <w:p w:rsidR="00A95742" w:rsidRPr="008B2756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B12AAF" w:rsidRPr="00B12AAF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B12AAF">
        <w:rPr>
          <w:rFonts w:ascii="Times New Roman" w:hAnsi="Times New Roman" w:cs="Times New Roman"/>
          <w:sz w:val="24"/>
          <w:szCs w:val="24"/>
          <w:lang w:eastAsia="zh-CN" w:bidi="hi-IN"/>
        </w:rPr>
        <w:t>КОМИТЕТ ПО ГОСУДАРСТВЕННЫМ ЗАКУПКАМ РЕСПУБЛИКИ ДАГЕСТАН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95742" w:rsidRPr="008B2756" w:rsidRDefault="000A5DB7" w:rsidP="000A5DB7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95742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A95742">
        <w:rPr>
          <w:rFonts w:ascii="Times New Roman" w:hAnsi="Times New Roman" w:cs="Times New Roman"/>
          <w:sz w:val="24"/>
          <w:szCs w:val="24"/>
        </w:rPr>
        <w:t>(</w:t>
      </w:r>
      <w:r w:rsidR="00A95742" w:rsidRPr="008B2756">
        <w:rPr>
          <w:rFonts w:ascii="Times New Roman" w:hAnsi="Times New Roman" w:cs="Times New Roman"/>
          <w:sz w:val="24"/>
          <w:szCs w:val="24"/>
        </w:rPr>
        <w:t>и</w:t>
      </w:r>
      <w:r w:rsidR="00A95742">
        <w:rPr>
          <w:rFonts w:ascii="Times New Roman" w:hAnsi="Times New Roman" w:cs="Times New Roman"/>
          <w:sz w:val="24"/>
          <w:szCs w:val="24"/>
        </w:rPr>
        <w:t>)</w:t>
      </w:r>
      <w:r w:rsidR="00A95742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95742" w:rsidRPr="008B2756" w:rsidTr="003964F3">
        <w:tc>
          <w:tcPr>
            <w:tcW w:w="9571" w:type="dxa"/>
          </w:tcPr>
          <w:p w:rsidR="00A95742" w:rsidRPr="008B2756" w:rsidRDefault="009151B3" w:rsidP="000A5DB7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151B3">
              <w:rPr>
                <w:rFonts w:ascii="Times New Roman" w:hAnsi="Times New Roman" w:cs="Times New Roman"/>
                <w:sz w:val="24"/>
                <w:szCs w:val="24"/>
              </w:rPr>
              <w:t>«ГОСУДАРСТВЕННОЕ КАЗЕННОЕ УЧРЕЖДЕНИЕ РЕСПУБЛИКИ ДАГЕСТАН "СПЕЦГАЗСТРОЙСЕРВИС"»</w:t>
            </w:r>
          </w:p>
        </w:tc>
      </w:tr>
    </w:tbl>
    <w:p w:rsidR="00745DBC" w:rsidRDefault="00745DBC" w:rsidP="003A14F6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9151B3" w:rsidRPr="009151B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ab/>
      </w:r>
      <w:r w:rsidR="003A14F6" w:rsidRPr="003A14F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192054102576405620100100070014221414</w:t>
      </w:r>
    </w:p>
    <w:p w:rsidR="00A95742" w:rsidRPr="008B2756" w:rsidRDefault="00A95742" w:rsidP="009151B3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9151B3" w:rsidRPr="009151B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Трубопровод местный для газа (газопровод);</w:t>
      </w:r>
    </w:p>
    <w:p w:rsidR="00A95742" w:rsidRPr="008B2756" w:rsidRDefault="00A95742" w:rsidP="003A14F6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3A14F6" w:rsidRPr="003A14F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ab/>
        <w:t>19 909 620,00</w:t>
      </w:r>
    </w:p>
    <w:p w:rsidR="00A95742" w:rsidRPr="0086659E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86659E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86659E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</w:t>
      </w:r>
      <w:r w:rsidR="009151B3">
        <w:rPr>
          <w:rFonts w:ascii="Times New Roman" w:hAnsi="Times New Roman" w:cs="Times New Roman"/>
          <w:sz w:val="24"/>
          <w:szCs w:val="24"/>
        </w:rPr>
        <w:t xml:space="preserve">торговой </w:t>
      </w:r>
      <w:r w:rsidRPr="0086659E">
        <w:rPr>
          <w:rFonts w:ascii="Times New Roman" w:hAnsi="Times New Roman" w:cs="Times New Roman"/>
          <w:sz w:val="24"/>
          <w:szCs w:val="24"/>
        </w:rPr>
        <w:t>площадки «Р</w:t>
      </w:r>
      <w:r w:rsidR="009151B3">
        <w:rPr>
          <w:rFonts w:ascii="Times New Roman" w:hAnsi="Times New Roman" w:cs="Times New Roman"/>
          <w:sz w:val="24"/>
          <w:szCs w:val="24"/>
        </w:rPr>
        <w:t>АД</w:t>
      </w:r>
      <w:r w:rsidRPr="0086659E">
        <w:rPr>
          <w:rFonts w:ascii="Times New Roman" w:hAnsi="Times New Roman" w:cs="Times New Roman"/>
          <w:sz w:val="24"/>
          <w:szCs w:val="24"/>
        </w:rPr>
        <w:t xml:space="preserve">» </w:t>
      </w:r>
      <w:hyperlink r:id="rId7" w:history="1">
        <w:r w:rsidR="009151B3">
          <w:rPr>
            <w:rStyle w:val="a8"/>
          </w:rPr>
          <w:t>https://gz.lot-online.ru/</w:t>
        </w:r>
      </w:hyperlink>
    </w:p>
    <w:p w:rsidR="00A95742" w:rsidRPr="009E6C74" w:rsidRDefault="00A95742" w:rsidP="000A5DB7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95742" w:rsidRPr="009151B3" w:rsidRDefault="00231CFC" w:rsidP="000A5DB7">
      <w:pPr>
        <w:pStyle w:val="a9"/>
        <w:tabs>
          <w:tab w:val="left" w:pos="-426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На заседании аукционной комиссии  по рассмотрению единственной заявки на участие 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электронном 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аукционе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95742" w:rsidRPr="000A5DB7" w:rsidTr="00DC6554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Раджабов А. М.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Гаджиев  А. С.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Адамова С. З.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Гаджиев С. Н.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Байболатова Р. И.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95742" w:rsidRPr="008B2756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A95742" w:rsidRPr="009E6C74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 xml:space="preserve">кционе была подана единственная </w:t>
      </w:r>
      <w:r w:rsidRPr="008B2756">
        <w:rPr>
          <w:rFonts w:ascii="Times New Roman" w:hAnsi="Times New Roman" w:cs="Times New Roman"/>
          <w:sz w:val="24"/>
          <w:szCs w:val="24"/>
        </w:rPr>
        <w:t>заявка</w:t>
      </w:r>
      <w:r w:rsidRPr="009E6C7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969"/>
        <w:gridCol w:w="5103"/>
      </w:tblGrid>
      <w:tr w:rsidR="00842027" w:rsidRPr="000A5DB7" w:rsidTr="008420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омер заявки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 заявки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842027" w:rsidRPr="009E6C74" w:rsidTr="006662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9E6C74" w:rsidRDefault="00842027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3A14F6" w:rsidP="0084355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4F6">
              <w:rPr>
                <w:rFonts w:ascii="Roboto" w:hAnsi="Roboto"/>
                <w:color w:val="000000"/>
                <w:shd w:val="clear" w:color="auto" w:fill="F9F9F9"/>
              </w:rPr>
              <w:t>EA-28013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9151B3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151B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ab/>
            </w:r>
            <w:r w:rsidR="007754EB" w:rsidRPr="007754E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ab/>
            </w:r>
            <w:r w:rsidR="003A14F6" w:rsidRPr="003A14F6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06.08.2019 17:09:59</w:t>
            </w:r>
          </w:p>
        </w:tc>
      </w:tr>
    </w:tbl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>В соответствии с ч. 16 ст. 66 Федерального закона от 05 апреля 2013 г. №44-ФЗ, электронный аукцион признается несостоявшимся.</w:t>
      </w:r>
    </w:p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>Аукционная комиссия рассмотрела единственную заявку участника закупки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на предмет соответствия требованиям Закона №44-ФЗ и документации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4385"/>
        <w:gridCol w:w="2588"/>
      </w:tblGrid>
      <w:tr w:rsidR="00842027" w:rsidRPr="0053515B" w:rsidTr="00842027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2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842027" w:rsidRPr="009E6C74" w:rsidTr="0066624E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9E6C74" w:rsidRDefault="00842027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3A14F6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A14F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EA-28013</w:t>
            </w:r>
            <w:bookmarkStart w:id="0" w:name="_GoBack"/>
            <w:bookmarkEnd w:id="0"/>
          </w:p>
        </w:tc>
        <w:tc>
          <w:tcPr>
            <w:tcW w:w="2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151B3" w:rsidRDefault="009151B3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51B3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"АНЖИПРОМСТРОЙ" (ИНН 0562043757)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 требованиям</w:t>
            </w:r>
          </w:p>
        </w:tc>
      </w:tr>
    </w:tbl>
    <w:p w:rsidR="00A95742" w:rsidRPr="009151B3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единственной заявки участника закупки:</w:t>
      </w:r>
    </w:p>
    <w:tbl>
      <w:tblPr>
        <w:tblW w:w="5272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961"/>
        <w:gridCol w:w="4961"/>
      </w:tblGrid>
      <w:tr w:rsidR="00A95742" w:rsidRPr="000A5DB7" w:rsidTr="003964F3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Член комиссии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Решение члена комиссии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E03287">
              <w:rPr>
                <w:sz w:val="24"/>
                <w:szCs w:val="24"/>
                <w:lang w:eastAsia="ru-RU"/>
              </w:rPr>
              <w:t>Раджабов А. М.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E03287">
              <w:rPr>
                <w:sz w:val="24"/>
                <w:szCs w:val="24"/>
                <w:lang w:eastAsia="ru-RU"/>
              </w:rPr>
              <w:t>Гаджиев  А. С.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E03287">
              <w:rPr>
                <w:sz w:val="24"/>
                <w:szCs w:val="24"/>
                <w:lang w:eastAsia="ru-RU"/>
              </w:rPr>
              <w:t>Байболатова Р. И.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60391F" w:rsidRDefault="0060391F" w:rsidP="0060391F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>Среди предложений участников закупки, признанных участниками электронного аукциона, отсутствуют предложения о поставке товаров, происходящих из иностранного государства или группы иностранных государств (или предложения работ, услуг, соответственно выполняемых, оказываемых иностранными лицами).</w:t>
      </w:r>
    </w:p>
    <w:p w:rsidR="00A95742" w:rsidRPr="00A95742" w:rsidRDefault="00A95742" w:rsidP="009151B3">
      <w:pPr>
        <w:numPr>
          <w:ilvl w:val="0"/>
          <w:numId w:val="1"/>
        </w:numPr>
        <w:tabs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742">
        <w:rPr>
          <w:rFonts w:ascii="Times New Roman" w:hAnsi="Times New Roman" w:cs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 1 ст. 71 Федерального закона от 05 апреля 2013 г. № 44-ФЗ контракт заключается с единственным участником - </w:t>
      </w:r>
      <w:r w:rsidR="009151B3" w:rsidRPr="009151B3">
        <w:rPr>
          <w:rFonts w:ascii="Times New Roman" w:hAnsi="Times New Roman"/>
          <w:sz w:val="24"/>
          <w:szCs w:val="24"/>
          <w:lang w:eastAsia="zh-CN" w:bidi="hi-IN"/>
        </w:rPr>
        <w:t>ОБЩЕСТВО С ОГРАНИЧЕННОЙ ОТВЕТСТВЕННОСТЬЮ "АНЖИПРОМСТРОЙ" (ИНН 0562043757)</w:t>
      </w:r>
      <w:r w:rsidRPr="00A957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5742" w:rsidRPr="004561F5" w:rsidRDefault="00A95742" w:rsidP="002557F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4561F5">
        <w:rPr>
          <w:rFonts w:ascii="Times New Roman" w:hAnsi="Times New Roman" w:cs="Times New Roman"/>
          <w:sz w:val="24"/>
          <w:szCs w:val="24"/>
        </w:rPr>
        <w:t>П</w:t>
      </w:r>
      <w:r w:rsidRPr="004561F5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</w:t>
      </w:r>
      <w:r w:rsidR="009151B3">
        <w:rPr>
          <w:rFonts w:ascii="Times New Roman" w:hAnsi="Times New Roman" w:cs="Times New Roman"/>
          <w:bCs/>
          <w:sz w:val="24"/>
          <w:szCs w:val="24"/>
        </w:rPr>
        <w:t xml:space="preserve">торговой </w:t>
      </w:r>
      <w:r w:rsidRPr="004561F5">
        <w:rPr>
          <w:rFonts w:ascii="Times New Roman" w:hAnsi="Times New Roman" w:cs="Times New Roman"/>
          <w:bCs/>
          <w:sz w:val="24"/>
          <w:szCs w:val="24"/>
        </w:rPr>
        <w:t>площадки «Р</w:t>
      </w:r>
      <w:r w:rsidR="009151B3">
        <w:rPr>
          <w:rFonts w:ascii="Times New Roman" w:hAnsi="Times New Roman" w:cs="Times New Roman"/>
          <w:bCs/>
          <w:sz w:val="24"/>
          <w:szCs w:val="24"/>
        </w:rPr>
        <w:t>АД</w:t>
      </w:r>
      <w:r w:rsidRPr="004561F5">
        <w:rPr>
          <w:rFonts w:ascii="Times New Roman" w:hAnsi="Times New Roman" w:cs="Times New Roman"/>
          <w:bCs/>
          <w:sz w:val="24"/>
          <w:szCs w:val="24"/>
        </w:rPr>
        <w:t xml:space="preserve">», по адресу в сети «Интернет»: </w:t>
      </w:r>
      <w:hyperlink r:id="rId8" w:history="1">
        <w:r w:rsidR="009151B3">
          <w:rPr>
            <w:rStyle w:val="a8"/>
          </w:rPr>
          <w:t>https://gz.lot-online.ru/</w:t>
        </w:r>
      </w:hyperlink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Раджабов А. М.</w:t>
            </w:r>
          </w:p>
        </w:tc>
      </w:tr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 А. С.</w:t>
            </w:r>
          </w:p>
        </w:tc>
      </w:tr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Байболатова Р. И.</w:t>
            </w:r>
          </w:p>
        </w:tc>
      </w:tr>
    </w:tbl>
    <w:p w:rsidR="00A95742" w:rsidRDefault="00A95742" w:rsidP="00315250">
      <w:pPr>
        <w:spacing w:before="120" w:after="120" w:line="240" w:lineRule="auto"/>
        <w:outlineLvl w:val="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sectPr w:rsidR="00A95742" w:rsidSect="000A5DB7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2B7F"/>
    <w:rsid w:val="00036253"/>
    <w:rsid w:val="000A5DB7"/>
    <w:rsid w:val="000C5758"/>
    <w:rsid w:val="000D5F2B"/>
    <w:rsid w:val="000E21AD"/>
    <w:rsid w:val="00113C05"/>
    <w:rsid w:val="0013287A"/>
    <w:rsid w:val="00137C46"/>
    <w:rsid w:val="001456B4"/>
    <w:rsid w:val="00182114"/>
    <w:rsid w:val="001B3DD0"/>
    <w:rsid w:val="001B4CAB"/>
    <w:rsid w:val="001E3A6C"/>
    <w:rsid w:val="00216291"/>
    <w:rsid w:val="00231CFC"/>
    <w:rsid w:val="002557FE"/>
    <w:rsid w:val="00264CCF"/>
    <w:rsid w:val="00283E01"/>
    <w:rsid w:val="00293D37"/>
    <w:rsid w:val="00315250"/>
    <w:rsid w:val="00355E5B"/>
    <w:rsid w:val="003961D6"/>
    <w:rsid w:val="003A14F6"/>
    <w:rsid w:val="003F3709"/>
    <w:rsid w:val="0042172C"/>
    <w:rsid w:val="004561F5"/>
    <w:rsid w:val="00462C8B"/>
    <w:rsid w:val="00481B73"/>
    <w:rsid w:val="00504452"/>
    <w:rsid w:val="0060391F"/>
    <w:rsid w:val="0064152C"/>
    <w:rsid w:val="00642AB7"/>
    <w:rsid w:val="00662674"/>
    <w:rsid w:val="0066624E"/>
    <w:rsid w:val="00674108"/>
    <w:rsid w:val="006B7474"/>
    <w:rsid w:val="006D5D90"/>
    <w:rsid w:val="00745DBC"/>
    <w:rsid w:val="00755410"/>
    <w:rsid w:val="007754EB"/>
    <w:rsid w:val="007E607B"/>
    <w:rsid w:val="007F702C"/>
    <w:rsid w:val="00842027"/>
    <w:rsid w:val="00843556"/>
    <w:rsid w:val="008B574F"/>
    <w:rsid w:val="008E2130"/>
    <w:rsid w:val="009151B3"/>
    <w:rsid w:val="00947841"/>
    <w:rsid w:val="0096176F"/>
    <w:rsid w:val="009D0D0B"/>
    <w:rsid w:val="009F26A9"/>
    <w:rsid w:val="00A36DA5"/>
    <w:rsid w:val="00A4365D"/>
    <w:rsid w:val="00A51254"/>
    <w:rsid w:val="00A76C51"/>
    <w:rsid w:val="00A95742"/>
    <w:rsid w:val="00AB1C11"/>
    <w:rsid w:val="00AB6AC1"/>
    <w:rsid w:val="00B12AAF"/>
    <w:rsid w:val="00B43D8C"/>
    <w:rsid w:val="00BB1C91"/>
    <w:rsid w:val="00C043BF"/>
    <w:rsid w:val="00C145E1"/>
    <w:rsid w:val="00C25A71"/>
    <w:rsid w:val="00C44911"/>
    <w:rsid w:val="00C90038"/>
    <w:rsid w:val="00C94214"/>
    <w:rsid w:val="00C9776C"/>
    <w:rsid w:val="00D52144"/>
    <w:rsid w:val="00DC4DD4"/>
    <w:rsid w:val="00DC6554"/>
    <w:rsid w:val="00DE00CE"/>
    <w:rsid w:val="00E1373E"/>
    <w:rsid w:val="00E55AB2"/>
    <w:rsid w:val="00F116BF"/>
    <w:rsid w:val="00F31265"/>
    <w:rsid w:val="00F3198C"/>
    <w:rsid w:val="00FA0568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4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4227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9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1759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3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567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user</cp:lastModifiedBy>
  <cp:revision>2</cp:revision>
  <cp:lastPrinted>2019-08-09T17:15:00Z</cp:lastPrinted>
  <dcterms:created xsi:type="dcterms:W3CDTF">2019-08-09T17:15:00Z</dcterms:created>
  <dcterms:modified xsi:type="dcterms:W3CDTF">2019-08-09T17:15:00Z</dcterms:modified>
</cp:coreProperties>
</file>