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F38" w:rsidRDefault="0024575C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6E6F38" w:rsidRPr="0024575C" w:rsidRDefault="0024575C">
      <w:pPr>
        <w:ind w:firstLine="567"/>
        <w:jc w:val="center"/>
      </w:pPr>
      <w:r w:rsidRPr="0024575C">
        <w:rPr>
          <w:rFonts w:eastAsia="Times New Roman"/>
          <w:b/>
          <w:bCs/>
        </w:rPr>
        <w:t xml:space="preserve">"Поставка этанола" </w:t>
      </w:r>
    </w:p>
    <w:p w:rsidR="006E6F38" w:rsidRPr="0024575C" w:rsidRDefault="0024575C">
      <w:pPr>
        <w:ind w:firstLine="567"/>
        <w:jc w:val="center"/>
        <w:rPr>
          <w:rFonts w:eastAsia="Times New Roman"/>
          <w:b/>
          <w:bCs/>
        </w:rPr>
      </w:pPr>
      <w:r w:rsidRPr="0024575C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24575C">
        <w:rPr>
          <w:rFonts w:eastAsia="Times New Roman"/>
          <w:b/>
          <w:bCs/>
        </w:rPr>
        <w:t xml:space="preserve"> 0362200061419000487) </w:t>
      </w:r>
    </w:p>
    <w:p w:rsidR="006E6F38" w:rsidRPr="0024575C" w:rsidRDefault="006E6F38">
      <w:pPr>
        <w:ind w:firstLine="567"/>
        <w:jc w:val="center"/>
      </w:pPr>
    </w:p>
    <w:p w:rsidR="006E6F38" w:rsidRPr="0024575C" w:rsidRDefault="0024575C">
      <w:pPr>
        <w:ind w:firstLine="567"/>
        <w:jc w:val="right"/>
      </w:pPr>
      <w:r w:rsidRPr="0024575C">
        <w:rPr>
          <w:rFonts w:eastAsia="Times New Roman"/>
        </w:rPr>
        <w:t>13.08.19 11:05:18 (</w:t>
      </w:r>
      <w:r>
        <w:rPr>
          <w:rFonts w:eastAsia="Times New Roman"/>
          <w:lang w:val="en-US"/>
        </w:rPr>
        <w:t>MSK</w:t>
      </w:r>
      <w:r w:rsidRPr="0024575C">
        <w:rPr>
          <w:rFonts w:eastAsia="Times New Roman"/>
        </w:rPr>
        <w:t>+02:00)</w:t>
      </w:r>
    </w:p>
    <w:p w:rsidR="006E6F38" w:rsidRPr="0024575C" w:rsidRDefault="006E6F38">
      <w:pPr>
        <w:ind w:firstLine="567"/>
        <w:rPr>
          <w:rFonts w:eastAsia="Times New Roman"/>
        </w:rPr>
      </w:pPr>
    </w:p>
    <w:p w:rsidR="006E6F38" w:rsidRPr="0024575C" w:rsidRDefault="0024575C">
      <w:r>
        <w:rPr>
          <w:rFonts w:eastAsia="Times New Roman"/>
        </w:rPr>
        <w:t>Организатор</w:t>
      </w:r>
      <w:r w:rsidRPr="0024575C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24575C">
        <w:rPr>
          <w:rFonts w:eastAsia="Times New Roman"/>
        </w:rPr>
        <w:t xml:space="preserve">: ГОСУДАРСТВЕННОЕ БЮДЖЕТНОЕ УЧРЕЖДЕНИЕ ЗДРАВООХРАНЕНИЯ СВЕРДЛОВСКОЙ </w:t>
      </w:r>
      <w:r w:rsidRPr="0024575C">
        <w:rPr>
          <w:rFonts w:eastAsia="Times New Roman"/>
        </w:rPr>
        <w:t>ОБЛАСТИ "СВЕРДЛОВСКИЙ ОБЛАСТНОЙ КЛИНИЧЕСКИЙ ПСИХОНЕВРОЛОГИЧЕСКИЙ ГОСПИТАЛЬ ДЛЯ ВЕТЕРАНОВ ВОЙН"</w:t>
      </w:r>
    </w:p>
    <w:p w:rsidR="006E6F38" w:rsidRPr="0024575C" w:rsidRDefault="006E6F38">
      <w:pPr>
        <w:rPr>
          <w:rFonts w:eastAsia="Times New Roman"/>
        </w:rPr>
      </w:pPr>
    </w:p>
    <w:p w:rsidR="006E6F38" w:rsidRPr="0024575C" w:rsidRDefault="0024575C">
      <w:r>
        <w:rPr>
          <w:rFonts w:eastAsia="Times New Roman"/>
        </w:rPr>
        <w:t>Заказчик</w:t>
      </w:r>
      <w:r w:rsidRPr="0024575C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</w:t>
      </w:r>
      <w:r w:rsidRPr="0024575C">
        <w:rPr>
          <w:rFonts w:eastAsia="Times New Roman"/>
        </w:rPr>
        <w:t>АНОВ ВОЙН"</w:t>
      </w:r>
    </w:p>
    <w:p w:rsidR="006E6F38" w:rsidRPr="0024575C" w:rsidRDefault="006E6F38">
      <w:pPr>
        <w:rPr>
          <w:rFonts w:eastAsia="Times New Roman"/>
        </w:rPr>
      </w:pPr>
    </w:p>
    <w:p w:rsidR="006E6F38" w:rsidRPr="0024575C" w:rsidRDefault="0024575C">
      <w:r>
        <w:rPr>
          <w:rFonts w:eastAsia="Times New Roman"/>
        </w:rPr>
        <w:t>Наименование</w:t>
      </w:r>
      <w:r w:rsidRPr="0024575C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24575C">
        <w:rPr>
          <w:rFonts w:eastAsia="Times New Roman"/>
        </w:rPr>
        <w:t xml:space="preserve">: Поставка этанола </w:t>
      </w:r>
    </w:p>
    <w:p w:rsidR="006E6F38" w:rsidRPr="0024575C" w:rsidRDefault="006E6F38">
      <w:pPr>
        <w:rPr>
          <w:rFonts w:eastAsia="Times New Roman"/>
        </w:rPr>
      </w:pPr>
    </w:p>
    <w:p w:rsidR="006E6F38" w:rsidRDefault="0024575C">
      <w:r>
        <w:rPr>
          <w:rFonts w:eastAsia="Times New Roman"/>
        </w:rPr>
        <w:t>Начальная (максимальная) цена контракта: 299200.0</w:t>
      </w:r>
    </w:p>
    <w:p w:rsidR="006E6F38" w:rsidRDefault="006E6F38">
      <w:pPr>
        <w:rPr>
          <w:rFonts w:eastAsia="Times New Roman"/>
        </w:rPr>
      </w:pPr>
    </w:p>
    <w:p w:rsidR="006E6F38" w:rsidRDefault="0024575C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0"/>
        <w:gridCol w:w="5258"/>
      </w:tblGrid>
      <w:tr w:rsidR="006E6F38">
        <w:tc>
          <w:tcPr>
            <w:tcW w:w="4961" w:type="dxa"/>
            <w:shd w:val="clear" w:color="auto" w:fill="auto"/>
          </w:tcPr>
          <w:p w:rsidR="006E6F38" w:rsidRDefault="0024575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6F38" w:rsidRDefault="0024575C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6E6F38">
        <w:tc>
          <w:tcPr>
            <w:tcW w:w="4961" w:type="dxa"/>
            <w:shd w:val="clear" w:color="auto" w:fill="auto"/>
          </w:tcPr>
          <w:p w:rsidR="006E6F38" w:rsidRDefault="0024575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6F38" w:rsidRDefault="0024575C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6E6F38">
        <w:tc>
          <w:tcPr>
            <w:tcW w:w="4961" w:type="dxa"/>
            <w:shd w:val="clear" w:color="auto" w:fill="auto"/>
          </w:tcPr>
          <w:p w:rsidR="006E6F38" w:rsidRDefault="0024575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E6F38" w:rsidRDefault="0024575C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6E6F38" w:rsidRDefault="006E6F38">
      <w:pPr>
        <w:rPr>
          <w:rFonts w:eastAsia="Times New Roman"/>
        </w:rPr>
      </w:pPr>
    </w:p>
    <w:p w:rsidR="006E6F38" w:rsidRDefault="0024575C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E6F38" w:rsidRDefault="006E6F3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6E6F3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E6F38" w:rsidRDefault="0024575C">
            <w:r>
              <w:rPr>
                <w:rFonts w:eastAsia="Times New Roman"/>
              </w:rPr>
              <w:t>Сведения о решении аукцио</w:t>
            </w:r>
            <w:r>
              <w:rPr>
                <w:rFonts w:eastAsia="Times New Roman"/>
              </w:rPr>
              <w:t>нной комиссии:</w:t>
            </w:r>
          </w:p>
        </w:tc>
      </w:tr>
      <w:tr w:rsidR="006E6F38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>
              <w:rPr>
                <w:rFonts w:eastAsia="Times New Roman"/>
              </w:rPr>
              <w:t>Обоснование</w:t>
            </w:r>
          </w:p>
        </w:tc>
      </w:tr>
      <w:tr w:rsidR="006E6F38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pPr>
              <w:pStyle w:val="af0"/>
            </w:pPr>
            <w:r>
              <w:rPr>
                <w:lang w:val="en-US"/>
              </w:rPr>
              <w:t>EA-28401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 w:rsidRPr="0024575C">
              <w:t>Общество с ограниченной ответственностью «</w:t>
            </w:r>
            <w:proofErr w:type="spellStart"/>
            <w:r w:rsidRPr="0024575C">
              <w:t>Рифарм</w:t>
            </w:r>
            <w:proofErr w:type="spellEnd"/>
            <w:r w:rsidRPr="0024575C">
              <w:t xml:space="preserve"> М» / 7718770714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>
              <w:rPr>
                <w:lang w:val="en-US"/>
              </w:rPr>
              <w:t>-</w:t>
            </w:r>
          </w:p>
        </w:tc>
      </w:tr>
    </w:tbl>
    <w:p w:rsidR="006E6F38" w:rsidRDefault="006E6F3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E6F38">
        <w:tc>
          <w:tcPr>
            <w:tcW w:w="9921" w:type="dxa"/>
            <w:gridSpan w:val="4"/>
            <w:shd w:val="clear" w:color="auto" w:fill="auto"/>
          </w:tcPr>
          <w:p w:rsidR="006E6F38" w:rsidRDefault="0024575C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E6F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E6F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>
              <w:rPr>
                <w:lang w:val="en-US"/>
              </w:rPr>
              <w:t>EA-28401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 w:rsidRPr="0024575C">
              <w:t>Общество с ограниченной ответственностью «</w:t>
            </w:r>
            <w:proofErr w:type="spellStart"/>
            <w:r w:rsidRPr="0024575C">
              <w:t>Рифарм</w:t>
            </w:r>
            <w:proofErr w:type="spellEnd"/>
            <w:r w:rsidRPr="0024575C">
              <w:t xml:space="preserve"> М» / 7718770714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E6F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>
              <w:rPr>
                <w:lang w:val="en-US"/>
              </w:rPr>
              <w:t>EA-28401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 w:rsidRPr="0024575C">
              <w:t xml:space="preserve">Общество с ограниченной </w:t>
            </w:r>
            <w:r w:rsidRPr="0024575C">
              <w:t>ответственностью «</w:t>
            </w:r>
            <w:proofErr w:type="spellStart"/>
            <w:r w:rsidRPr="0024575C">
              <w:t>Рифарм</w:t>
            </w:r>
            <w:proofErr w:type="spellEnd"/>
            <w:r w:rsidRPr="0024575C">
              <w:t xml:space="preserve"> М» / 7718770714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E6F3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>
              <w:rPr>
                <w:lang w:val="en-US"/>
              </w:rPr>
              <w:t>EA-28401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r w:rsidRPr="0024575C">
              <w:t>Общество с ограниченной ответственностью «</w:t>
            </w:r>
            <w:proofErr w:type="spellStart"/>
            <w:r w:rsidRPr="0024575C">
              <w:t>Рифарм</w:t>
            </w:r>
            <w:proofErr w:type="spellEnd"/>
            <w:r w:rsidRPr="0024575C">
              <w:t xml:space="preserve"> М» / 7718770714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E6F38" w:rsidRDefault="0024575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E6F38" w:rsidRDefault="006E6F38">
      <w:pPr>
        <w:rPr>
          <w:rFonts w:eastAsia="Times New Roman"/>
          <w:lang w:val="en-US"/>
        </w:rPr>
      </w:pPr>
    </w:p>
    <w:p w:rsidR="0024575C" w:rsidRDefault="0024575C">
      <w:pPr>
        <w:rPr>
          <w:rFonts w:eastAsia="Times New Roman"/>
          <w:lang w:val="en-US"/>
        </w:rPr>
      </w:pPr>
    </w:p>
    <w:p w:rsidR="0024575C" w:rsidRDefault="0024575C">
      <w:pPr>
        <w:rPr>
          <w:rFonts w:eastAsia="Times New Roman"/>
          <w:lang w:val="en-US"/>
        </w:rPr>
      </w:pPr>
    </w:p>
    <w:p w:rsidR="006E6F38" w:rsidRPr="0024575C" w:rsidRDefault="0024575C">
      <w:pPr>
        <w:rPr>
          <w:b/>
        </w:rPr>
      </w:pPr>
      <w:r>
        <w:rPr>
          <w:rFonts w:eastAsia="Times New Roman"/>
        </w:rPr>
        <w:lastRenderedPageBreak/>
        <w:t xml:space="preserve">Победителем аукциона признается </w:t>
      </w:r>
      <w:r w:rsidRPr="0024575C">
        <w:rPr>
          <w:rFonts w:eastAsia="Times New Roman"/>
          <w:b/>
        </w:rPr>
        <w:t>Общество с огр</w:t>
      </w:r>
      <w:r w:rsidRPr="0024575C">
        <w:rPr>
          <w:rFonts w:eastAsia="Times New Roman"/>
          <w:b/>
        </w:rPr>
        <w:t>аниченной ответственностью «</w:t>
      </w:r>
      <w:proofErr w:type="spellStart"/>
      <w:r w:rsidRPr="0024575C">
        <w:rPr>
          <w:rFonts w:eastAsia="Times New Roman"/>
          <w:b/>
        </w:rPr>
        <w:t>Рифарм</w:t>
      </w:r>
      <w:proofErr w:type="spellEnd"/>
      <w:r w:rsidRPr="0024575C">
        <w:rPr>
          <w:rFonts w:eastAsia="Times New Roman"/>
          <w:b/>
        </w:rPr>
        <w:t xml:space="preserve"> М»</w:t>
      </w:r>
      <w:r>
        <w:rPr>
          <w:rFonts w:eastAsia="Times New Roman"/>
          <w:b/>
        </w:rPr>
        <w:t>.</w:t>
      </w:r>
      <w:bookmarkStart w:id="0" w:name="_GoBack"/>
      <w:bookmarkEnd w:id="0"/>
    </w:p>
    <w:p w:rsidR="006E6F38" w:rsidRDefault="006E6F38"/>
    <w:p w:rsidR="00000000" w:rsidRDefault="0024575C" w:rsidP="0024575C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  <w:r>
        <w:t xml:space="preserve"> </w:t>
      </w:r>
    </w:p>
    <w:p w:rsidR="0024575C" w:rsidRDefault="0024575C" w:rsidP="0024575C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24575C" w:rsidRPr="000526DF" w:rsidTr="00572DFF">
        <w:tc>
          <w:tcPr>
            <w:tcW w:w="3326" w:type="dxa"/>
            <w:hideMark/>
          </w:tcPr>
          <w:p w:rsidR="0024575C" w:rsidRPr="000526DF" w:rsidRDefault="0024575C" w:rsidP="00572DFF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24575C" w:rsidRPr="000526DF" w:rsidRDefault="0024575C" w:rsidP="00572DFF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24575C" w:rsidRPr="000526DF" w:rsidRDefault="0024575C" w:rsidP="00572DFF">
            <w:pPr>
              <w:spacing w:line="360" w:lineRule="auto"/>
              <w:rPr>
                <w:sz w:val="22"/>
              </w:rPr>
            </w:pPr>
          </w:p>
          <w:p w:rsidR="0024575C" w:rsidRPr="000526DF" w:rsidRDefault="0024575C" w:rsidP="00572DF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24575C" w:rsidRPr="000526DF" w:rsidRDefault="0024575C" w:rsidP="00572DFF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24575C" w:rsidRPr="000526DF" w:rsidRDefault="0024575C" w:rsidP="00572DFF">
            <w:pPr>
              <w:pStyle w:val="af0"/>
              <w:spacing w:line="360" w:lineRule="auto"/>
              <w:rPr>
                <w:sz w:val="22"/>
                <w:lang w:val="en-US"/>
              </w:rPr>
            </w:pPr>
            <w:proofErr w:type="spellStart"/>
            <w:r w:rsidRPr="000526DF">
              <w:rPr>
                <w:sz w:val="22"/>
                <w:lang w:val="en-US"/>
              </w:rPr>
              <w:t>Милькова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Наталья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Романовна</w:t>
            </w:r>
            <w:proofErr w:type="spellEnd"/>
          </w:p>
          <w:p w:rsidR="0024575C" w:rsidRPr="000526DF" w:rsidRDefault="0024575C" w:rsidP="00572DFF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24575C" w:rsidRPr="000526DF" w:rsidTr="00572DFF">
        <w:tc>
          <w:tcPr>
            <w:tcW w:w="3326" w:type="dxa"/>
            <w:hideMark/>
          </w:tcPr>
          <w:p w:rsidR="0024575C" w:rsidRPr="000526DF" w:rsidRDefault="0024575C" w:rsidP="00572DFF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24575C" w:rsidRPr="000526DF" w:rsidRDefault="0024575C" w:rsidP="00572DF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24575C" w:rsidRPr="000526DF" w:rsidRDefault="0024575C" w:rsidP="00572DF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24575C" w:rsidRPr="000526DF" w:rsidRDefault="0024575C" w:rsidP="00572DFF">
            <w:pPr>
              <w:spacing w:line="360" w:lineRule="auto"/>
              <w:rPr>
                <w:sz w:val="22"/>
              </w:rPr>
            </w:pPr>
          </w:p>
        </w:tc>
      </w:tr>
      <w:tr w:rsidR="0024575C" w:rsidRPr="000526DF" w:rsidTr="00572DFF">
        <w:tc>
          <w:tcPr>
            <w:tcW w:w="3326" w:type="dxa"/>
            <w:hideMark/>
          </w:tcPr>
          <w:p w:rsidR="0024575C" w:rsidRPr="000526DF" w:rsidRDefault="0024575C" w:rsidP="00572DFF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24575C" w:rsidRPr="000526DF" w:rsidRDefault="0024575C" w:rsidP="00572DF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24575C" w:rsidRPr="000526DF" w:rsidRDefault="0024575C" w:rsidP="00572DFF">
            <w:pPr>
              <w:spacing w:line="360" w:lineRule="auto"/>
              <w:rPr>
                <w:sz w:val="22"/>
                <w:lang w:val="en-US"/>
              </w:rPr>
            </w:pPr>
            <w:proofErr w:type="spellStart"/>
            <w:r w:rsidRPr="000526DF">
              <w:rPr>
                <w:sz w:val="22"/>
                <w:lang w:val="en-US"/>
              </w:rPr>
              <w:t>Титова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Вероника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Александровна</w:t>
            </w:r>
            <w:proofErr w:type="spellEnd"/>
          </w:p>
          <w:p w:rsidR="0024575C" w:rsidRPr="000526DF" w:rsidRDefault="0024575C" w:rsidP="00572DFF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24575C" w:rsidRDefault="0024575C" w:rsidP="0024575C"/>
    <w:sectPr w:rsidR="0024575C" w:rsidSect="0024575C">
      <w:pgSz w:w="11906" w:h="16838"/>
      <w:pgMar w:top="1134" w:right="567" w:bottom="1134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F38"/>
    <w:rsid w:val="0024575C"/>
    <w:rsid w:val="006E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CB281"/>
  <w15:docId w15:val="{928BDAEF-D796-49E8-86EC-52FE322F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1863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2019-08-13T06:07:00Z</cp:lastPrinted>
  <dcterms:created xsi:type="dcterms:W3CDTF">2019-08-13T06:07:00Z</dcterms:created>
  <dcterms:modified xsi:type="dcterms:W3CDTF">2019-08-13T06:07:00Z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