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131" w:rsidRDefault="00E033A4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B3131" w:rsidRPr="00E033A4" w:rsidRDefault="00E033A4">
      <w:pPr>
        <w:ind w:firstLine="567"/>
        <w:jc w:val="center"/>
      </w:pPr>
      <w:r w:rsidRPr="00E033A4">
        <w:rPr>
          <w:rFonts w:eastAsia="Times New Roman"/>
          <w:b/>
          <w:bCs/>
        </w:rPr>
        <w:t xml:space="preserve">"Поставка катетеров уретральных" </w:t>
      </w:r>
    </w:p>
    <w:p w:rsidR="002B3131" w:rsidRPr="00E033A4" w:rsidRDefault="00E033A4">
      <w:pPr>
        <w:ind w:firstLine="567"/>
        <w:jc w:val="center"/>
        <w:rPr>
          <w:rFonts w:eastAsia="Times New Roman"/>
          <w:b/>
          <w:bCs/>
        </w:rPr>
      </w:pPr>
      <w:r w:rsidRPr="00E033A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033A4">
        <w:rPr>
          <w:rFonts w:eastAsia="Times New Roman"/>
          <w:b/>
          <w:bCs/>
        </w:rPr>
        <w:t xml:space="preserve"> 0362200061419000469) </w:t>
      </w:r>
    </w:p>
    <w:p w:rsidR="002B3131" w:rsidRPr="00E033A4" w:rsidRDefault="002B3131">
      <w:pPr>
        <w:ind w:firstLine="567"/>
        <w:jc w:val="center"/>
      </w:pPr>
    </w:p>
    <w:p w:rsidR="002B3131" w:rsidRPr="00E033A4" w:rsidRDefault="00E033A4">
      <w:pPr>
        <w:ind w:firstLine="567"/>
        <w:jc w:val="right"/>
      </w:pPr>
      <w:r w:rsidRPr="00E033A4">
        <w:rPr>
          <w:rFonts w:eastAsia="Times New Roman"/>
        </w:rPr>
        <w:t>13.08.19 11:53:23 (</w:t>
      </w:r>
      <w:r>
        <w:rPr>
          <w:rFonts w:eastAsia="Times New Roman"/>
          <w:lang w:val="en-US"/>
        </w:rPr>
        <w:t>MSK</w:t>
      </w:r>
      <w:r w:rsidRPr="00E033A4">
        <w:rPr>
          <w:rFonts w:eastAsia="Times New Roman"/>
        </w:rPr>
        <w:t>+02:00)</w:t>
      </w:r>
    </w:p>
    <w:p w:rsidR="002B3131" w:rsidRPr="00E033A4" w:rsidRDefault="002B3131">
      <w:pPr>
        <w:ind w:firstLine="567"/>
        <w:rPr>
          <w:rFonts w:eastAsia="Times New Roman"/>
        </w:rPr>
      </w:pPr>
    </w:p>
    <w:p w:rsidR="002B3131" w:rsidRPr="00E033A4" w:rsidRDefault="00E033A4">
      <w:r>
        <w:rPr>
          <w:rFonts w:eastAsia="Times New Roman"/>
        </w:rPr>
        <w:t>Организатор</w:t>
      </w:r>
      <w:r w:rsidRPr="00E033A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033A4">
        <w:rPr>
          <w:rFonts w:eastAsia="Times New Roman"/>
        </w:rPr>
        <w:t xml:space="preserve">: ГОСУДАРСТВЕННОЕ БЮДЖЕТНОЕ УЧРЕЖДЕНИЕ ЗДРАВООХРАНЕНИЯ </w:t>
      </w:r>
      <w:r w:rsidRPr="00E033A4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2B3131" w:rsidRPr="00E033A4" w:rsidRDefault="002B3131">
      <w:pPr>
        <w:rPr>
          <w:rFonts w:eastAsia="Times New Roman"/>
        </w:rPr>
      </w:pPr>
    </w:p>
    <w:p w:rsidR="002B3131" w:rsidRPr="00E033A4" w:rsidRDefault="00E033A4">
      <w:r>
        <w:rPr>
          <w:rFonts w:eastAsia="Times New Roman"/>
        </w:rPr>
        <w:t>Заказчик</w:t>
      </w:r>
      <w:r w:rsidRPr="00E033A4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E033A4">
        <w:rPr>
          <w:rFonts w:eastAsia="Times New Roman"/>
        </w:rPr>
        <w:t>АЛЬ ДЛЯ ВЕТЕРАНОВ ВОЙН"</w:t>
      </w:r>
    </w:p>
    <w:p w:rsidR="002B3131" w:rsidRPr="00E033A4" w:rsidRDefault="002B3131">
      <w:pPr>
        <w:rPr>
          <w:rFonts w:eastAsia="Times New Roman"/>
        </w:rPr>
      </w:pPr>
    </w:p>
    <w:p w:rsidR="002B3131" w:rsidRPr="00E033A4" w:rsidRDefault="00E033A4">
      <w:pPr>
        <w:rPr>
          <w:rFonts w:eastAsia="Times New Roman"/>
        </w:rPr>
      </w:pPr>
      <w:r>
        <w:rPr>
          <w:rFonts w:eastAsia="Times New Roman"/>
        </w:rPr>
        <w:t>Наименование</w:t>
      </w:r>
      <w:r w:rsidRPr="00E033A4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E033A4">
        <w:rPr>
          <w:rFonts w:eastAsia="Times New Roman"/>
        </w:rPr>
        <w:t xml:space="preserve">: Поставка катетеров уретральных </w:t>
      </w:r>
    </w:p>
    <w:p w:rsidR="002B3131" w:rsidRDefault="00E033A4">
      <w:r>
        <w:rPr>
          <w:rFonts w:eastAsia="Times New Roman"/>
        </w:rPr>
        <w:t>Начальная (максимальная) цена контракта: 856903.9</w:t>
      </w:r>
    </w:p>
    <w:p w:rsidR="002B3131" w:rsidRDefault="002B3131">
      <w:pPr>
        <w:rPr>
          <w:rFonts w:eastAsia="Times New Roman"/>
        </w:rPr>
      </w:pPr>
    </w:p>
    <w:p w:rsidR="002B3131" w:rsidRDefault="00E033A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5258"/>
      </w:tblGrid>
      <w:tr w:rsidR="002B3131">
        <w:tc>
          <w:tcPr>
            <w:tcW w:w="4961" w:type="dxa"/>
            <w:shd w:val="clear" w:color="auto" w:fill="auto"/>
          </w:tcPr>
          <w:p w:rsidR="002B3131" w:rsidRDefault="00E033A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3131" w:rsidRDefault="00E033A4">
            <w:r>
              <w:rPr>
                <w:lang w:val="en-US"/>
              </w:rPr>
              <w:t>Милькова Наталья Романовна</w:t>
            </w:r>
          </w:p>
        </w:tc>
      </w:tr>
      <w:tr w:rsidR="002B3131">
        <w:tc>
          <w:tcPr>
            <w:tcW w:w="4961" w:type="dxa"/>
            <w:shd w:val="clear" w:color="auto" w:fill="auto"/>
          </w:tcPr>
          <w:p w:rsidR="002B3131" w:rsidRDefault="00E033A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3131" w:rsidRDefault="00E033A4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2B3131">
        <w:tc>
          <w:tcPr>
            <w:tcW w:w="4961" w:type="dxa"/>
            <w:shd w:val="clear" w:color="auto" w:fill="auto"/>
          </w:tcPr>
          <w:p w:rsidR="002B3131" w:rsidRDefault="00E033A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3131" w:rsidRDefault="00E033A4">
            <w:r>
              <w:rPr>
                <w:lang w:val="en-US"/>
              </w:rPr>
              <w:t>Титова Вероника Александровна</w:t>
            </w:r>
          </w:p>
        </w:tc>
      </w:tr>
    </w:tbl>
    <w:p w:rsidR="002B3131" w:rsidRDefault="002B3131">
      <w:pPr>
        <w:rPr>
          <w:rFonts w:eastAsia="Times New Roman"/>
        </w:rPr>
      </w:pPr>
    </w:p>
    <w:p w:rsidR="002B3131" w:rsidRDefault="00E033A4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B3131" w:rsidRDefault="002B313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2B313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B3131" w:rsidRDefault="00E033A4">
            <w:r>
              <w:rPr>
                <w:rFonts w:eastAsia="Times New Roman"/>
              </w:rPr>
              <w:t>Св</w:t>
            </w:r>
            <w:r>
              <w:rPr>
                <w:rFonts w:eastAsia="Times New Roman"/>
              </w:rPr>
              <w:t>едения о решении аукционной комиссии:</w:t>
            </w:r>
          </w:p>
        </w:tc>
      </w:tr>
      <w:tr w:rsidR="002B3131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rFonts w:eastAsia="Times New Roman"/>
              </w:rPr>
              <w:t>Обоснование</w:t>
            </w:r>
          </w:p>
        </w:tc>
      </w:tr>
      <w:tr w:rsidR="002B3131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pPr>
              <w:pStyle w:val="af0"/>
            </w:pPr>
            <w:r>
              <w:rPr>
                <w:lang w:val="en-US"/>
              </w:rPr>
              <w:t>EA-28179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 w:rsidRPr="00E033A4">
              <w:t>ОБЩЕСТВО С ОГРАНИЧЕННОЙ ОТВЕТСТВЕННОСТЬЮ "УРОГИН СОЛЮШНЗ" / 7733797397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lang w:val="en-US"/>
              </w:rPr>
              <w:t>-</w:t>
            </w:r>
          </w:p>
        </w:tc>
      </w:tr>
    </w:tbl>
    <w:p w:rsidR="002B3131" w:rsidRDefault="002B313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B3131">
        <w:tc>
          <w:tcPr>
            <w:tcW w:w="9921" w:type="dxa"/>
            <w:gridSpan w:val="4"/>
            <w:shd w:val="clear" w:color="auto" w:fill="auto"/>
          </w:tcPr>
          <w:p w:rsidR="002B3131" w:rsidRDefault="00E033A4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аукционной комиссии:</w:t>
            </w:r>
          </w:p>
        </w:tc>
      </w:tr>
      <w:tr w:rsidR="002B31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B31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lang w:val="en-US"/>
              </w:rPr>
              <w:t>EA-28179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 w:rsidRPr="00E033A4">
              <w:t>ОБЩЕСТВО С ОГРАНИЧЕННОЙ ОТВЕТСТВЕННОСТЬЮ "УРОГИН СОЛЮШНЗ" / 7733797397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B31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lang w:val="en-US"/>
              </w:rPr>
              <w:t>EA-28179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 w:rsidRPr="00E033A4">
              <w:t>ОБЩЕСТВО С ОГРАНИЧЕННОЙ ОТВЕТСТВЕННОСТЬЮ "УРОГИН СОЛЮШНЗ" / 7733797397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B31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lang w:val="en-US"/>
              </w:rPr>
              <w:t>EA-28179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 w:rsidRPr="00E033A4">
              <w:t>ОБЩЕСТВО С ОГРАНИЧЕННОЙ ОТВЕТСТВЕННОСТЬЮ "УРОГИН СОЛЮШНЗ" / 7733797397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r>
              <w:rPr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B3131" w:rsidRDefault="00E033A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B3131" w:rsidRDefault="002B3131">
      <w:pPr>
        <w:rPr>
          <w:rFonts w:eastAsia="Times New Roman"/>
          <w:lang w:val="en-US"/>
        </w:rPr>
      </w:pPr>
    </w:p>
    <w:p w:rsidR="002B3131" w:rsidRPr="00E033A4" w:rsidRDefault="00E033A4" w:rsidP="00E033A4">
      <w:pPr>
        <w:jc w:val="both"/>
        <w:rPr>
          <w:b/>
        </w:rPr>
      </w:pPr>
      <w:r w:rsidRPr="00E033A4">
        <w:rPr>
          <w:rFonts w:eastAsia="Times New Roman"/>
          <w:b/>
        </w:rPr>
        <w:t>П</w:t>
      </w:r>
      <w:r w:rsidRPr="00E033A4">
        <w:rPr>
          <w:rFonts w:eastAsia="Times New Roman"/>
          <w:b/>
        </w:rPr>
        <w:t>обедителем аукциона признается ОБЩЕСТВО С ОГРАНИЧЕННОЙ ОТВЕТСТВЕННОСТЬЮ "УРОГИН СОЛЮШНЗ"</w:t>
      </w:r>
    </w:p>
    <w:p w:rsidR="002B3131" w:rsidRPr="00E033A4" w:rsidRDefault="002B3131" w:rsidP="00E033A4">
      <w:pPr>
        <w:jc w:val="both"/>
        <w:rPr>
          <w:b/>
        </w:rPr>
      </w:pPr>
    </w:p>
    <w:p w:rsidR="002B3131" w:rsidRDefault="00E033A4" w:rsidP="00E033A4">
      <w:pPr>
        <w:jc w:val="both"/>
      </w:pPr>
      <w: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t>выполняемых, оказываемых иностранными лицами.</w:t>
      </w:r>
    </w:p>
    <w:p w:rsidR="002B3131" w:rsidRDefault="002B3131" w:rsidP="00E033A4">
      <w:pPr>
        <w:jc w:val="both"/>
      </w:pPr>
    </w:p>
    <w:p w:rsidR="00E033A4" w:rsidRDefault="00E033A4" w:rsidP="00E033A4">
      <w:pPr>
        <w:jc w:val="both"/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033A4" w:rsidRDefault="00E033A4" w:rsidP="00E033A4">
      <w:pPr>
        <w:jc w:val="both"/>
      </w:pPr>
    </w:p>
    <w:p w:rsidR="00E033A4" w:rsidRDefault="00E033A4" w:rsidP="00E033A4">
      <w:pPr>
        <w:jc w:val="both"/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E033A4" w:rsidRPr="000526DF" w:rsidTr="00572DFF">
        <w:tc>
          <w:tcPr>
            <w:tcW w:w="3326" w:type="dxa"/>
            <w:hideMark/>
          </w:tcPr>
          <w:p w:rsidR="00E033A4" w:rsidRPr="000526DF" w:rsidRDefault="00E033A4" w:rsidP="00572DFF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E033A4" w:rsidRPr="000526DF" w:rsidRDefault="00E033A4" w:rsidP="00572DF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E033A4" w:rsidRPr="000526DF" w:rsidRDefault="00E033A4" w:rsidP="00572DFF">
            <w:pPr>
              <w:spacing w:line="360" w:lineRule="auto"/>
              <w:rPr>
                <w:sz w:val="22"/>
              </w:rPr>
            </w:pPr>
          </w:p>
          <w:p w:rsidR="00E033A4" w:rsidRPr="000526DF" w:rsidRDefault="00E033A4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E033A4" w:rsidRPr="000526DF" w:rsidRDefault="00E033A4" w:rsidP="00572DFF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E033A4" w:rsidRPr="000526DF" w:rsidRDefault="00E033A4" w:rsidP="00572DFF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E033A4" w:rsidRPr="000526DF" w:rsidRDefault="00E033A4" w:rsidP="00572DFF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E033A4" w:rsidRPr="000526DF" w:rsidTr="00572DFF">
        <w:tc>
          <w:tcPr>
            <w:tcW w:w="3326" w:type="dxa"/>
            <w:hideMark/>
          </w:tcPr>
          <w:p w:rsidR="00E033A4" w:rsidRPr="000526DF" w:rsidRDefault="00E033A4" w:rsidP="00572DF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E033A4" w:rsidRPr="000526DF" w:rsidRDefault="00E033A4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E033A4" w:rsidRPr="000526DF" w:rsidRDefault="00E033A4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E033A4" w:rsidRPr="000526DF" w:rsidRDefault="00E033A4" w:rsidP="00572DFF">
            <w:pPr>
              <w:spacing w:line="360" w:lineRule="auto"/>
              <w:rPr>
                <w:sz w:val="22"/>
              </w:rPr>
            </w:pPr>
          </w:p>
        </w:tc>
      </w:tr>
      <w:tr w:rsidR="00E033A4" w:rsidRPr="000526DF" w:rsidTr="00572DFF">
        <w:tc>
          <w:tcPr>
            <w:tcW w:w="3326" w:type="dxa"/>
            <w:hideMark/>
          </w:tcPr>
          <w:p w:rsidR="00E033A4" w:rsidRPr="000526DF" w:rsidRDefault="00E033A4" w:rsidP="00572DF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E033A4" w:rsidRPr="000526DF" w:rsidRDefault="00E033A4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E033A4" w:rsidRPr="000526DF" w:rsidRDefault="00E033A4" w:rsidP="00572DFF">
            <w:pPr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</w:p>
          <w:p w:rsidR="00E033A4" w:rsidRPr="000526DF" w:rsidRDefault="00E033A4" w:rsidP="00572DFF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000000" w:rsidRDefault="00E033A4" w:rsidP="00E033A4">
      <w:pPr>
        <w:jc w:val="both"/>
      </w:pPr>
      <w:bookmarkStart w:id="0" w:name="_GoBack"/>
      <w:bookmarkEnd w:id="0"/>
      <w:r>
        <w:t xml:space="preserve"> </w:t>
      </w:r>
    </w:p>
    <w:sectPr w:rsidR="00000000" w:rsidSect="00E033A4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131"/>
    <w:rsid w:val="002B3131"/>
    <w:rsid w:val="00E0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BF115"/>
  <w15:docId w15:val="{928BDAEF-D796-49E8-86EC-52FE322F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2019-08-13T06:54:00Z</cp:lastPrinted>
  <dcterms:created xsi:type="dcterms:W3CDTF">2019-08-13T06:55:00Z</dcterms:created>
  <dcterms:modified xsi:type="dcterms:W3CDTF">2019-08-13T06:55:00Z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