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AD9" w:rsidRDefault="00202E5B">
      <w:pPr>
        <w:spacing w:after="0" w:line="240" w:lineRule="auto"/>
        <w:jc w:val="center"/>
      </w:pPr>
      <w:r>
        <w:rPr>
          <w:rFonts w:ascii="PT Astra Serif" w:hAnsi="PT Astra Serif"/>
          <w:b/>
          <w:smallCaps/>
          <w:sz w:val="24"/>
          <w:szCs w:val="24"/>
        </w:rPr>
        <w:t xml:space="preserve">Протокол № </w:t>
      </w:r>
      <w:r w:rsidR="00765B73">
        <w:rPr>
          <w:rFonts w:ascii="PT Astra Serif" w:hAnsi="PT Astra Serif"/>
          <w:b/>
          <w:smallCaps/>
          <w:sz w:val="24"/>
          <w:szCs w:val="24"/>
        </w:rPr>
        <w:t>1</w:t>
      </w:r>
      <w:r w:rsidR="00E40BC5">
        <w:rPr>
          <w:rFonts w:ascii="PT Astra Serif" w:hAnsi="PT Astra Serif"/>
          <w:b/>
          <w:smallCaps/>
          <w:sz w:val="24"/>
          <w:szCs w:val="24"/>
        </w:rPr>
        <w:t>11</w:t>
      </w:r>
      <w:r>
        <w:rPr>
          <w:rFonts w:ascii="PT Astra Serif" w:hAnsi="PT Astra Serif"/>
          <w:b/>
          <w:smallCaps/>
          <w:sz w:val="24"/>
          <w:szCs w:val="24"/>
        </w:rPr>
        <w:t>19 ЭА –3</w:t>
      </w:r>
    </w:p>
    <w:p w:rsidR="00380AD9" w:rsidRDefault="00202E5B">
      <w:pPr>
        <w:spacing w:after="0" w:line="240" w:lineRule="auto"/>
        <w:ind w:right="-5"/>
        <w:jc w:val="center"/>
        <w:outlineLvl w:val="0"/>
      </w:pPr>
      <w:r>
        <w:rPr>
          <w:rFonts w:ascii="PT Astra Serif" w:hAnsi="PT Astra Serif"/>
          <w:b/>
          <w:sz w:val="28"/>
          <w:szCs w:val="28"/>
        </w:rPr>
        <w:t>Заседание единой комиссии по осуществлению закупок для нужд муниципального образования «</w:t>
      </w:r>
      <w:proofErr w:type="spellStart"/>
      <w:r>
        <w:rPr>
          <w:rFonts w:ascii="PT Astra Serif" w:hAnsi="PT Astra Serif"/>
          <w:b/>
          <w:sz w:val="28"/>
          <w:szCs w:val="28"/>
        </w:rPr>
        <w:t>Вешкаймский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район» в социальной сфере в области образования</w:t>
      </w:r>
    </w:p>
    <w:p w:rsidR="00380AD9" w:rsidRDefault="00202E5B">
      <w:pPr>
        <w:spacing w:after="0" w:line="240" w:lineRule="auto"/>
        <w:ind w:right="-5"/>
        <w:jc w:val="center"/>
        <w:outlineLvl w:val="0"/>
      </w:pPr>
      <w:r>
        <w:rPr>
          <w:rFonts w:ascii="PT Astra Serif" w:hAnsi="PT Astra Serif"/>
          <w:b/>
          <w:sz w:val="24"/>
          <w:szCs w:val="24"/>
        </w:rPr>
        <w:t xml:space="preserve">ИКЗ </w:t>
      </w:r>
      <w:r w:rsidR="00765B73" w:rsidRPr="001B1B78">
        <w:rPr>
          <w:rFonts w:ascii="PT Astra Serif" w:hAnsi="PT Astra Serif" w:cs="Arial"/>
          <w:sz w:val="24"/>
          <w:szCs w:val="24"/>
        </w:rPr>
        <w:t>193730511113173050100100040014391244</w:t>
      </w:r>
    </w:p>
    <w:p w:rsidR="00380AD9" w:rsidRDefault="00202E5B">
      <w:pPr>
        <w:spacing w:after="0" w:line="240" w:lineRule="auto"/>
        <w:ind w:right="-5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р.п. Вешкайма, ул. Комсомольская,14</w:t>
      </w:r>
    </w:p>
    <w:p w:rsidR="00380AD9" w:rsidRDefault="00202E5B">
      <w:pPr>
        <w:spacing w:after="0" w:line="240" w:lineRule="auto"/>
        <w:ind w:right="-5"/>
        <w:rPr>
          <w:rFonts w:ascii="Times New Roman" w:hAnsi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Администрация МО «</w:t>
      </w:r>
      <w:proofErr w:type="spellStart"/>
      <w:r>
        <w:rPr>
          <w:rFonts w:ascii="PT Astra Serif" w:hAnsi="PT Astra Serif"/>
          <w:sz w:val="24"/>
          <w:szCs w:val="24"/>
        </w:rPr>
        <w:t>Вешкаймский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</w:t>
      </w:r>
    </w:p>
    <w:p w:rsidR="00380AD9" w:rsidRDefault="00E40BC5">
      <w:pPr>
        <w:spacing w:after="0" w:line="240" w:lineRule="auto"/>
        <w:ind w:right="-5"/>
      </w:pPr>
      <w:r>
        <w:rPr>
          <w:rFonts w:ascii="PT Astra Serif" w:hAnsi="PT Astra Serif"/>
          <w:sz w:val="24"/>
          <w:szCs w:val="24"/>
        </w:rPr>
        <w:t>14</w:t>
      </w:r>
      <w:r w:rsidR="00202E5B">
        <w:rPr>
          <w:rFonts w:ascii="PT Astra Serif" w:hAnsi="PT Astra Serif"/>
          <w:sz w:val="24"/>
          <w:szCs w:val="24"/>
        </w:rPr>
        <w:t xml:space="preserve">-00 час (время местное)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>2</w:t>
      </w:r>
      <w:r w:rsidR="00765B73">
        <w:rPr>
          <w:rFonts w:ascii="PT Astra Serif" w:hAnsi="PT Astra Serif"/>
          <w:sz w:val="24"/>
          <w:szCs w:val="24"/>
        </w:rPr>
        <w:t>0</w:t>
      </w:r>
      <w:r w:rsidR="00202E5B">
        <w:rPr>
          <w:rFonts w:ascii="PT Astra Serif" w:hAnsi="PT Astra Serif"/>
          <w:sz w:val="24"/>
          <w:szCs w:val="24"/>
        </w:rPr>
        <w:t xml:space="preserve"> </w:t>
      </w:r>
      <w:r w:rsidR="00765B73">
        <w:rPr>
          <w:rFonts w:ascii="PT Astra Serif" w:hAnsi="PT Astra Serif"/>
          <w:sz w:val="24"/>
          <w:szCs w:val="24"/>
        </w:rPr>
        <w:t>августа</w:t>
      </w:r>
      <w:r w:rsidR="00202E5B">
        <w:rPr>
          <w:rFonts w:ascii="PT Astra Serif" w:hAnsi="PT Astra Serif"/>
          <w:sz w:val="24"/>
          <w:szCs w:val="24"/>
        </w:rPr>
        <w:t xml:space="preserve"> 2019 г.</w:t>
      </w:r>
    </w:p>
    <w:tbl>
      <w:tblPr>
        <w:tblStyle w:val="af1"/>
        <w:tblW w:w="5354" w:type="dxa"/>
        <w:tblLook w:val="04A0"/>
      </w:tblPr>
      <w:tblGrid>
        <w:gridCol w:w="3085"/>
        <w:gridCol w:w="2269"/>
      </w:tblGrid>
      <w:tr w:rsidR="00380AD9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Присутствовали: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380AD9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80AD9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380AD9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Архипова  Т.Н.</w:t>
            </w:r>
          </w:p>
        </w:tc>
      </w:tr>
      <w:tr w:rsidR="00380AD9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Члены единой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Азова В.В.</w:t>
            </w:r>
          </w:p>
        </w:tc>
      </w:tr>
      <w:tr w:rsidR="00380AD9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380AD9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Ахтямова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Т.В.</w:t>
            </w:r>
          </w:p>
        </w:tc>
      </w:tr>
      <w:tr w:rsidR="00380AD9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Секретарь комиссии: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0AD9" w:rsidRDefault="00202E5B">
            <w:pPr>
              <w:tabs>
                <w:tab w:val="left" w:pos="5601"/>
              </w:tabs>
              <w:spacing w:after="0" w:line="240" w:lineRule="auto"/>
              <w:ind w:right="-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Качалкина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Е.П.</w:t>
            </w:r>
          </w:p>
        </w:tc>
      </w:tr>
    </w:tbl>
    <w:p w:rsidR="00380AD9" w:rsidRDefault="00202E5B" w:rsidP="00E40BC5">
      <w:pPr>
        <w:spacing w:after="0"/>
        <w:ind w:right="-5"/>
        <w:jc w:val="both"/>
      </w:pPr>
      <w:r>
        <w:rPr>
          <w:rFonts w:ascii="PT Astra Serif" w:hAnsi="PT Astra Serif"/>
          <w:sz w:val="24"/>
          <w:szCs w:val="24"/>
        </w:rPr>
        <w:t>Кворум для проведения заседания имеется. Заседание комиссии является правомочным.</w:t>
      </w:r>
    </w:p>
    <w:p w:rsidR="00380AD9" w:rsidRDefault="00202E5B" w:rsidP="00E40BC5">
      <w:pPr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Повестка дня:</w:t>
      </w:r>
      <w:r>
        <w:rPr>
          <w:rFonts w:ascii="PT Astra Serif" w:hAnsi="PT Astra Serif"/>
          <w:sz w:val="24"/>
          <w:szCs w:val="24"/>
        </w:rPr>
        <w:t xml:space="preserve"> рассмотрение заявок на участие в открытом аукционе в электронной форме.</w:t>
      </w:r>
    </w:p>
    <w:p w:rsidR="00380AD9" w:rsidRDefault="00202E5B" w:rsidP="00E40BC5">
      <w:pPr>
        <w:jc w:val="both"/>
      </w:pPr>
      <w:r>
        <w:rPr>
          <w:rFonts w:ascii="PT Astra Serif" w:hAnsi="PT Astra Serif"/>
          <w:b/>
          <w:sz w:val="24"/>
          <w:szCs w:val="24"/>
        </w:rPr>
        <w:t>Предмет аукциона:</w:t>
      </w:r>
      <w:r>
        <w:rPr>
          <w:rFonts w:ascii="PT Astra Serif" w:hAnsi="PT Astra Serif"/>
          <w:sz w:val="24"/>
          <w:szCs w:val="24"/>
        </w:rPr>
        <w:t xml:space="preserve"> право заключить муниципальный контракт на </w:t>
      </w:r>
      <w:r w:rsidR="00765B73">
        <w:rPr>
          <w:rFonts w:ascii="PT Astra Serif" w:hAnsi="PT Astra Serif"/>
          <w:sz w:val="24"/>
          <w:szCs w:val="24"/>
        </w:rPr>
        <w:t>р</w:t>
      </w:r>
      <w:r w:rsidR="00765B73" w:rsidRPr="001B1B78">
        <w:rPr>
          <w:rFonts w:ascii="PT Astra Serif" w:hAnsi="PT Astra Serif"/>
          <w:color w:val="000000"/>
          <w:sz w:val="24"/>
          <w:szCs w:val="24"/>
        </w:rPr>
        <w:t xml:space="preserve">емонт кровли здания МКУ ДО ЦДО р.п. Вешкайма Ульяновской области </w:t>
      </w:r>
      <w:r w:rsidR="00765B73">
        <w:rPr>
          <w:rFonts w:ascii="PT Astra Serif" w:hAnsi="PT Astra Serif"/>
          <w:color w:val="000000"/>
          <w:sz w:val="24"/>
          <w:szCs w:val="24"/>
        </w:rPr>
        <w:t>д</w:t>
      </w:r>
      <w:r>
        <w:rPr>
          <w:rFonts w:ascii="PT Astra Serif" w:hAnsi="PT Astra Serif"/>
          <w:sz w:val="24"/>
          <w:szCs w:val="24"/>
        </w:rPr>
        <w:t xml:space="preserve">ля нужд </w:t>
      </w:r>
      <w:r w:rsidR="00765B73">
        <w:rPr>
          <w:rFonts w:ascii="PT Astra Serif" w:hAnsi="PT Astra Serif"/>
          <w:sz w:val="24"/>
          <w:szCs w:val="24"/>
        </w:rPr>
        <w:t>м</w:t>
      </w:r>
      <w:r w:rsidR="00765B73" w:rsidRPr="00CB77D4">
        <w:rPr>
          <w:rFonts w:ascii="PT Astra Serif" w:hAnsi="PT Astra Serif"/>
          <w:sz w:val="24"/>
          <w:szCs w:val="24"/>
        </w:rPr>
        <w:t>униципально</w:t>
      </w:r>
      <w:r w:rsidR="00765B73">
        <w:rPr>
          <w:rFonts w:ascii="PT Astra Serif" w:hAnsi="PT Astra Serif"/>
          <w:sz w:val="24"/>
          <w:szCs w:val="24"/>
        </w:rPr>
        <w:t>го</w:t>
      </w:r>
      <w:r w:rsidR="00765B73" w:rsidRPr="00CB77D4">
        <w:rPr>
          <w:rFonts w:ascii="PT Astra Serif" w:hAnsi="PT Astra Serif"/>
          <w:sz w:val="24"/>
          <w:szCs w:val="24"/>
        </w:rPr>
        <w:t xml:space="preserve"> казенно</w:t>
      </w:r>
      <w:r w:rsidR="00765B73">
        <w:rPr>
          <w:rFonts w:ascii="PT Astra Serif" w:hAnsi="PT Astra Serif"/>
          <w:sz w:val="24"/>
          <w:szCs w:val="24"/>
        </w:rPr>
        <w:t>го</w:t>
      </w:r>
      <w:r w:rsidR="00765B73" w:rsidRPr="00CB77D4">
        <w:rPr>
          <w:rFonts w:ascii="PT Astra Serif" w:hAnsi="PT Astra Serif"/>
          <w:sz w:val="24"/>
          <w:szCs w:val="24"/>
        </w:rPr>
        <w:t xml:space="preserve"> учреждени</w:t>
      </w:r>
      <w:r w:rsidR="00765B73">
        <w:rPr>
          <w:rFonts w:ascii="PT Astra Serif" w:hAnsi="PT Astra Serif"/>
          <w:sz w:val="24"/>
          <w:szCs w:val="24"/>
        </w:rPr>
        <w:t>я</w:t>
      </w:r>
      <w:r w:rsidR="00765B73" w:rsidRPr="00CB77D4">
        <w:rPr>
          <w:rFonts w:ascii="PT Astra Serif" w:hAnsi="PT Astra Serif"/>
          <w:sz w:val="24"/>
          <w:szCs w:val="24"/>
        </w:rPr>
        <w:t xml:space="preserve"> дополнительного образования Центр дополнительного образования р.п. Вешкайма Ульяновской области</w:t>
      </w:r>
    </w:p>
    <w:p w:rsidR="00765B73" w:rsidRDefault="00202E5B">
      <w:pPr>
        <w:pStyle w:val="ad"/>
        <w:jc w:val="both"/>
        <w:rPr>
          <w:rStyle w:val="2"/>
          <w:rFonts w:ascii="PT Astra Serif" w:hAnsi="PT Astra Serif"/>
          <w:szCs w:val="24"/>
        </w:rPr>
      </w:pPr>
      <w:r>
        <w:rPr>
          <w:rStyle w:val="2"/>
          <w:rFonts w:ascii="PT Astra Serif" w:hAnsi="PT Astra Serif"/>
          <w:szCs w:val="24"/>
        </w:rPr>
        <w:t>Начальная (максимальная) цена контракта (цена лота):</w:t>
      </w:r>
      <w:r w:rsidR="00765B73" w:rsidRPr="00765B73">
        <w:rPr>
          <w:rFonts w:ascii="PT Astra Serif" w:hAnsi="PT Astra Serif"/>
          <w:sz w:val="24"/>
          <w:szCs w:val="24"/>
        </w:rPr>
        <w:t xml:space="preserve"> </w:t>
      </w:r>
      <w:r w:rsidR="00765B73" w:rsidRPr="001F1D2E">
        <w:rPr>
          <w:rFonts w:ascii="PT Astra Serif" w:hAnsi="PT Astra Serif"/>
          <w:sz w:val="24"/>
          <w:szCs w:val="24"/>
        </w:rPr>
        <w:t>1</w:t>
      </w:r>
      <w:r w:rsidR="00765B73">
        <w:rPr>
          <w:rFonts w:ascii="PT Astra Serif" w:hAnsi="PT Astra Serif"/>
          <w:sz w:val="24"/>
          <w:szCs w:val="24"/>
        </w:rPr>
        <w:t xml:space="preserve"> </w:t>
      </w:r>
      <w:r w:rsidR="00765B73" w:rsidRPr="001F1D2E">
        <w:rPr>
          <w:rFonts w:ascii="PT Astra Serif" w:hAnsi="PT Astra Serif"/>
          <w:sz w:val="24"/>
          <w:szCs w:val="24"/>
        </w:rPr>
        <w:t>995</w:t>
      </w:r>
      <w:r w:rsidR="00765B73">
        <w:rPr>
          <w:rFonts w:ascii="PT Astra Serif" w:hAnsi="PT Astra Serif"/>
          <w:sz w:val="24"/>
          <w:szCs w:val="24"/>
        </w:rPr>
        <w:t xml:space="preserve"> </w:t>
      </w:r>
      <w:r w:rsidR="00765B73" w:rsidRPr="001F1D2E">
        <w:rPr>
          <w:rFonts w:ascii="PT Astra Serif" w:hAnsi="PT Astra Serif"/>
          <w:sz w:val="24"/>
          <w:szCs w:val="24"/>
        </w:rPr>
        <w:t>711,60 (Один миллион девятьсот девяносто пять тысяч семьсот одиннадцать рублей 60 копеек)</w:t>
      </w:r>
      <w:r w:rsidR="00765B73">
        <w:rPr>
          <w:rFonts w:ascii="PT Astra Serif" w:hAnsi="PT Astra Serif"/>
          <w:sz w:val="24"/>
          <w:szCs w:val="24"/>
        </w:rPr>
        <w:t>.</w:t>
      </w:r>
    </w:p>
    <w:p w:rsidR="00380AD9" w:rsidRPr="00765B73" w:rsidRDefault="00765B73" w:rsidP="00765B73">
      <w:pPr>
        <w:pStyle w:val="ad"/>
        <w:jc w:val="both"/>
        <w:rPr>
          <w:rFonts w:ascii="PT Astra Serif" w:hAnsi="PT Astra Serif"/>
          <w:sz w:val="24"/>
          <w:szCs w:val="24"/>
        </w:rPr>
      </w:pPr>
      <w:r>
        <w:rPr>
          <w:b/>
        </w:rPr>
        <w:t xml:space="preserve"> </w:t>
      </w:r>
      <w:r w:rsidR="00202E5B" w:rsidRPr="00765B73">
        <w:rPr>
          <w:rFonts w:ascii="PT Astra Serif" w:hAnsi="PT Astra Serif"/>
          <w:b/>
          <w:sz w:val="24"/>
          <w:szCs w:val="24"/>
        </w:rPr>
        <w:t>Муниципальный заказчик:</w:t>
      </w:r>
      <w:r w:rsidR="00202E5B" w:rsidRPr="00765B73">
        <w:rPr>
          <w:rFonts w:ascii="PT Astra Serif" w:hAnsi="PT Astra Serif"/>
          <w:sz w:val="24"/>
          <w:szCs w:val="24"/>
        </w:rPr>
        <w:t xml:space="preserve"> </w:t>
      </w:r>
      <w:r w:rsidRPr="00765B73">
        <w:rPr>
          <w:rFonts w:ascii="PT Astra Serif" w:hAnsi="PT Astra Serif"/>
          <w:sz w:val="24"/>
          <w:szCs w:val="24"/>
        </w:rPr>
        <w:t>Муниципальное казенное учреждение дополнительного образования Центр дополнительного образования р.п. Вешкайма Ульяновской области.</w:t>
      </w:r>
    </w:p>
    <w:p w:rsidR="00765B73" w:rsidRPr="00765B73" w:rsidRDefault="00202E5B" w:rsidP="00765B73">
      <w:pPr>
        <w:pStyle w:val="ad"/>
        <w:jc w:val="both"/>
        <w:rPr>
          <w:rFonts w:ascii="PT Astra Serif" w:hAnsi="PT Astra Serif"/>
          <w:sz w:val="24"/>
          <w:szCs w:val="24"/>
        </w:rPr>
      </w:pPr>
      <w:r w:rsidRPr="00765B73">
        <w:rPr>
          <w:rFonts w:ascii="PT Astra Serif" w:hAnsi="PT Astra Serif"/>
          <w:b/>
          <w:sz w:val="24"/>
          <w:szCs w:val="24"/>
        </w:rPr>
        <w:t>Юридический  адрес:</w:t>
      </w:r>
      <w:r w:rsidRPr="00765B73">
        <w:rPr>
          <w:rFonts w:ascii="PT Astra Serif" w:hAnsi="PT Astra Serif"/>
          <w:sz w:val="24"/>
          <w:szCs w:val="24"/>
        </w:rPr>
        <w:t xml:space="preserve"> </w:t>
      </w:r>
      <w:r w:rsidR="00765B73" w:rsidRPr="00765B73">
        <w:rPr>
          <w:rFonts w:ascii="PT Astra Serif" w:hAnsi="PT Astra Serif"/>
          <w:sz w:val="24"/>
          <w:szCs w:val="24"/>
        </w:rPr>
        <w:t>433100, Ульяновская область, р.п. Вешкайма, ул. 40 лет Октября д. 55</w:t>
      </w:r>
    </w:p>
    <w:p w:rsidR="00765B73" w:rsidRPr="00765B73" w:rsidRDefault="00202E5B" w:rsidP="00765B73">
      <w:pPr>
        <w:pStyle w:val="ad"/>
        <w:jc w:val="both"/>
        <w:rPr>
          <w:rFonts w:ascii="PT Astra Serif" w:hAnsi="PT Astra Serif"/>
          <w:sz w:val="24"/>
          <w:szCs w:val="24"/>
        </w:rPr>
      </w:pPr>
      <w:r w:rsidRPr="00765B73">
        <w:rPr>
          <w:rFonts w:ascii="PT Astra Serif" w:hAnsi="PT Astra Serif"/>
          <w:b/>
          <w:sz w:val="24"/>
          <w:szCs w:val="24"/>
        </w:rPr>
        <w:t>Почтовый адрес:</w:t>
      </w:r>
      <w:r w:rsidRPr="00765B73">
        <w:rPr>
          <w:rFonts w:ascii="PT Astra Serif" w:hAnsi="PT Astra Serif"/>
          <w:sz w:val="24"/>
          <w:szCs w:val="24"/>
        </w:rPr>
        <w:t xml:space="preserve"> </w:t>
      </w:r>
      <w:r w:rsidR="00765B73" w:rsidRPr="00765B73">
        <w:rPr>
          <w:rFonts w:ascii="PT Astra Serif" w:hAnsi="PT Astra Serif"/>
          <w:sz w:val="24"/>
          <w:szCs w:val="24"/>
        </w:rPr>
        <w:t>433100, Ульяновская область, р.п. Вешкайма, ул. 40 лет Октября д. 55</w:t>
      </w:r>
    </w:p>
    <w:p w:rsidR="00380AD9" w:rsidRPr="00765B73" w:rsidRDefault="00202E5B" w:rsidP="00765B73">
      <w:pPr>
        <w:pStyle w:val="ad"/>
        <w:jc w:val="both"/>
        <w:rPr>
          <w:rFonts w:ascii="PT Astra Serif" w:hAnsi="PT Astra Serif"/>
          <w:sz w:val="24"/>
          <w:szCs w:val="24"/>
        </w:rPr>
      </w:pPr>
      <w:r w:rsidRPr="00765B73">
        <w:rPr>
          <w:rFonts w:ascii="PT Astra Serif" w:hAnsi="PT Astra Serif"/>
          <w:sz w:val="24"/>
          <w:szCs w:val="24"/>
          <w:u w:val="single"/>
        </w:rPr>
        <w:t>Контактное лицо:</w:t>
      </w:r>
      <w:r w:rsidR="00765B73" w:rsidRPr="00765B7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765B73" w:rsidRPr="00765B73">
        <w:rPr>
          <w:rFonts w:ascii="PT Astra Serif" w:hAnsi="PT Astra Serif"/>
          <w:sz w:val="24"/>
          <w:szCs w:val="24"/>
          <w:u w:val="single"/>
        </w:rPr>
        <w:t>Феткуллова</w:t>
      </w:r>
      <w:proofErr w:type="spellEnd"/>
      <w:r w:rsidR="00765B73" w:rsidRPr="00765B73">
        <w:rPr>
          <w:rFonts w:ascii="PT Astra Serif" w:hAnsi="PT Astra Serif"/>
          <w:sz w:val="24"/>
          <w:szCs w:val="24"/>
          <w:u w:val="single"/>
        </w:rPr>
        <w:t xml:space="preserve"> </w:t>
      </w:r>
      <w:proofErr w:type="spellStart"/>
      <w:r w:rsidR="00765B73" w:rsidRPr="00765B73">
        <w:rPr>
          <w:rFonts w:ascii="PT Astra Serif" w:hAnsi="PT Astra Serif"/>
          <w:sz w:val="24"/>
          <w:szCs w:val="24"/>
          <w:u w:val="single"/>
        </w:rPr>
        <w:t>Галия</w:t>
      </w:r>
      <w:proofErr w:type="spellEnd"/>
      <w:r w:rsidR="00765B73" w:rsidRPr="00765B73">
        <w:rPr>
          <w:rFonts w:ascii="PT Astra Serif" w:hAnsi="PT Astra Serif"/>
          <w:sz w:val="24"/>
          <w:szCs w:val="24"/>
          <w:u w:val="single"/>
        </w:rPr>
        <w:t xml:space="preserve">  </w:t>
      </w:r>
      <w:proofErr w:type="spellStart"/>
      <w:r w:rsidR="00765B73" w:rsidRPr="00765B73">
        <w:rPr>
          <w:rFonts w:ascii="PT Astra Serif" w:hAnsi="PT Astra Serif"/>
          <w:sz w:val="24"/>
          <w:szCs w:val="24"/>
          <w:u w:val="single"/>
        </w:rPr>
        <w:t>Някиповна</w:t>
      </w:r>
      <w:proofErr w:type="spellEnd"/>
      <w:r w:rsidRPr="00765B73">
        <w:rPr>
          <w:rFonts w:ascii="PT Astra Serif" w:hAnsi="PT Astra Serif"/>
          <w:sz w:val="24"/>
          <w:szCs w:val="24"/>
          <w:u w:val="single"/>
        </w:rPr>
        <w:t xml:space="preserve">, тел.:8(84243) </w:t>
      </w:r>
      <w:r w:rsidRPr="00CB77D4">
        <w:rPr>
          <w:rFonts w:ascii="PT Astra Serif" w:hAnsi="PT Astra Serif"/>
          <w:sz w:val="24"/>
          <w:szCs w:val="24"/>
        </w:rPr>
        <w:t xml:space="preserve">2-15-89                           </w:t>
      </w:r>
    </w:p>
    <w:p w:rsidR="00380AD9" w:rsidRPr="00E40BC5" w:rsidRDefault="00202E5B" w:rsidP="00E40BC5">
      <w:pPr>
        <w:pStyle w:val="ab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outlineLvl w:val="0"/>
      </w:pPr>
      <w:r>
        <w:rPr>
          <w:rFonts w:ascii="PT Astra Serif" w:hAnsi="PT Astra Serif"/>
          <w:sz w:val="24"/>
          <w:szCs w:val="24"/>
        </w:rPr>
        <w:t xml:space="preserve">Согласно ведомости регистрации поступления заявок на участие в аукционе, до окончания срока подачи заявок на участие в аукционе, указанного в извещении о проведении аукциона </w:t>
      </w:r>
      <w:r w:rsidR="00E40BC5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 xml:space="preserve">0 августа 2019 года 08.00 (время местное)  </w:t>
      </w:r>
      <w:r>
        <w:rPr>
          <w:rFonts w:ascii="Times New Roman" w:hAnsi="Times New Roman"/>
          <w:sz w:val="24"/>
          <w:szCs w:val="24"/>
        </w:rPr>
        <w:t>был</w:t>
      </w:r>
      <w:r w:rsidR="00E40BC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представлен</w:t>
      </w:r>
      <w:r w:rsidR="00E40BC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одн</w:t>
      </w:r>
      <w:r w:rsidR="00E40BC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 заявк</w:t>
      </w:r>
      <w:r w:rsidR="00E40BC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:rsidR="00E40BC5" w:rsidRPr="00E40BC5" w:rsidRDefault="00E40BC5" w:rsidP="00E40BC5">
      <w:pPr>
        <w:pStyle w:val="ad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</w:t>
      </w:r>
      <w:r w:rsidRPr="00E40BC5">
        <w:rPr>
          <w:rFonts w:ascii="PT Astra Serif" w:hAnsi="PT Astra Serif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87"/>
        <w:gridCol w:w="137"/>
        <w:gridCol w:w="3182"/>
        <w:gridCol w:w="130"/>
        <w:gridCol w:w="1852"/>
        <w:gridCol w:w="424"/>
        <w:gridCol w:w="1910"/>
      </w:tblGrid>
      <w:tr w:rsidR="00E40BC5" w:rsidRPr="00E40BC5" w:rsidTr="00E40BC5">
        <w:trPr>
          <w:trHeight w:val="285"/>
        </w:trPr>
        <w:tc>
          <w:tcPr>
            <w:tcW w:w="9922" w:type="dxa"/>
            <w:gridSpan w:val="7"/>
            <w:shd w:val="clear" w:color="auto" w:fill="auto"/>
          </w:tcPr>
          <w:p w:rsidR="00E40BC5" w:rsidRPr="00E40BC5" w:rsidRDefault="00E40BC5" w:rsidP="00E40BC5">
            <w:pPr>
              <w:pStyle w:val="ad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Сведения о решении аукционной комиссии:</w:t>
            </w:r>
          </w:p>
        </w:tc>
      </w:tr>
      <w:tr w:rsidR="00E40BC5" w:rsidRPr="00E40BC5" w:rsidTr="00E40BC5">
        <w:tc>
          <w:tcPr>
            <w:tcW w:w="22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3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 xml:space="preserve">Решение </w:t>
            </w:r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Обоснование</w:t>
            </w:r>
          </w:p>
        </w:tc>
      </w:tr>
      <w:tr w:rsidR="00E40BC5" w:rsidRPr="00E40BC5" w:rsidTr="00E40BC5">
        <w:tc>
          <w:tcPr>
            <w:tcW w:w="22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EA-28905</w:t>
            </w:r>
          </w:p>
        </w:tc>
        <w:tc>
          <w:tcPr>
            <w:tcW w:w="33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ТЕРЕХИН ЕВГЕНИЙ СЕРГЕЕВИЧ / 730601243140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E40BC5" w:rsidTr="00E40BC5">
        <w:tc>
          <w:tcPr>
            <w:tcW w:w="9922" w:type="dxa"/>
            <w:gridSpan w:val="7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Сведения о решении членов аукционной комиссии:</w:t>
            </w:r>
          </w:p>
        </w:tc>
      </w:tr>
      <w:tr w:rsidR="00E40BC5" w:rsidTr="00E40B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</w:rPr>
              <w:t xml:space="preserve">Решение </w:t>
            </w:r>
          </w:p>
        </w:tc>
      </w:tr>
      <w:tr w:rsidR="00E40BC5" w:rsidTr="00E40B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EA-28905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ТЕРЕХИН ЕВГЕНИЙ СЕРГЕЕВИЧ / 730601243140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Архипова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Татьяна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Соответствует</w:t>
            </w:r>
            <w:proofErr w:type="spellEnd"/>
          </w:p>
        </w:tc>
      </w:tr>
      <w:tr w:rsidR="00E40BC5" w:rsidTr="00E40B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EA-28905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ТЕРЕХИН ЕВГЕНИЙ СЕРГЕЕВИЧ / 730601243140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Ахтямова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Татьяна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Соответствует</w:t>
            </w:r>
            <w:proofErr w:type="spellEnd"/>
          </w:p>
        </w:tc>
      </w:tr>
      <w:tr w:rsidR="00E40BC5" w:rsidTr="00E40B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EA-28905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ТЕРЕХИН ЕВГЕНИЙ </w:t>
            </w: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СЕРГЕЕВИЧ / 730601243140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Азова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Виктория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Вячеслаловна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40BC5" w:rsidTr="00E40B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EA-28905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ТЕРЕХИН ЕВГЕНИЙ СЕРГЕЕВИЧ / 730601243140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Качалкина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Елена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Соответствует</w:t>
            </w:r>
            <w:proofErr w:type="spellEnd"/>
          </w:p>
        </w:tc>
      </w:tr>
    </w:tbl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  <w:r w:rsidRPr="00E40BC5">
        <w:rPr>
          <w:rFonts w:ascii="PT Astra Serif" w:hAnsi="PT Astra Serif"/>
          <w:sz w:val="24"/>
          <w:szCs w:val="24"/>
        </w:rPr>
        <w:t>Победителем аукциона признается ТЕРЕХИН ЕВГЕНИЙ СЕРГЕЕВИЧ</w:t>
      </w:r>
    </w:p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</w:p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  <w:r w:rsidRPr="00E40BC5">
        <w:rPr>
          <w:rFonts w:ascii="PT Astra Serif" w:hAnsi="PT Astra Serif"/>
          <w:sz w:val="24"/>
          <w:szCs w:val="24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</w:p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40BC5" w:rsidRPr="00E40BC5" w:rsidTr="00945B9E">
        <w:tc>
          <w:tcPr>
            <w:tcW w:w="3307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Зам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председателя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Архипова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Татьяна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Николаевна</w:t>
            </w:r>
            <w:proofErr w:type="spellEnd"/>
          </w:p>
        </w:tc>
      </w:tr>
      <w:tr w:rsidR="00E40BC5" w:rsidRPr="00E40BC5" w:rsidTr="00945B9E">
        <w:tc>
          <w:tcPr>
            <w:tcW w:w="3307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Член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Ахтямова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Татьяна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Валентиновна</w:t>
            </w:r>
            <w:proofErr w:type="spellEnd"/>
          </w:p>
        </w:tc>
      </w:tr>
      <w:tr w:rsidR="00E40BC5" w:rsidRPr="00E40BC5" w:rsidTr="00945B9E">
        <w:tc>
          <w:tcPr>
            <w:tcW w:w="3307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Член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Азова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Виктория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Вячеслаловна</w:t>
            </w:r>
            <w:proofErr w:type="spellEnd"/>
          </w:p>
        </w:tc>
      </w:tr>
      <w:tr w:rsidR="00E40BC5" w:rsidRPr="00E40BC5" w:rsidTr="00945B9E">
        <w:tc>
          <w:tcPr>
            <w:tcW w:w="3307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Секретарь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0BC5" w:rsidRPr="00E40BC5" w:rsidRDefault="00E40BC5" w:rsidP="00E40BC5">
            <w:pPr>
              <w:pStyle w:val="ad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Качалкина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Елена</w:t>
            </w:r>
            <w:proofErr w:type="spellEnd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BC5">
              <w:rPr>
                <w:rFonts w:ascii="PT Astra Serif" w:hAnsi="PT Astra Serif"/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</w:tr>
    </w:tbl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</w:p>
    <w:p w:rsidR="00E40BC5" w:rsidRPr="00E40BC5" w:rsidRDefault="00E40BC5" w:rsidP="00E40BC5">
      <w:pPr>
        <w:pStyle w:val="ad"/>
        <w:rPr>
          <w:rFonts w:ascii="PT Astra Serif" w:hAnsi="PT Astra Serif"/>
          <w:sz w:val="24"/>
          <w:szCs w:val="24"/>
        </w:rPr>
      </w:pPr>
    </w:p>
    <w:p w:rsidR="00380AD9" w:rsidRPr="00E40BC5" w:rsidRDefault="00202E5B" w:rsidP="00E40BC5">
      <w:pPr>
        <w:pStyle w:val="ad"/>
        <w:rPr>
          <w:rFonts w:ascii="PT Astra Serif" w:hAnsi="PT Astra Serif"/>
          <w:sz w:val="24"/>
          <w:szCs w:val="24"/>
        </w:rPr>
      </w:pPr>
      <w:r w:rsidRPr="00E40BC5">
        <w:rPr>
          <w:rFonts w:ascii="PT Astra Serif" w:hAnsi="PT Astra Serif"/>
          <w:sz w:val="24"/>
          <w:szCs w:val="24"/>
        </w:rPr>
        <w:t xml:space="preserve">Заказчик:                                        </w:t>
      </w:r>
      <w:r w:rsidR="00E40BC5">
        <w:rPr>
          <w:rFonts w:ascii="PT Astra Serif" w:hAnsi="PT Astra Serif"/>
          <w:sz w:val="24"/>
          <w:szCs w:val="24"/>
        </w:rPr>
        <w:t>___________________________</w:t>
      </w:r>
      <w:r w:rsidRPr="00E40BC5">
        <w:rPr>
          <w:rFonts w:ascii="PT Astra Serif" w:hAnsi="PT Astra Serif"/>
          <w:sz w:val="24"/>
          <w:szCs w:val="24"/>
        </w:rPr>
        <w:t xml:space="preserve"> Г.Н. </w:t>
      </w:r>
      <w:proofErr w:type="spellStart"/>
      <w:r w:rsidRPr="00E40BC5">
        <w:rPr>
          <w:rFonts w:ascii="PT Astra Serif" w:hAnsi="PT Astra Serif"/>
          <w:sz w:val="24"/>
          <w:szCs w:val="24"/>
        </w:rPr>
        <w:t>Феткуллова</w:t>
      </w:r>
      <w:proofErr w:type="spellEnd"/>
    </w:p>
    <w:p w:rsidR="00380AD9" w:rsidRPr="00E40BC5" w:rsidRDefault="00380AD9" w:rsidP="00E40BC5">
      <w:pPr>
        <w:pStyle w:val="ad"/>
        <w:rPr>
          <w:rFonts w:ascii="PT Astra Serif" w:eastAsia="Calibri" w:hAnsi="PT Astra Serif"/>
          <w:sz w:val="24"/>
          <w:szCs w:val="24"/>
          <w:lang w:eastAsia="en-US"/>
        </w:rPr>
      </w:pPr>
    </w:p>
    <w:p w:rsidR="00380AD9" w:rsidRDefault="00380AD9">
      <w:pPr>
        <w:spacing w:after="0" w:line="240" w:lineRule="auto"/>
        <w:ind w:left="360"/>
        <w:jc w:val="both"/>
        <w:rPr>
          <w:rFonts w:eastAsia="Calibri"/>
          <w:sz w:val="24"/>
          <w:szCs w:val="24"/>
          <w:lang w:eastAsia="en-US"/>
        </w:rPr>
      </w:pPr>
    </w:p>
    <w:p w:rsidR="00380AD9" w:rsidRDefault="00380AD9">
      <w:pPr>
        <w:spacing w:after="0" w:line="240" w:lineRule="auto"/>
        <w:ind w:left="360"/>
        <w:jc w:val="both"/>
      </w:pPr>
    </w:p>
    <w:sectPr w:rsidR="00380AD9" w:rsidSect="00380AD9">
      <w:pgSz w:w="11906" w:h="16838"/>
      <w:pgMar w:top="851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8198B"/>
    <w:multiLevelType w:val="multilevel"/>
    <w:tmpl w:val="4CBE6AB0"/>
    <w:lvl w:ilvl="0">
      <w:start w:val="1"/>
      <w:numFmt w:val="decimal"/>
      <w:lvlText w:val="%1."/>
      <w:lvlJc w:val="left"/>
      <w:pPr>
        <w:ind w:left="644" w:hanging="360"/>
      </w:pPr>
      <w:rPr>
        <w:rFonts w:ascii="PT Astra Serif" w:eastAsia="Times New Roman" w:hAnsi="PT Astra Serif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66E23BF2"/>
    <w:multiLevelType w:val="multilevel"/>
    <w:tmpl w:val="E31654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380AD9"/>
    <w:rsid w:val="00202E5B"/>
    <w:rsid w:val="00380AD9"/>
    <w:rsid w:val="00552A6A"/>
    <w:rsid w:val="00765B73"/>
    <w:rsid w:val="00E40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B2"/>
    <w:pPr>
      <w:spacing w:after="200" w:line="276" w:lineRule="auto"/>
    </w:pPr>
    <w:rPr>
      <w:rFonts w:eastAsia="Times New Roman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Heading2"/>
    <w:semiHidden/>
    <w:unhideWhenUsed/>
    <w:qFormat/>
    <w:rsid w:val="00DA7BD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</w:rPr>
  </w:style>
  <w:style w:type="paragraph" w:customStyle="1" w:styleId="Heading3">
    <w:name w:val="Heading 3"/>
    <w:basedOn w:val="a"/>
    <w:next w:val="a"/>
    <w:link w:val="Heading3"/>
    <w:unhideWhenUsed/>
    <w:qFormat/>
    <w:rsid w:val="00DA7BD9"/>
    <w:pPr>
      <w:keepNext/>
      <w:spacing w:before="120" w:after="60" w:line="240" w:lineRule="auto"/>
      <w:jc w:val="both"/>
      <w:outlineLvl w:val="2"/>
    </w:pPr>
    <w:rPr>
      <w:rFonts w:ascii="Times New Roman" w:hAnsi="Times New Roman"/>
      <w:b/>
      <w:sz w:val="24"/>
      <w:szCs w:val="20"/>
    </w:rPr>
  </w:style>
  <w:style w:type="character" w:customStyle="1" w:styleId="2">
    <w:name w:val="Заголовок 2 Знак"/>
    <w:basedOn w:val="a0"/>
    <w:semiHidden/>
    <w:qFormat/>
    <w:rsid w:val="00DA7BD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">
    <w:name w:val="Заголовок 3 Знак"/>
    <w:basedOn w:val="a0"/>
    <w:qFormat/>
    <w:rsid w:val="00DA7BD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3">
    <w:name w:val="Основной текст Знак"/>
    <w:basedOn w:val="a0"/>
    <w:uiPriority w:val="99"/>
    <w:qFormat/>
    <w:rsid w:val="00DA7BD9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uiPriority w:val="99"/>
    <w:qFormat/>
    <w:rsid w:val="00DA7BD9"/>
    <w:rPr>
      <w:rFonts w:ascii="Calibri" w:eastAsia="Times New Roman" w:hAnsi="Calibri" w:cs="Times New Roman"/>
    </w:rPr>
  </w:style>
  <w:style w:type="character" w:customStyle="1" w:styleId="textspanview">
    <w:name w:val="textspanview"/>
    <w:qFormat/>
    <w:rsid w:val="00DA7BD9"/>
  </w:style>
  <w:style w:type="character" w:customStyle="1" w:styleId="a5">
    <w:name w:val="Текст выноски Знак"/>
    <w:basedOn w:val="a0"/>
    <w:uiPriority w:val="99"/>
    <w:semiHidden/>
    <w:qFormat/>
    <w:rsid w:val="00DC4A8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1742FF"/>
    <w:rPr>
      <w:b/>
      <w:bCs/>
    </w:rPr>
  </w:style>
  <w:style w:type="character" w:customStyle="1" w:styleId="es-el-name">
    <w:name w:val="es-el-name"/>
    <w:basedOn w:val="a0"/>
    <w:qFormat/>
    <w:rsid w:val="006E5035"/>
  </w:style>
  <w:style w:type="character" w:customStyle="1" w:styleId="ListLabel1">
    <w:name w:val="ListLabel 1"/>
    <w:qFormat/>
    <w:rsid w:val="00E3225F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qFormat/>
    <w:rsid w:val="00E3225F"/>
    <w:rPr>
      <w:rFonts w:eastAsia="Times New Roman" w:cs="Times New Roman"/>
      <w:sz w:val="24"/>
    </w:rPr>
  </w:style>
  <w:style w:type="character" w:customStyle="1" w:styleId="ListLabel3">
    <w:name w:val="ListLabel 3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4">
    <w:name w:val="ListLabel 4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5">
    <w:name w:val="ListLabel 5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6">
    <w:name w:val="ListLabel 6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7">
    <w:name w:val="ListLabel 7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8">
    <w:name w:val="ListLabel 8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9">
    <w:name w:val="ListLabel 9"/>
    <w:qFormat/>
    <w:rsid w:val="00E3225F"/>
    <w:rPr>
      <w:rFonts w:ascii="PT Astra Serif" w:eastAsia="Times New Roman" w:hAnsi="PT Astra Serif" w:cs="Times New Roman"/>
      <w:sz w:val="24"/>
    </w:rPr>
  </w:style>
  <w:style w:type="character" w:customStyle="1" w:styleId="ListLabel10">
    <w:name w:val="ListLabel 10"/>
    <w:qFormat/>
    <w:rsid w:val="00E3225F"/>
    <w:rPr>
      <w:rFonts w:eastAsia="Times New Roman" w:cs="Times New Roman"/>
      <w:sz w:val="24"/>
    </w:rPr>
  </w:style>
  <w:style w:type="character" w:customStyle="1" w:styleId="ListLabel11">
    <w:name w:val="ListLabel 11"/>
    <w:qFormat/>
    <w:rsid w:val="00380AD9"/>
    <w:rPr>
      <w:rFonts w:eastAsia="Times New Roman" w:cs="Times New Roman"/>
      <w:sz w:val="24"/>
    </w:rPr>
  </w:style>
  <w:style w:type="paragraph" w:customStyle="1" w:styleId="a7">
    <w:name w:val="Заголовок"/>
    <w:basedOn w:val="a"/>
    <w:next w:val="a8"/>
    <w:qFormat/>
    <w:rsid w:val="00E3225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uiPriority w:val="99"/>
    <w:unhideWhenUsed/>
    <w:rsid w:val="00DA7BD9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9">
    <w:name w:val="List"/>
    <w:basedOn w:val="a8"/>
    <w:rsid w:val="00E3225F"/>
    <w:rPr>
      <w:rFonts w:cs="Mangal"/>
    </w:rPr>
  </w:style>
  <w:style w:type="paragraph" w:customStyle="1" w:styleId="Caption">
    <w:name w:val="Caption"/>
    <w:basedOn w:val="a"/>
    <w:qFormat/>
    <w:rsid w:val="00E3225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E3225F"/>
    <w:pPr>
      <w:suppressLineNumbers/>
    </w:pPr>
    <w:rPr>
      <w:rFonts w:cs="Mangal"/>
    </w:rPr>
  </w:style>
  <w:style w:type="paragraph" w:styleId="ab">
    <w:name w:val="Body Text Indent"/>
    <w:basedOn w:val="a"/>
    <w:uiPriority w:val="99"/>
    <w:unhideWhenUsed/>
    <w:rsid w:val="00DA7BD9"/>
    <w:pPr>
      <w:spacing w:after="120"/>
      <w:ind w:left="283"/>
    </w:pPr>
  </w:style>
  <w:style w:type="paragraph" w:styleId="ac">
    <w:name w:val="Balloon Text"/>
    <w:basedOn w:val="a"/>
    <w:uiPriority w:val="99"/>
    <w:semiHidden/>
    <w:unhideWhenUsed/>
    <w:qFormat/>
    <w:rsid w:val="00DC4A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F3495"/>
    <w:rPr>
      <w:rFonts w:eastAsia="Times New Roman" w:cs="Times New Roman"/>
      <w:sz w:val="22"/>
      <w:lang w:eastAsia="ru-RU"/>
    </w:rPr>
  </w:style>
  <w:style w:type="paragraph" w:styleId="ae">
    <w:name w:val="List Paragraph"/>
    <w:basedOn w:val="a"/>
    <w:uiPriority w:val="34"/>
    <w:qFormat/>
    <w:rsid w:val="00D9190D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E3225F"/>
    <w:pPr>
      <w:suppressLineNumbers/>
    </w:pPr>
  </w:style>
  <w:style w:type="paragraph" w:customStyle="1" w:styleId="af0">
    <w:name w:val="Заголовок таблицы"/>
    <w:basedOn w:val="af"/>
    <w:qFormat/>
    <w:rsid w:val="00E3225F"/>
    <w:pPr>
      <w:jc w:val="center"/>
    </w:pPr>
    <w:rPr>
      <w:b/>
      <w:bCs/>
    </w:rPr>
  </w:style>
  <w:style w:type="table" w:styleId="af1">
    <w:name w:val="Table Grid"/>
    <w:basedOn w:val="a1"/>
    <w:uiPriority w:val="59"/>
    <w:rsid w:val="00441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388D-4078-4B9F-A859-3E085EB91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Изендеев</dc:creator>
  <dc:description/>
  <cp:lastModifiedBy>Kachalkina_L_P</cp:lastModifiedBy>
  <cp:revision>32</cp:revision>
  <cp:lastPrinted>2019-08-20T10:41:00Z</cp:lastPrinted>
  <dcterms:created xsi:type="dcterms:W3CDTF">2019-02-20T05:16:00Z</dcterms:created>
  <dcterms:modified xsi:type="dcterms:W3CDTF">2019-08-20T10:42:00Z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