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4F83" w:rsidRDefault="00BC32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B4F83" w:rsidRPr="00BC32DE" w:rsidRDefault="00BC32DE">
      <w:pPr>
        <w:ind w:firstLine="567"/>
        <w:jc w:val="center"/>
      </w:pPr>
      <w:r w:rsidRPr="00BC32DE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9B4F83" w:rsidRPr="00BC32DE" w:rsidRDefault="00BC32DE">
      <w:pPr>
        <w:ind w:firstLine="567"/>
        <w:jc w:val="center"/>
        <w:rPr>
          <w:rFonts w:eastAsia="Times New Roman"/>
          <w:b/>
          <w:bCs/>
        </w:rPr>
      </w:pPr>
      <w:r w:rsidRPr="00BC32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32DE">
        <w:rPr>
          <w:rFonts w:eastAsia="Times New Roman"/>
          <w:b/>
          <w:bCs/>
          <w:sz w:val="20"/>
          <w:szCs w:val="20"/>
        </w:rPr>
        <w:t xml:space="preserve"> 0362200061419000509) </w:t>
      </w:r>
    </w:p>
    <w:p w:rsidR="009B4F83" w:rsidRPr="00BC32DE" w:rsidRDefault="009B4F83">
      <w:pPr>
        <w:ind w:firstLine="567"/>
        <w:jc w:val="center"/>
        <w:rPr>
          <w:sz w:val="20"/>
          <w:szCs w:val="20"/>
        </w:rPr>
      </w:pPr>
    </w:p>
    <w:p w:rsidR="009B4F83" w:rsidRPr="00BC32DE" w:rsidRDefault="00BC32DE">
      <w:pPr>
        <w:ind w:firstLine="567"/>
        <w:jc w:val="right"/>
      </w:pPr>
      <w:r w:rsidRPr="00BC32DE">
        <w:rPr>
          <w:rFonts w:eastAsia="Times New Roman"/>
          <w:sz w:val="20"/>
          <w:szCs w:val="20"/>
        </w:rPr>
        <w:t>22.08.19 16:04:21 (</w:t>
      </w:r>
      <w:r>
        <w:rPr>
          <w:rFonts w:eastAsia="Times New Roman"/>
          <w:sz w:val="20"/>
          <w:szCs w:val="20"/>
          <w:lang w:val="en-US"/>
        </w:rPr>
        <w:t>MSK</w:t>
      </w:r>
      <w:r w:rsidRPr="00BC32DE">
        <w:rPr>
          <w:rFonts w:eastAsia="Times New Roman"/>
          <w:sz w:val="20"/>
          <w:szCs w:val="20"/>
        </w:rPr>
        <w:t>+02:00)</w:t>
      </w:r>
    </w:p>
    <w:p w:rsidR="009B4F83" w:rsidRPr="00BC32DE" w:rsidRDefault="009B4F83">
      <w:pPr>
        <w:ind w:firstLine="567"/>
        <w:rPr>
          <w:rFonts w:eastAsia="Times New Roman"/>
          <w:sz w:val="20"/>
          <w:szCs w:val="20"/>
        </w:rPr>
      </w:pPr>
    </w:p>
    <w:p w:rsidR="009B4F83" w:rsidRPr="00BC32DE" w:rsidRDefault="00BC32DE">
      <w:r>
        <w:rPr>
          <w:rFonts w:eastAsia="Times New Roman"/>
          <w:sz w:val="20"/>
          <w:szCs w:val="20"/>
        </w:rPr>
        <w:t>Организатор</w:t>
      </w:r>
      <w:r w:rsidRPr="00BC32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32DE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BC32DE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9B4F83" w:rsidRPr="00BC32DE" w:rsidRDefault="009B4F83">
      <w:pPr>
        <w:rPr>
          <w:rFonts w:eastAsia="Times New Roman"/>
          <w:sz w:val="20"/>
          <w:szCs w:val="20"/>
        </w:rPr>
      </w:pPr>
    </w:p>
    <w:p w:rsidR="009B4F83" w:rsidRPr="00BC32DE" w:rsidRDefault="00BC32DE">
      <w:r>
        <w:rPr>
          <w:rFonts w:eastAsia="Times New Roman"/>
          <w:sz w:val="20"/>
          <w:szCs w:val="20"/>
        </w:rPr>
        <w:t>Заказчик</w:t>
      </w:r>
      <w:r w:rsidRPr="00BC32DE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BC32DE">
        <w:rPr>
          <w:rFonts w:eastAsia="Times New Roman"/>
          <w:sz w:val="20"/>
          <w:szCs w:val="20"/>
        </w:rPr>
        <w:t>АЛЬ ДЛЯ ВЕТЕРАНОВ ВОЙН"</w:t>
      </w:r>
    </w:p>
    <w:p w:rsidR="009B4F83" w:rsidRPr="00BC32DE" w:rsidRDefault="009B4F83">
      <w:pPr>
        <w:rPr>
          <w:rFonts w:eastAsia="Times New Roman"/>
          <w:sz w:val="20"/>
          <w:szCs w:val="20"/>
        </w:rPr>
      </w:pPr>
    </w:p>
    <w:p w:rsidR="009B4F83" w:rsidRPr="00BC32DE" w:rsidRDefault="00BC32DE">
      <w:r>
        <w:rPr>
          <w:rFonts w:eastAsia="Times New Roman"/>
          <w:sz w:val="20"/>
          <w:szCs w:val="20"/>
        </w:rPr>
        <w:t>Наименование</w:t>
      </w:r>
      <w:r w:rsidRPr="00BC32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32DE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9B4F83" w:rsidRPr="00BC32DE" w:rsidRDefault="009B4F83">
      <w:pPr>
        <w:rPr>
          <w:rFonts w:eastAsia="Times New Roman"/>
          <w:sz w:val="20"/>
          <w:szCs w:val="20"/>
        </w:rPr>
      </w:pPr>
    </w:p>
    <w:p w:rsidR="009B4F83" w:rsidRDefault="00BC32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168491.20 руб. </w:t>
      </w:r>
    </w:p>
    <w:p w:rsidR="009B4F83" w:rsidRDefault="00BC32DE">
      <w:r>
        <w:rPr>
          <w:rFonts w:eastAsia="Times New Roman"/>
          <w:sz w:val="20"/>
          <w:szCs w:val="20"/>
        </w:rPr>
        <w:t>Снижение НМЦК, %: 0.0</w:t>
      </w:r>
    </w:p>
    <w:p w:rsidR="009B4F83" w:rsidRDefault="009B4F83">
      <w:pPr>
        <w:rPr>
          <w:rFonts w:eastAsia="Times New Roman"/>
          <w:sz w:val="20"/>
          <w:szCs w:val="20"/>
        </w:rPr>
      </w:pPr>
    </w:p>
    <w:p w:rsidR="009B4F83" w:rsidRDefault="00BC32D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3"/>
        <w:gridCol w:w="5202"/>
      </w:tblGrid>
      <w:tr w:rsidR="009B4F83">
        <w:tc>
          <w:tcPr>
            <w:tcW w:w="4961" w:type="dxa"/>
            <w:shd w:val="clear" w:color="auto" w:fill="auto"/>
          </w:tcPr>
          <w:p w:rsidR="009B4F83" w:rsidRDefault="00BC32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</w:t>
            </w:r>
            <w:r>
              <w:rPr>
                <w:sz w:val="20"/>
                <w:szCs w:val="20"/>
                <w:lang w:val="en-US"/>
              </w:rPr>
              <w:t>алья Романовна</w:t>
            </w:r>
          </w:p>
        </w:tc>
      </w:tr>
      <w:tr w:rsidR="009B4F83">
        <w:tc>
          <w:tcPr>
            <w:tcW w:w="4961" w:type="dxa"/>
            <w:shd w:val="clear" w:color="auto" w:fill="auto"/>
          </w:tcPr>
          <w:p w:rsidR="009B4F83" w:rsidRDefault="00BC32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B4F83">
        <w:tc>
          <w:tcPr>
            <w:tcW w:w="4961" w:type="dxa"/>
            <w:shd w:val="clear" w:color="auto" w:fill="auto"/>
          </w:tcPr>
          <w:p w:rsidR="009B4F83" w:rsidRDefault="00BC32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9B4F83" w:rsidRDefault="009B4F83">
      <w:pPr>
        <w:rPr>
          <w:rFonts w:eastAsia="Times New Roman"/>
          <w:sz w:val="20"/>
          <w:szCs w:val="20"/>
        </w:rPr>
      </w:pPr>
    </w:p>
    <w:p w:rsidR="009B4F83" w:rsidRDefault="00BC32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44"/>
        <w:gridCol w:w="5559"/>
        <w:gridCol w:w="1331"/>
        <w:gridCol w:w="1269"/>
      </w:tblGrid>
      <w:tr w:rsidR="009B4F83" w:rsidTr="00BC32DE">
        <w:trPr>
          <w:trHeight w:val="285"/>
        </w:trPr>
        <w:tc>
          <w:tcPr>
            <w:tcW w:w="10403" w:type="dxa"/>
            <w:gridSpan w:val="4"/>
            <w:shd w:val="clear" w:color="auto" w:fill="auto"/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B4F83" w:rsidTr="00BC32DE">
        <w:tc>
          <w:tcPr>
            <w:tcW w:w="22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4F83" w:rsidTr="00BC32DE">
        <w:tc>
          <w:tcPr>
            <w:tcW w:w="22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EA-28982</w:t>
            </w:r>
          </w:p>
        </w:tc>
        <w:tc>
          <w:tcPr>
            <w:tcW w:w="5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 w:rsidRPr="00BC32D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C32DE">
              <w:rPr>
                <w:sz w:val="20"/>
                <w:szCs w:val="20"/>
              </w:rPr>
              <w:t>"ФАРМАЦЕВТИЧЕСКАЯ КОМПАНИЯ ТРИУМФ" / 6671439855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4F83" w:rsidRDefault="009B4F83">
      <w:pPr>
        <w:rPr>
          <w:rFonts w:eastAsia="Times New Roman"/>
          <w:sz w:val="20"/>
          <w:szCs w:val="20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5"/>
        <w:gridCol w:w="5483"/>
        <w:gridCol w:w="1504"/>
        <w:gridCol w:w="1331"/>
      </w:tblGrid>
      <w:tr w:rsidR="009B4F83" w:rsidTr="00BC32DE">
        <w:tc>
          <w:tcPr>
            <w:tcW w:w="10403" w:type="dxa"/>
            <w:gridSpan w:val="4"/>
            <w:shd w:val="clear" w:color="auto" w:fill="auto"/>
          </w:tcPr>
          <w:p w:rsidR="009B4F83" w:rsidRDefault="00BC32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4F83" w:rsidTr="00BC32DE">
        <w:tc>
          <w:tcPr>
            <w:tcW w:w="2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4F83" w:rsidTr="00BC32DE">
        <w:tc>
          <w:tcPr>
            <w:tcW w:w="2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EA-28982</w:t>
            </w:r>
          </w:p>
        </w:tc>
        <w:tc>
          <w:tcPr>
            <w:tcW w:w="5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 w:rsidRPr="00BC32DE">
              <w:rPr>
                <w:sz w:val="20"/>
                <w:szCs w:val="20"/>
              </w:rPr>
              <w:t xml:space="preserve">ОБЩЕСТВО С ОГРАНИЧЕННОЙ </w:t>
            </w:r>
            <w:r w:rsidRPr="00BC32DE">
              <w:rPr>
                <w:sz w:val="20"/>
                <w:szCs w:val="20"/>
              </w:rPr>
              <w:t>ОТВЕТСТВЕННОСТЬЮ "ФАРМАЦЕВТИЧЕСКАЯ КОМПАНИЯ ТРИУМФ" / 6671439855</w:t>
            </w:r>
          </w:p>
        </w:tc>
        <w:tc>
          <w:tcPr>
            <w:tcW w:w="1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4F83" w:rsidTr="00BC32DE">
        <w:tc>
          <w:tcPr>
            <w:tcW w:w="2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EA-28982</w:t>
            </w:r>
          </w:p>
        </w:tc>
        <w:tc>
          <w:tcPr>
            <w:tcW w:w="5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 w:rsidRPr="00BC32DE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4F83" w:rsidTr="00BC32DE">
        <w:tc>
          <w:tcPr>
            <w:tcW w:w="20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EA-28982</w:t>
            </w:r>
          </w:p>
        </w:tc>
        <w:tc>
          <w:tcPr>
            <w:tcW w:w="54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 w:rsidRPr="00BC32DE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B4F83" w:rsidRDefault="00BC32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4F83" w:rsidRDefault="00BC32DE" w:rsidP="00BC32D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BC32DE">
        <w:rPr>
          <w:rFonts w:eastAsia="Times New Roman"/>
          <w:b/>
          <w:sz w:val="20"/>
          <w:szCs w:val="20"/>
        </w:rPr>
        <w:t>ОБЩЕСТВО С ОГРАНИЧЕННОЙ ОТВЕТСТВЕННОСТЬЮ "ФАРМАЦЕВТИЧЕСКАЯ КОМПАНИЯ ТРИУМФ"</w:t>
      </w:r>
      <w:r>
        <w:rPr>
          <w:rFonts w:eastAsia="Times New Roman"/>
          <w:b/>
          <w:sz w:val="20"/>
          <w:szCs w:val="20"/>
        </w:rPr>
        <w:t>.</w:t>
      </w:r>
    </w:p>
    <w:p w:rsidR="009B4F83" w:rsidRDefault="009B4F83" w:rsidP="00BC32DE">
      <w:pPr>
        <w:jc w:val="both"/>
        <w:rPr>
          <w:sz w:val="20"/>
          <w:szCs w:val="20"/>
        </w:rPr>
      </w:pPr>
    </w:p>
    <w:p w:rsidR="009B4F83" w:rsidRDefault="00BC32DE" w:rsidP="00BC32D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B4F83" w:rsidRDefault="00BC32DE" w:rsidP="00BC32D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</w:t>
      </w:r>
      <w:r>
        <w:rPr>
          <w:rFonts w:eastAsia="Times New Roman"/>
          <w:sz w:val="20"/>
          <w:szCs w:val="20"/>
        </w:rPr>
        <w:t>с тем, что по окончании срока подачи заявок на участие в таком аукционе подана только одна заявка на участие в нем.</w:t>
      </w:r>
    </w:p>
    <w:tbl>
      <w:tblPr>
        <w:tblW w:w="100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4"/>
        <w:gridCol w:w="2841"/>
        <w:gridCol w:w="3847"/>
      </w:tblGrid>
      <w:tr w:rsidR="00BC32DE" w:rsidTr="00BC32DE">
        <w:tc>
          <w:tcPr>
            <w:tcW w:w="3344" w:type="dxa"/>
          </w:tcPr>
          <w:p w:rsidR="00BC32DE" w:rsidRPr="00BC32DE" w:rsidRDefault="00BC32DE">
            <w:pPr>
              <w:pStyle w:val="af0"/>
              <w:spacing w:line="360" w:lineRule="auto"/>
              <w:rPr>
                <w:sz w:val="22"/>
              </w:rPr>
            </w:pPr>
            <w:bookmarkStart w:id="0" w:name="_GoBack"/>
            <w:bookmarkEnd w:id="0"/>
          </w:p>
          <w:p w:rsidR="00BC32DE" w:rsidRDefault="00BC32DE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Председатель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41" w:type="dxa"/>
          </w:tcPr>
          <w:p w:rsidR="00BC32DE" w:rsidRDefault="00BC32DE">
            <w:pPr>
              <w:spacing w:line="360" w:lineRule="auto"/>
              <w:rPr>
                <w:sz w:val="22"/>
              </w:rPr>
            </w:pPr>
          </w:p>
          <w:p w:rsidR="00BC32DE" w:rsidRDefault="00BC32D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/__________________/</w:t>
            </w:r>
          </w:p>
        </w:tc>
        <w:tc>
          <w:tcPr>
            <w:tcW w:w="3847" w:type="dxa"/>
          </w:tcPr>
          <w:p w:rsidR="00BC32DE" w:rsidRDefault="00BC32DE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BC32DE" w:rsidRDefault="00BC32DE">
            <w:pPr>
              <w:pStyle w:val="af0"/>
              <w:spacing w:line="36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Милькова Наталья Романовна</w:t>
            </w:r>
          </w:p>
          <w:p w:rsidR="00BC32DE" w:rsidRDefault="00BC32DE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BC32DE" w:rsidTr="00BC32DE">
        <w:tc>
          <w:tcPr>
            <w:tcW w:w="3344" w:type="dxa"/>
            <w:hideMark/>
          </w:tcPr>
          <w:p w:rsidR="00BC32DE" w:rsidRDefault="00BC32DE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Член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41" w:type="dxa"/>
            <w:hideMark/>
          </w:tcPr>
          <w:p w:rsidR="00BC32DE" w:rsidRDefault="00BC32D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/_________________/</w:t>
            </w:r>
          </w:p>
        </w:tc>
        <w:tc>
          <w:tcPr>
            <w:tcW w:w="3847" w:type="dxa"/>
          </w:tcPr>
          <w:p w:rsidR="00BC32DE" w:rsidRDefault="00BC32D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Горявина Екатерина Константиновна</w:t>
            </w:r>
          </w:p>
          <w:p w:rsidR="00BC32DE" w:rsidRDefault="00BC32DE">
            <w:pPr>
              <w:spacing w:line="360" w:lineRule="auto"/>
              <w:rPr>
                <w:sz w:val="22"/>
              </w:rPr>
            </w:pPr>
          </w:p>
        </w:tc>
      </w:tr>
      <w:tr w:rsidR="00BC32DE" w:rsidTr="00BC32DE">
        <w:tc>
          <w:tcPr>
            <w:tcW w:w="3344" w:type="dxa"/>
            <w:hideMark/>
          </w:tcPr>
          <w:p w:rsidR="00BC32DE" w:rsidRDefault="00BC32DE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Член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41" w:type="dxa"/>
            <w:hideMark/>
          </w:tcPr>
          <w:p w:rsidR="00BC32DE" w:rsidRDefault="00BC32D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/_________________/</w:t>
            </w:r>
          </w:p>
        </w:tc>
        <w:tc>
          <w:tcPr>
            <w:tcW w:w="3847" w:type="dxa"/>
          </w:tcPr>
          <w:p w:rsidR="00BC32DE" w:rsidRDefault="00BC32DE" w:rsidP="00BC32DE">
            <w:pPr>
              <w:spacing w:line="36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Титова Вероника Александровна</w:t>
            </w:r>
          </w:p>
        </w:tc>
      </w:tr>
    </w:tbl>
    <w:p w:rsidR="00BC32DE" w:rsidRDefault="00BC32DE">
      <w:pPr>
        <w:rPr>
          <w:rFonts w:eastAsia="Times New Roman"/>
          <w:sz w:val="20"/>
          <w:szCs w:val="20"/>
        </w:rPr>
      </w:pPr>
    </w:p>
    <w:p w:rsidR="009B4F83" w:rsidRDefault="009B4F83">
      <w:pPr>
        <w:rPr>
          <w:rFonts w:eastAsia="Times New Roman"/>
          <w:sz w:val="20"/>
          <w:szCs w:val="20"/>
        </w:rPr>
      </w:pPr>
    </w:p>
    <w:sectPr w:rsidR="009B4F83" w:rsidSect="00BC32DE">
      <w:pgSz w:w="11906" w:h="16838"/>
      <w:pgMar w:top="454" w:right="567" w:bottom="454" w:left="96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F83"/>
    <w:rsid w:val="009B4F83"/>
    <w:rsid w:val="00BC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53F9D"/>
  <w15:docId w15:val="{8CF79540-CA0C-4103-945C-9C5DEAFAA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83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2218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2019-08-22T11:06:00Z</cp:lastPrinted>
  <dcterms:created xsi:type="dcterms:W3CDTF">2019-08-22T11:07:00Z</dcterms:created>
  <dcterms:modified xsi:type="dcterms:W3CDTF">2019-08-22T11:07:00Z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