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28A" w:rsidRPr="00606DA5" w:rsidRDefault="004168F8">
      <w:pPr>
        <w:ind w:firstLine="567"/>
        <w:jc w:val="center"/>
      </w:pPr>
      <w:r w:rsidRPr="00606DA5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A2328A" w:rsidRPr="00606DA5" w:rsidRDefault="004168F8">
      <w:pPr>
        <w:ind w:firstLine="567"/>
        <w:jc w:val="center"/>
      </w:pPr>
      <w:r w:rsidRPr="00606DA5">
        <w:rPr>
          <w:rFonts w:eastAsia="Times New Roman"/>
          <w:b/>
          <w:bCs/>
        </w:rPr>
        <w:t xml:space="preserve">"Ремонт обелиска погибшим воинам в ВОВ 1941-1945 гг в с. Петряксы Пильнинского района Нижегородской области" </w:t>
      </w:r>
    </w:p>
    <w:p w:rsidR="00A2328A" w:rsidRPr="00606DA5" w:rsidRDefault="004168F8">
      <w:pPr>
        <w:ind w:firstLine="567"/>
        <w:jc w:val="center"/>
        <w:rPr>
          <w:rFonts w:eastAsia="Times New Roman"/>
          <w:b/>
          <w:bCs/>
        </w:rPr>
      </w:pPr>
      <w:r w:rsidRPr="00606DA5">
        <w:rPr>
          <w:rFonts w:eastAsia="Times New Roman"/>
          <w:b/>
          <w:bCs/>
        </w:rPr>
        <w:t xml:space="preserve">(№ </w:t>
      </w:r>
      <w:r w:rsidRPr="00606DA5">
        <w:rPr>
          <w:rFonts w:eastAsia="Times New Roman"/>
          <w:b/>
          <w:bCs/>
        </w:rPr>
        <w:t>извещения</w:t>
      </w:r>
      <w:r w:rsidRPr="00606DA5">
        <w:rPr>
          <w:rFonts w:eastAsia="Times New Roman"/>
          <w:b/>
          <w:bCs/>
        </w:rPr>
        <w:t xml:space="preserve"> 0332300062619000056) </w:t>
      </w:r>
    </w:p>
    <w:p w:rsidR="00A2328A" w:rsidRPr="00606DA5" w:rsidRDefault="00A2328A">
      <w:pPr>
        <w:ind w:firstLine="567"/>
        <w:jc w:val="center"/>
        <w:rPr>
          <w:sz w:val="20"/>
          <w:szCs w:val="20"/>
        </w:rPr>
      </w:pPr>
    </w:p>
    <w:p w:rsidR="00A2328A" w:rsidRPr="00606DA5" w:rsidRDefault="004168F8">
      <w:pPr>
        <w:ind w:firstLine="567"/>
        <w:jc w:val="right"/>
      </w:pPr>
      <w:r w:rsidRPr="00606DA5">
        <w:rPr>
          <w:rFonts w:eastAsia="Times New Roman"/>
        </w:rPr>
        <w:t>26.08.19 13:29:17 (</w:t>
      </w:r>
      <w:r w:rsidRPr="00606DA5">
        <w:rPr>
          <w:rFonts w:eastAsia="Times New Roman"/>
          <w:lang w:val="en-US"/>
        </w:rPr>
        <w:t>MSK</w:t>
      </w:r>
      <w:r w:rsidRPr="00606DA5">
        <w:rPr>
          <w:rFonts w:eastAsia="Times New Roman"/>
        </w:rPr>
        <w:t>+00:00)</w:t>
      </w:r>
    </w:p>
    <w:p w:rsidR="00A2328A" w:rsidRPr="00606DA5" w:rsidRDefault="00A2328A">
      <w:pPr>
        <w:ind w:firstLine="567"/>
        <w:rPr>
          <w:rFonts w:eastAsia="Times New Roman"/>
          <w:sz w:val="20"/>
          <w:szCs w:val="20"/>
        </w:rPr>
      </w:pPr>
    </w:p>
    <w:p w:rsidR="00A2328A" w:rsidRPr="00606DA5" w:rsidRDefault="004168F8">
      <w:r w:rsidRPr="00606DA5">
        <w:rPr>
          <w:rFonts w:eastAsia="Times New Roman"/>
        </w:rPr>
        <w:t>Организатор</w:t>
      </w:r>
      <w:r w:rsidRPr="00606DA5">
        <w:rPr>
          <w:rFonts w:eastAsia="Times New Roman"/>
        </w:rPr>
        <w:t xml:space="preserve"> </w:t>
      </w:r>
      <w:r w:rsidRPr="00606DA5">
        <w:rPr>
          <w:rFonts w:eastAsia="Times New Roman"/>
        </w:rPr>
        <w:t>аукциона</w:t>
      </w:r>
      <w:r w:rsidRPr="00606DA5">
        <w:rPr>
          <w:rFonts w:eastAsia="Times New Roman"/>
        </w:rPr>
        <w:t>: АДМИНИСТРАЦИЯ ПИЛЬНИНСКОГО МУНИЦИПАЛЬНОГО РАЙОНА НИЖЕГОРОДСКОЙ ОБЛАСТИ</w:t>
      </w:r>
    </w:p>
    <w:p w:rsidR="00A2328A" w:rsidRPr="00606DA5" w:rsidRDefault="00A2328A">
      <w:pPr>
        <w:rPr>
          <w:rFonts w:eastAsia="Times New Roman"/>
        </w:rPr>
      </w:pPr>
    </w:p>
    <w:p w:rsidR="00A2328A" w:rsidRPr="00606DA5" w:rsidRDefault="004168F8">
      <w:r w:rsidRPr="00606DA5">
        <w:rPr>
          <w:rFonts w:eastAsia="Times New Roman"/>
        </w:rPr>
        <w:t>Заказчик</w:t>
      </w:r>
      <w:r w:rsidRPr="00606DA5">
        <w:rPr>
          <w:rFonts w:eastAsia="Times New Roman"/>
        </w:rPr>
        <w:t>: АДМИНИСТРАЦИЯ ПИЛЬНИНСКОГО МУНИЦИПАЛЬНОГО РАЙОНА НИЖЕГОРОДСКОЙ ОБЛАСТИ</w:t>
      </w:r>
    </w:p>
    <w:p w:rsidR="00A2328A" w:rsidRPr="00606DA5" w:rsidRDefault="00A2328A">
      <w:pPr>
        <w:rPr>
          <w:rFonts w:eastAsia="Times New Roman"/>
        </w:rPr>
      </w:pPr>
    </w:p>
    <w:p w:rsidR="00A2328A" w:rsidRPr="00606DA5" w:rsidRDefault="004168F8">
      <w:r w:rsidRPr="00606DA5">
        <w:rPr>
          <w:rFonts w:eastAsia="Times New Roman"/>
        </w:rPr>
        <w:t>Наименование</w:t>
      </w:r>
      <w:r w:rsidRPr="00606DA5">
        <w:rPr>
          <w:rFonts w:eastAsia="Times New Roman"/>
        </w:rPr>
        <w:t xml:space="preserve"> </w:t>
      </w:r>
      <w:r w:rsidRPr="00606DA5">
        <w:rPr>
          <w:rFonts w:eastAsia="Times New Roman"/>
        </w:rPr>
        <w:t>закупки</w:t>
      </w:r>
      <w:r w:rsidRPr="00606DA5">
        <w:rPr>
          <w:rFonts w:eastAsia="Times New Roman"/>
        </w:rPr>
        <w:t>: Ремонт обелиска погибшим воинам в ВОВ 1941-1945 гг в с. Пе</w:t>
      </w:r>
      <w:r w:rsidRPr="00606DA5">
        <w:rPr>
          <w:rFonts w:eastAsia="Times New Roman"/>
        </w:rPr>
        <w:t xml:space="preserve">тряксы Пильнинского района Нижегородской области </w:t>
      </w:r>
    </w:p>
    <w:p w:rsidR="00A2328A" w:rsidRPr="00606DA5" w:rsidRDefault="00A2328A">
      <w:pPr>
        <w:rPr>
          <w:rFonts w:eastAsia="Times New Roman"/>
        </w:rPr>
      </w:pPr>
    </w:p>
    <w:p w:rsidR="00A2328A" w:rsidRPr="00606DA5" w:rsidRDefault="004168F8">
      <w:r w:rsidRPr="00606DA5">
        <w:rPr>
          <w:rFonts w:eastAsia="Times New Roman"/>
        </w:rPr>
        <w:t>Начальная (максимальная) цена контракта/Максимальное значение цены контракта: 532515.76</w:t>
      </w:r>
    </w:p>
    <w:p w:rsidR="00A2328A" w:rsidRPr="00606DA5" w:rsidRDefault="00A2328A">
      <w:pPr>
        <w:rPr>
          <w:rFonts w:eastAsia="Times New Roman"/>
        </w:rPr>
      </w:pPr>
    </w:p>
    <w:p w:rsidR="00A2328A" w:rsidRPr="00606DA5" w:rsidRDefault="004168F8">
      <w:r w:rsidRPr="00606DA5">
        <w:rPr>
          <w:rFonts w:eastAsia="Times New Roman"/>
        </w:rPr>
        <w:t>Снижение НМЦК, %: 0.0</w:t>
      </w:r>
    </w:p>
    <w:p w:rsidR="00A2328A" w:rsidRPr="00606DA5" w:rsidRDefault="00A2328A">
      <w:pPr>
        <w:rPr>
          <w:rFonts w:eastAsia="Times New Roman"/>
        </w:rPr>
      </w:pPr>
    </w:p>
    <w:p w:rsidR="00A2328A" w:rsidRPr="00606DA5" w:rsidRDefault="004168F8">
      <w:pPr>
        <w:rPr>
          <w:rFonts w:eastAsia="Times New Roman"/>
        </w:rPr>
      </w:pPr>
      <w:r w:rsidRPr="00606DA5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90"/>
        <w:gridCol w:w="5188"/>
      </w:tblGrid>
      <w:tr w:rsidR="00A2328A" w:rsidRPr="00606DA5">
        <w:tc>
          <w:tcPr>
            <w:tcW w:w="4961" w:type="dxa"/>
            <w:shd w:val="clear" w:color="auto" w:fill="auto"/>
          </w:tcPr>
          <w:p w:rsidR="00A2328A" w:rsidRPr="00606DA5" w:rsidRDefault="004168F8">
            <w:r w:rsidRPr="00606DA5"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A2328A" w:rsidRPr="00606DA5" w:rsidRDefault="004168F8">
            <w:r w:rsidRPr="00606DA5">
              <w:rPr>
                <w:lang w:val="en-US"/>
              </w:rPr>
              <w:t>Исаев Роман Николаевич</w:t>
            </w:r>
          </w:p>
        </w:tc>
      </w:tr>
      <w:tr w:rsidR="00A2328A" w:rsidRPr="00606DA5">
        <w:tc>
          <w:tcPr>
            <w:tcW w:w="4961" w:type="dxa"/>
            <w:shd w:val="clear" w:color="auto" w:fill="auto"/>
          </w:tcPr>
          <w:p w:rsidR="00A2328A" w:rsidRPr="00606DA5" w:rsidRDefault="004168F8">
            <w:r w:rsidRPr="00606DA5"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A2328A" w:rsidRPr="00606DA5" w:rsidRDefault="004168F8">
            <w:r w:rsidRPr="00606DA5">
              <w:rPr>
                <w:lang w:val="en-US"/>
              </w:rPr>
              <w:t xml:space="preserve">Золотых </w:t>
            </w:r>
            <w:r w:rsidRPr="00606DA5">
              <w:rPr>
                <w:lang w:val="en-US"/>
              </w:rPr>
              <w:t>Сергей Юрьевич</w:t>
            </w:r>
          </w:p>
        </w:tc>
      </w:tr>
      <w:tr w:rsidR="00A2328A" w:rsidRPr="00606DA5">
        <w:tc>
          <w:tcPr>
            <w:tcW w:w="4961" w:type="dxa"/>
            <w:shd w:val="clear" w:color="auto" w:fill="auto"/>
          </w:tcPr>
          <w:p w:rsidR="00A2328A" w:rsidRPr="00606DA5" w:rsidRDefault="004168F8">
            <w:r w:rsidRPr="00606DA5"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shd w:val="clear" w:color="auto" w:fill="auto"/>
          </w:tcPr>
          <w:p w:rsidR="00A2328A" w:rsidRPr="00606DA5" w:rsidRDefault="004168F8">
            <w:r w:rsidRPr="00606DA5">
              <w:rPr>
                <w:lang w:val="en-US"/>
              </w:rPr>
              <w:t>Шилова Светлана Владимировна</w:t>
            </w:r>
          </w:p>
        </w:tc>
      </w:tr>
    </w:tbl>
    <w:p w:rsidR="00A2328A" w:rsidRPr="00606DA5" w:rsidRDefault="00A2328A">
      <w:pPr>
        <w:rPr>
          <w:rFonts w:eastAsia="Times New Roman"/>
        </w:rPr>
      </w:pPr>
    </w:p>
    <w:p w:rsidR="00A2328A" w:rsidRPr="00606DA5" w:rsidRDefault="004168F8">
      <w:r w:rsidRPr="00606DA5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</w:t>
      </w:r>
      <w:r w:rsidRPr="00606DA5">
        <w:rPr>
          <w:rFonts w:eastAsia="Times New Roman"/>
        </w:rPr>
        <w:t xml:space="preserve"> закона №44-ФЗ</w:t>
      </w:r>
    </w:p>
    <w:p w:rsidR="00A2328A" w:rsidRDefault="00A2328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3"/>
        <w:gridCol w:w="3394"/>
        <w:gridCol w:w="1865"/>
        <w:gridCol w:w="2370"/>
      </w:tblGrid>
      <w:tr w:rsidR="00A2328A" w:rsidRPr="00606DA5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2328A" w:rsidRPr="00606DA5" w:rsidRDefault="004168F8">
            <w:r w:rsidRPr="00606DA5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A2328A" w:rsidRPr="00606DA5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2328A" w:rsidRPr="00606DA5" w:rsidRDefault="004168F8">
            <w:r w:rsidRPr="00606DA5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2328A" w:rsidRPr="00606DA5" w:rsidRDefault="004168F8">
            <w:r w:rsidRPr="00606DA5"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2328A" w:rsidRPr="00606DA5" w:rsidRDefault="004168F8">
            <w:r w:rsidRPr="00606DA5"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2328A" w:rsidRPr="00606DA5" w:rsidRDefault="004168F8">
            <w:r w:rsidRPr="00606DA5">
              <w:rPr>
                <w:rFonts w:eastAsia="Times New Roman"/>
              </w:rPr>
              <w:t>Обоснование</w:t>
            </w:r>
          </w:p>
        </w:tc>
      </w:tr>
      <w:tr w:rsidR="00A2328A" w:rsidRPr="00606DA5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2328A" w:rsidRPr="00606DA5" w:rsidRDefault="004168F8">
            <w:pPr>
              <w:pStyle w:val="af0"/>
            </w:pPr>
            <w:r w:rsidRPr="00606DA5">
              <w:rPr>
                <w:lang w:val="en-US"/>
              </w:rPr>
              <w:t>EA-29035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2328A" w:rsidRPr="00606DA5" w:rsidRDefault="004168F8">
            <w:r w:rsidRPr="00606DA5">
              <w:t>ОБЩЕСТВО С ОГРАНИЧЕННОЙ ОТВЕТСТВЕННОСТЬЮ "ТЕХАГРОСЕРВИС" / 5226012293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2328A" w:rsidRPr="00606DA5" w:rsidRDefault="004168F8">
            <w:r w:rsidRPr="00606DA5">
              <w:rPr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2328A" w:rsidRPr="00606DA5" w:rsidRDefault="004168F8">
            <w:r w:rsidRPr="00606DA5">
              <w:rPr>
                <w:lang w:val="en-US"/>
              </w:rPr>
              <w:t>-</w:t>
            </w:r>
          </w:p>
        </w:tc>
      </w:tr>
    </w:tbl>
    <w:p w:rsidR="00A2328A" w:rsidRDefault="00A2328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A2328A">
        <w:tc>
          <w:tcPr>
            <w:tcW w:w="9921" w:type="dxa"/>
            <w:gridSpan w:val="4"/>
            <w:shd w:val="clear" w:color="auto" w:fill="auto"/>
          </w:tcPr>
          <w:p w:rsidR="00A2328A" w:rsidRPr="00606DA5" w:rsidRDefault="004168F8">
            <w:pPr>
              <w:ind w:left="-45"/>
            </w:pPr>
            <w:r w:rsidRPr="00606DA5">
              <w:rPr>
                <w:rFonts w:eastAsia="Times New Roman"/>
              </w:rPr>
              <w:t>Сведения о решении</w:t>
            </w:r>
            <w:r w:rsidRPr="00606DA5">
              <w:rPr>
                <w:rFonts w:eastAsia="Times New Roman"/>
              </w:rPr>
              <w:t xml:space="preserve"> членов аукционной комиссии:</w:t>
            </w:r>
          </w:p>
        </w:tc>
      </w:tr>
      <w:tr w:rsidR="00A2328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2328A" w:rsidRPr="00606DA5" w:rsidRDefault="004168F8">
            <w:pPr>
              <w:ind w:right="-157"/>
            </w:pPr>
            <w:r w:rsidRPr="00606DA5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2328A" w:rsidRPr="00606DA5" w:rsidRDefault="004168F8">
            <w:pPr>
              <w:ind w:right="-157"/>
            </w:pPr>
            <w:r w:rsidRPr="00606DA5"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2328A" w:rsidRPr="00606DA5" w:rsidRDefault="004168F8">
            <w:pPr>
              <w:ind w:right="-157"/>
            </w:pPr>
            <w:r w:rsidRPr="00606DA5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2328A" w:rsidRPr="00606DA5" w:rsidRDefault="004168F8">
            <w:pPr>
              <w:ind w:right="-157"/>
            </w:pPr>
            <w:r w:rsidRPr="00606DA5">
              <w:rPr>
                <w:rFonts w:eastAsia="Times New Roman"/>
              </w:rPr>
              <w:t xml:space="preserve">Решение </w:t>
            </w:r>
          </w:p>
        </w:tc>
      </w:tr>
      <w:tr w:rsidR="00A2328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2328A" w:rsidRPr="00606DA5" w:rsidRDefault="004168F8">
            <w:r w:rsidRPr="00606DA5">
              <w:rPr>
                <w:lang w:val="en-US"/>
              </w:rPr>
              <w:t>EA-29035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2328A" w:rsidRPr="00606DA5" w:rsidRDefault="004168F8">
            <w:r w:rsidRPr="00606DA5">
              <w:t>ОБЩЕСТВО С ОГРАНИЧЕННОЙ ОТВЕТСТВЕННОСТЬЮ "ТЕХАГРОСЕРВИС" / 5226012293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2328A" w:rsidRPr="00606DA5" w:rsidRDefault="004168F8">
            <w:r w:rsidRPr="00606DA5">
              <w:rPr>
                <w:lang w:val="en-US"/>
              </w:rPr>
              <w:t>Исаев Роман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2328A" w:rsidRPr="00606DA5" w:rsidRDefault="004168F8">
            <w:r w:rsidRPr="00606DA5">
              <w:rPr>
                <w:lang w:val="en-US"/>
              </w:rPr>
              <w:t>Соответствует</w:t>
            </w:r>
          </w:p>
        </w:tc>
      </w:tr>
      <w:tr w:rsidR="00A2328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2328A" w:rsidRPr="00606DA5" w:rsidRDefault="004168F8">
            <w:r w:rsidRPr="00606DA5">
              <w:rPr>
                <w:lang w:val="en-US"/>
              </w:rPr>
              <w:t>EA-29035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2328A" w:rsidRPr="00606DA5" w:rsidRDefault="004168F8">
            <w:r w:rsidRPr="00606DA5">
              <w:t xml:space="preserve">ОБЩЕСТВО С ОГРАНИЧЕННОЙ ОТВЕТСТВЕННОСТЬЮ "ТЕХАГРОСЕРВИС" / </w:t>
            </w:r>
            <w:r w:rsidRPr="00606DA5">
              <w:lastRenderedPageBreak/>
              <w:t>5226012293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2328A" w:rsidRPr="00606DA5" w:rsidRDefault="004168F8">
            <w:r w:rsidRPr="00606DA5">
              <w:rPr>
                <w:lang w:val="en-US"/>
              </w:rPr>
              <w:lastRenderedPageBreak/>
              <w:t>Золотых Сергей Юрьевич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2328A" w:rsidRPr="00606DA5" w:rsidRDefault="004168F8">
            <w:r w:rsidRPr="00606DA5">
              <w:rPr>
                <w:lang w:val="en-US"/>
              </w:rPr>
              <w:t>Соответствует</w:t>
            </w:r>
          </w:p>
        </w:tc>
      </w:tr>
      <w:tr w:rsidR="00A2328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2328A" w:rsidRPr="00606DA5" w:rsidRDefault="004168F8">
            <w:r w:rsidRPr="00606DA5">
              <w:rPr>
                <w:lang w:val="en-US"/>
              </w:rPr>
              <w:t>EA-29035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2328A" w:rsidRPr="00606DA5" w:rsidRDefault="004168F8">
            <w:r w:rsidRPr="00606DA5">
              <w:t>ОБЩЕСТВО С ОГРАНИЧЕННОЙ ОТВЕТСТВЕННОСТЬЮ "ТЕХАГРОСЕРВИС" / 5226012293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2328A" w:rsidRPr="00606DA5" w:rsidRDefault="004168F8">
            <w:r w:rsidRPr="00606DA5">
              <w:rPr>
                <w:lang w:val="en-US"/>
              </w:rPr>
              <w:t>Шилова Светлана Владимировна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2328A" w:rsidRPr="00606DA5" w:rsidRDefault="004168F8">
            <w:r w:rsidRPr="00606DA5">
              <w:rPr>
                <w:lang w:val="en-US"/>
              </w:rPr>
              <w:t>Соответствует</w:t>
            </w:r>
          </w:p>
        </w:tc>
      </w:tr>
    </w:tbl>
    <w:p w:rsidR="00A2328A" w:rsidRDefault="00A2328A">
      <w:pPr>
        <w:rPr>
          <w:rFonts w:eastAsia="Times New Roman"/>
          <w:sz w:val="20"/>
          <w:szCs w:val="20"/>
          <w:lang w:val="en-US"/>
        </w:rPr>
      </w:pPr>
    </w:p>
    <w:p w:rsidR="00A2328A" w:rsidRPr="00606DA5" w:rsidRDefault="004168F8">
      <w:r w:rsidRPr="00606DA5">
        <w:rPr>
          <w:rFonts w:eastAsia="Times New Roman"/>
        </w:rPr>
        <w:t>Победителем аук</w:t>
      </w:r>
      <w:r w:rsidRPr="00606DA5">
        <w:rPr>
          <w:rFonts w:eastAsia="Times New Roman"/>
        </w:rPr>
        <w:t>циона признается ОБЩЕСТВО С ОГРАНИЧЕННОЙ ОТВЕТСТВЕННОСТЬЮ "ТЕХАГРОСЕРВИС"</w:t>
      </w:r>
    </w:p>
    <w:p w:rsidR="00A2328A" w:rsidRPr="00606DA5" w:rsidRDefault="00A2328A"/>
    <w:p w:rsidR="00A2328A" w:rsidRPr="00606DA5" w:rsidRDefault="004168F8">
      <w:r w:rsidRPr="00606DA5"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A2328A" w:rsidRPr="00606DA5" w:rsidRDefault="00A2328A">
      <w:pPr>
        <w:rPr>
          <w:rFonts w:eastAsia="Times New Roman"/>
        </w:rPr>
      </w:pPr>
    </w:p>
    <w:tbl>
      <w:tblPr>
        <w:tblW w:w="9922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A2328A" w:rsidRPr="00606DA5" w:rsidTr="00C3658A">
        <w:tc>
          <w:tcPr>
            <w:tcW w:w="3307" w:type="dxa"/>
            <w:shd w:val="clear" w:color="auto" w:fill="auto"/>
          </w:tcPr>
          <w:p w:rsidR="00A2328A" w:rsidRPr="00606DA5" w:rsidRDefault="00C3658A">
            <w:pPr>
              <w:pStyle w:val="af0"/>
            </w:pPr>
            <w:r>
              <w:t>Председатель</w:t>
            </w:r>
            <w:r w:rsidR="004168F8" w:rsidRPr="00606DA5">
              <w:rPr>
                <w:lang w:val="en-US"/>
              </w:rPr>
              <w:t xml:space="preserve"> </w:t>
            </w:r>
            <w:r w:rsidR="004168F8" w:rsidRPr="00606DA5">
              <w:rPr>
                <w:lang w:val="en-US"/>
              </w:rPr>
              <w:t>комиссии</w:t>
            </w:r>
          </w:p>
        </w:tc>
        <w:tc>
          <w:tcPr>
            <w:tcW w:w="3307" w:type="dxa"/>
            <w:shd w:val="clear" w:color="auto" w:fill="auto"/>
          </w:tcPr>
          <w:p w:rsidR="00A2328A" w:rsidRPr="00606DA5" w:rsidRDefault="00A2328A">
            <w:pPr>
              <w:rPr>
                <w:lang w:val="en-US"/>
              </w:rPr>
            </w:pPr>
            <w:bookmarkStart w:id="0" w:name="_GoBack"/>
            <w:bookmarkEnd w:id="0"/>
          </w:p>
        </w:tc>
        <w:tc>
          <w:tcPr>
            <w:tcW w:w="3308" w:type="dxa"/>
            <w:shd w:val="clear" w:color="auto" w:fill="auto"/>
          </w:tcPr>
          <w:p w:rsidR="00A2328A" w:rsidRDefault="004168F8">
            <w:pPr>
              <w:pStyle w:val="af0"/>
              <w:rPr>
                <w:lang w:val="en-US"/>
              </w:rPr>
            </w:pPr>
            <w:r w:rsidRPr="00606DA5">
              <w:rPr>
                <w:lang w:val="en-US"/>
              </w:rPr>
              <w:t>Исаев Роман Николаевич</w:t>
            </w:r>
          </w:p>
          <w:p w:rsidR="00606DA5" w:rsidRPr="00606DA5" w:rsidRDefault="00606DA5">
            <w:pPr>
              <w:pStyle w:val="af0"/>
            </w:pPr>
          </w:p>
        </w:tc>
      </w:tr>
      <w:tr w:rsidR="00A2328A" w:rsidRPr="00606DA5" w:rsidTr="00C3658A">
        <w:tc>
          <w:tcPr>
            <w:tcW w:w="3307" w:type="dxa"/>
            <w:shd w:val="clear" w:color="auto" w:fill="auto"/>
          </w:tcPr>
          <w:p w:rsidR="00A2328A" w:rsidRPr="00606DA5" w:rsidRDefault="00606DA5">
            <w:pPr>
              <w:pStyle w:val="af0"/>
            </w:pPr>
            <w:r w:rsidRPr="00606DA5">
              <w:t xml:space="preserve">           </w:t>
            </w:r>
            <w:r w:rsidR="004168F8" w:rsidRPr="00606DA5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shd w:val="clear" w:color="auto" w:fill="auto"/>
          </w:tcPr>
          <w:p w:rsidR="00A2328A" w:rsidRPr="00606DA5" w:rsidRDefault="00A2328A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2328A" w:rsidRDefault="004168F8">
            <w:pPr>
              <w:pStyle w:val="af0"/>
              <w:rPr>
                <w:lang w:val="en-US"/>
              </w:rPr>
            </w:pPr>
            <w:r w:rsidRPr="00606DA5">
              <w:rPr>
                <w:lang w:val="en-US"/>
              </w:rPr>
              <w:t>Золотых Сергей Юрьевич</w:t>
            </w:r>
          </w:p>
          <w:p w:rsidR="00606DA5" w:rsidRPr="00606DA5" w:rsidRDefault="00606DA5">
            <w:pPr>
              <w:pStyle w:val="af0"/>
            </w:pPr>
          </w:p>
        </w:tc>
      </w:tr>
      <w:tr w:rsidR="00A2328A" w:rsidRPr="00606DA5" w:rsidTr="00C3658A">
        <w:tc>
          <w:tcPr>
            <w:tcW w:w="3307" w:type="dxa"/>
            <w:shd w:val="clear" w:color="auto" w:fill="auto"/>
          </w:tcPr>
          <w:p w:rsidR="00A2328A" w:rsidRPr="00606DA5" w:rsidRDefault="00606DA5">
            <w:pPr>
              <w:pStyle w:val="af0"/>
            </w:pPr>
            <w:r w:rsidRPr="00606DA5">
              <w:t xml:space="preserve">          </w:t>
            </w:r>
            <w:r w:rsidR="004168F8" w:rsidRPr="00606DA5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  <w:shd w:val="clear" w:color="auto" w:fill="auto"/>
          </w:tcPr>
          <w:p w:rsidR="00A2328A" w:rsidRPr="00606DA5" w:rsidRDefault="00A2328A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2328A" w:rsidRPr="00606DA5" w:rsidRDefault="004168F8">
            <w:pPr>
              <w:pStyle w:val="af0"/>
            </w:pPr>
            <w:r w:rsidRPr="00606DA5">
              <w:rPr>
                <w:lang w:val="en-US"/>
              </w:rPr>
              <w:t>Шилова Светлана Владимировна</w:t>
            </w:r>
          </w:p>
        </w:tc>
      </w:tr>
    </w:tbl>
    <w:p w:rsidR="004168F8" w:rsidRPr="00606DA5" w:rsidRDefault="004168F8"/>
    <w:sectPr w:rsidR="004168F8" w:rsidRPr="00606DA5" w:rsidSect="00606DA5">
      <w:footerReference w:type="default" r:id="rId6"/>
      <w:pgSz w:w="11906" w:h="16838"/>
      <w:pgMar w:top="1134" w:right="707" w:bottom="1134" w:left="851" w:header="0" w:footer="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68F8" w:rsidRDefault="004168F8" w:rsidP="00606DA5">
      <w:r>
        <w:separator/>
      </w:r>
    </w:p>
  </w:endnote>
  <w:endnote w:type="continuationSeparator" w:id="0">
    <w:p w:rsidR="004168F8" w:rsidRDefault="004168F8" w:rsidP="00606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84858442"/>
      <w:docPartObj>
        <w:docPartGallery w:val="Page Numbers (Bottom of Page)"/>
        <w:docPartUnique/>
      </w:docPartObj>
    </w:sdtPr>
    <w:sdtContent>
      <w:p w:rsidR="00606DA5" w:rsidRDefault="00606DA5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658A">
          <w:rPr>
            <w:noProof/>
          </w:rPr>
          <w:t>2</w:t>
        </w:r>
        <w:r>
          <w:fldChar w:fldCharType="end"/>
        </w:r>
      </w:p>
    </w:sdtContent>
  </w:sdt>
  <w:p w:rsidR="00606DA5" w:rsidRDefault="00606DA5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68F8" w:rsidRDefault="004168F8" w:rsidP="00606DA5">
      <w:r>
        <w:separator/>
      </w:r>
    </w:p>
  </w:footnote>
  <w:footnote w:type="continuationSeparator" w:id="0">
    <w:p w:rsidR="004168F8" w:rsidRDefault="004168F8" w:rsidP="00606D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2328A"/>
    <w:rsid w:val="004168F8"/>
    <w:rsid w:val="00606DA5"/>
    <w:rsid w:val="00A2328A"/>
    <w:rsid w:val="00C36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5F6B0"/>
  <w15:docId w15:val="{57DCDA0B-8E80-4CE8-9148-87BAEF535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2">
    <w:name w:val="header"/>
    <w:basedOn w:val="a"/>
    <w:link w:val="af3"/>
    <w:uiPriority w:val="99"/>
    <w:unhideWhenUsed/>
    <w:rsid w:val="00606DA5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606DA5"/>
    <w:rPr>
      <w:rFonts w:eastAsiaTheme="minorEastAsia"/>
      <w:color w:val="00000A"/>
      <w:sz w:val="24"/>
      <w:szCs w:val="24"/>
    </w:rPr>
  </w:style>
  <w:style w:type="paragraph" w:styleId="af4">
    <w:name w:val="footer"/>
    <w:basedOn w:val="a"/>
    <w:link w:val="af5"/>
    <w:uiPriority w:val="99"/>
    <w:unhideWhenUsed/>
    <w:rsid w:val="00606DA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606DA5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1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Zakupki</cp:lastModifiedBy>
  <cp:revision>87</cp:revision>
  <cp:lastPrinted>2019-08-26T10:46:00Z</cp:lastPrinted>
  <dcterms:created xsi:type="dcterms:W3CDTF">2018-07-02T14:52:00Z</dcterms:created>
  <dcterms:modified xsi:type="dcterms:W3CDTF">2019-08-26T10:48:00Z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