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9AE1F" w14:textId="5FBEEAB2" w:rsidR="008550D8" w:rsidRPr="004B1ADF" w:rsidRDefault="008550D8" w:rsidP="004B1ADF">
      <w:pPr>
        <w:spacing w:after="0" w:line="288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</w:pPr>
      <w:r w:rsidRPr="004B1ADF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Протокол рассмотрения </w:t>
      </w:r>
      <w:r w:rsidR="004B1ADF" w:rsidRPr="004B1ADF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единственной </w:t>
      </w:r>
      <w:r w:rsidRPr="004B1ADF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>заявк</w:t>
      </w:r>
      <w:r w:rsidR="004B1ADF" w:rsidRPr="004B1ADF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>и</w:t>
      </w:r>
      <w:r w:rsidRPr="004B1ADF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на участие в электронном аукционе</w:t>
      </w:r>
    </w:p>
    <w:p w14:paraId="57A9C6B5" w14:textId="77777777" w:rsidR="008550D8" w:rsidRPr="004B1ADF" w:rsidRDefault="008550D8" w:rsidP="004B1ADF">
      <w:pPr>
        <w:spacing w:after="0" w:line="288" w:lineRule="auto"/>
        <w:ind w:left="-426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</w:pPr>
    </w:p>
    <w:p w14:paraId="4A5FC4D0" w14:textId="77777777" w:rsidR="008550D8" w:rsidRPr="004B1ADF" w:rsidRDefault="008550D8" w:rsidP="004B1ADF">
      <w:pPr>
        <w:spacing w:after="0" w:line="288" w:lineRule="auto"/>
        <w:ind w:left="284"/>
        <w:jc w:val="both"/>
        <w:outlineLvl w:val="1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</w:p>
    <w:p w14:paraId="4FD12498" w14:textId="38F98C88" w:rsidR="008550D8" w:rsidRPr="004B1ADF" w:rsidRDefault="008550D8" w:rsidP="004B1ADF">
      <w:pPr>
        <w:spacing w:after="0" w:line="288" w:lineRule="auto"/>
        <w:ind w:left="284"/>
        <w:jc w:val="both"/>
        <w:outlineLvl w:val="1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  <w:r w:rsidRPr="004B1ADF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г. Махачкала                                                                                                                                                                 </w:t>
      </w:r>
      <w:r w:rsidRPr="004B1ADF">
        <w:rPr>
          <w:rFonts w:ascii="Times New Roman" w:eastAsia="Calibri" w:hAnsi="Times New Roman" w:cs="Times New Roman"/>
          <w:bCs/>
          <w:kern w:val="36"/>
          <w:sz w:val="28"/>
          <w:szCs w:val="28"/>
        </w:rPr>
        <w:t>28</w:t>
      </w:r>
      <w:r w:rsidRPr="004B1ADF">
        <w:rPr>
          <w:rFonts w:ascii="Times New Roman" w:eastAsia="Calibri" w:hAnsi="Times New Roman" w:cs="Times New Roman"/>
          <w:bCs/>
          <w:kern w:val="36"/>
          <w:sz w:val="28"/>
          <w:szCs w:val="28"/>
        </w:rPr>
        <w:t>.0</w:t>
      </w:r>
      <w:r w:rsidRPr="004B1ADF">
        <w:rPr>
          <w:rFonts w:ascii="Times New Roman" w:eastAsia="Calibri" w:hAnsi="Times New Roman" w:cs="Times New Roman"/>
          <w:bCs/>
          <w:kern w:val="36"/>
          <w:sz w:val="28"/>
          <w:szCs w:val="28"/>
        </w:rPr>
        <w:t>8</w:t>
      </w:r>
      <w:r w:rsidRPr="004B1ADF">
        <w:rPr>
          <w:rFonts w:ascii="Times New Roman" w:eastAsia="Calibri" w:hAnsi="Times New Roman" w:cs="Times New Roman"/>
          <w:bCs/>
          <w:kern w:val="36"/>
          <w:sz w:val="28"/>
          <w:szCs w:val="28"/>
        </w:rPr>
        <w:t>.2019 г.</w:t>
      </w:r>
    </w:p>
    <w:p w14:paraId="2575B4C3" w14:textId="77777777" w:rsidR="008550D8" w:rsidRPr="004B1ADF" w:rsidRDefault="008550D8" w:rsidP="004B1ADF">
      <w:pPr>
        <w:spacing w:after="0" w:line="288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A11D73" w14:textId="1B2D7731" w:rsidR="004B1ADF" w:rsidRPr="004B1ADF" w:rsidRDefault="008550D8" w:rsidP="004B1ADF">
      <w:pPr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1. Организатор закупки: УПРАВЛЕНИЕ СУДЕБНОГО ДЕПАРТАМЕНТА В РЕСПУБЛИКЕ ДАГЕСТАН.</w:t>
      </w:r>
    </w:p>
    <w:p w14:paraId="4E032117" w14:textId="77777777" w:rsidR="008550D8" w:rsidRPr="004B1ADF" w:rsidRDefault="008550D8" w:rsidP="004B1ADF">
      <w:pPr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>Заказчик: УПРАВЛЕНИЕ СУДЕБНОГО ДЕПАРТАМЕНТА В РЕСПУБЛИКЕ ДАГЕСТАН.</w:t>
      </w:r>
    </w:p>
    <w:p w14:paraId="1BBFC145" w14:textId="77777777" w:rsidR="004B1ADF" w:rsidRDefault="004B1ADF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</w:p>
    <w:p w14:paraId="69193C14" w14:textId="3A42478D" w:rsidR="008550D8" w:rsidRPr="004B1ADF" w:rsidRDefault="008550D8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2. Идентификационный код закупки: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ADF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191056204750405720100100040124339244</w:t>
      </w:r>
    </w:p>
    <w:p w14:paraId="38F6666F" w14:textId="77777777" w:rsidR="004B1ADF" w:rsidRDefault="004B1ADF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22CB79" w14:textId="26662DC3" w:rsidR="008550D8" w:rsidRPr="004B1ADF" w:rsidRDefault="008550D8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3. Наименование предмета электронного аукциона: </w:t>
      </w:r>
      <w:r w:rsidRPr="004B1A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ремонтных работ в здании Кировского районного суда г. Махачкалы</w:t>
      </w:r>
    </w:p>
    <w:p w14:paraId="125F9A26" w14:textId="77777777" w:rsidR="004B1ADF" w:rsidRDefault="004B1ADF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E48C44" w14:textId="5FC48CEF" w:rsidR="008550D8" w:rsidRPr="004B1ADF" w:rsidRDefault="008550D8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4. Начальная (максимальная) цена государственного контракта: </w:t>
      </w:r>
      <w:r w:rsidR="00FD1FA8" w:rsidRPr="004B1ADF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345 705,00</w:t>
      </w:r>
      <w:r w:rsidR="00364729" w:rsidRPr="004B1ADF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14:paraId="139A55ED" w14:textId="77777777" w:rsidR="004B1ADF" w:rsidRDefault="004B1ADF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E5E619" w14:textId="78A957CD" w:rsidR="008550D8" w:rsidRPr="004B1ADF" w:rsidRDefault="008550D8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5.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4B1ADF">
          <w:rPr>
            <w:rStyle w:val="a4"/>
            <w:rFonts w:ascii="Times New Roman" w:eastAsia="Calibri" w:hAnsi="Times New Roman" w:cs="Times New Roman"/>
            <w:sz w:val="24"/>
            <w:szCs w:val="24"/>
          </w:rPr>
          <w:t>http://zakupki.gov.ru/</w:t>
        </w:r>
      </w:hyperlink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, а также на сайте электронной площадки «ЭТП-РАД» </w:t>
      </w:r>
      <w:hyperlink r:id="rId7" w:history="1">
        <w:r w:rsidRPr="004B1ADF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B1AD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51D414B" w14:textId="77777777" w:rsidR="004B1ADF" w:rsidRDefault="004B1ADF" w:rsidP="004B1ADF">
      <w:pPr>
        <w:tabs>
          <w:tab w:val="left" w:pos="-567"/>
        </w:tabs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p w14:paraId="01B8F4F3" w14:textId="22DF21B7" w:rsidR="008550D8" w:rsidRPr="004B1ADF" w:rsidRDefault="008550D8" w:rsidP="004B1ADF">
      <w:pPr>
        <w:tabs>
          <w:tab w:val="left" w:pos="-567"/>
        </w:tabs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6. Состав аукционной комиссии.</w:t>
      </w:r>
    </w:p>
    <w:p w14:paraId="2F99B3AB" w14:textId="77777777" w:rsidR="008550D8" w:rsidRPr="004B1ADF" w:rsidRDefault="008550D8" w:rsidP="004B1ADF">
      <w:pPr>
        <w:tabs>
          <w:tab w:val="left" w:pos="-567"/>
        </w:tabs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368E731A" w14:textId="77777777" w:rsidR="008550D8" w:rsidRPr="004B1ADF" w:rsidRDefault="008550D8" w:rsidP="004B1ADF">
      <w:pPr>
        <w:tabs>
          <w:tab w:val="left" w:pos="-567"/>
        </w:tabs>
        <w:spacing w:after="0" w:line="288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tbl>
      <w:tblPr>
        <w:tblStyle w:val="a3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5"/>
        <w:gridCol w:w="4615"/>
        <w:gridCol w:w="3218"/>
        <w:gridCol w:w="1861"/>
      </w:tblGrid>
      <w:tr w:rsidR="008550D8" w:rsidRPr="004B1ADF" w14:paraId="442DED56" w14:textId="77777777" w:rsidTr="004B5D02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1E27DF8" w14:textId="77777777" w:rsidR="008550D8" w:rsidRPr="004B1ADF" w:rsidRDefault="008550D8" w:rsidP="004B1ADF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9075E8C" w14:textId="77777777" w:rsidR="008550D8" w:rsidRPr="004B1ADF" w:rsidRDefault="008550D8" w:rsidP="004B1ADF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AC2F753" w14:textId="77777777" w:rsidR="008550D8" w:rsidRPr="004B1ADF" w:rsidRDefault="008550D8" w:rsidP="004B1ADF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4971C85" w14:textId="77777777" w:rsidR="008550D8" w:rsidRPr="004B1ADF" w:rsidRDefault="008550D8" w:rsidP="004B1ADF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8550D8" w:rsidRPr="004B1ADF" w14:paraId="1A0A958E" w14:textId="77777777" w:rsidTr="004B5D0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DFF9" w14:textId="77777777" w:rsidR="008550D8" w:rsidRPr="004B1ADF" w:rsidRDefault="008550D8" w:rsidP="004B1ADF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243C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1ADF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4B1ADF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9BDEF" w14:textId="77777777" w:rsidR="008550D8" w:rsidRPr="004B1ADF" w:rsidRDefault="008550D8" w:rsidP="004B1ADF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2CC7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8550D8" w:rsidRPr="004B1ADF" w14:paraId="05A2E9D7" w14:textId="77777777" w:rsidTr="004B5D0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291A" w14:textId="77777777" w:rsidR="008550D8" w:rsidRPr="004B1ADF" w:rsidRDefault="008550D8" w:rsidP="004B1ADF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D8CFB" w14:textId="00A622C9" w:rsidR="008550D8" w:rsidRPr="004B1ADF" w:rsidRDefault="000B0EEF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1ADF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4B1ADF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65E69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0CB44" w14:textId="69E1F776" w:rsidR="008550D8" w:rsidRPr="004B1ADF" w:rsidRDefault="000B0EEF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8550D8" w:rsidRPr="004B1ADF" w14:paraId="59F8F21A" w14:textId="77777777" w:rsidTr="004B5D0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9394" w14:textId="77777777" w:rsidR="008550D8" w:rsidRPr="004B1ADF" w:rsidRDefault="008550D8" w:rsidP="004B1ADF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70A1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9E7D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FE9E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8550D8" w:rsidRPr="004B1ADF" w14:paraId="00695873" w14:textId="77777777" w:rsidTr="004B5D0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AF34" w14:textId="77777777" w:rsidR="008550D8" w:rsidRPr="004B1ADF" w:rsidRDefault="008550D8" w:rsidP="004B1ADF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A3CF9" w14:textId="5A7029D1" w:rsidR="008550D8" w:rsidRPr="004B1ADF" w:rsidRDefault="000977E9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098D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520B" w14:textId="42A78809" w:rsidR="008550D8" w:rsidRPr="004B1ADF" w:rsidRDefault="000977E9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8550D8" w:rsidRPr="004B1ADF" w14:paraId="7136D9E2" w14:textId="77777777" w:rsidTr="004B5D0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2EF32" w14:textId="77777777" w:rsidR="008550D8" w:rsidRPr="004B1ADF" w:rsidRDefault="008550D8" w:rsidP="004B1ADF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2C94" w14:textId="10426185" w:rsidR="008550D8" w:rsidRPr="004B1ADF" w:rsidRDefault="000977E9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1ADF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4B1ADF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02B6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AA489" w14:textId="77777777" w:rsidR="008550D8" w:rsidRPr="004B1ADF" w:rsidRDefault="008550D8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0F51693D" w14:textId="4782B757" w:rsidR="000977E9" w:rsidRPr="004B1ADF" w:rsidRDefault="008550D8" w:rsidP="004B1ADF">
      <w:pPr>
        <w:spacing w:after="0" w:line="288" w:lineRule="auto"/>
        <w:ind w:left="426" w:hanging="142"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B1AD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lastRenderedPageBreak/>
        <w:t>Всего на заседании присутствовало 3 членов аукционной комиссии. Кворум имеется. Заседание правомочно.</w:t>
      </w:r>
    </w:p>
    <w:p w14:paraId="7CC05D2B" w14:textId="77777777" w:rsidR="000977E9" w:rsidRPr="004B1ADF" w:rsidRDefault="000977E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p w14:paraId="39822B4E" w14:textId="029F65D1" w:rsidR="00B05255" w:rsidRPr="004B1ADF" w:rsidRDefault="008550D8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>7. На момент окончания срока подачи заявок на участие в электронном аукционе был</w:t>
      </w:r>
      <w:r w:rsidR="000977E9" w:rsidRPr="004B1ADF">
        <w:rPr>
          <w:rFonts w:ascii="Times New Roman" w:eastAsia="Calibri" w:hAnsi="Times New Roman" w:cs="Times New Roman"/>
          <w:sz w:val="24"/>
          <w:szCs w:val="24"/>
        </w:rPr>
        <w:t>а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подан</w:t>
      </w:r>
      <w:r w:rsidR="000977E9" w:rsidRPr="004B1ADF">
        <w:rPr>
          <w:rFonts w:ascii="Times New Roman" w:eastAsia="Calibri" w:hAnsi="Times New Roman" w:cs="Times New Roman"/>
          <w:sz w:val="24"/>
          <w:szCs w:val="24"/>
        </w:rPr>
        <w:t>а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77E9" w:rsidRPr="004B1ADF">
        <w:rPr>
          <w:rFonts w:ascii="Times New Roman" w:eastAsia="Calibri" w:hAnsi="Times New Roman" w:cs="Times New Roman"/>
          <w:sz w:val="24"/>
          <w:szCs w:val="24"/>
        </w:rPr>
        <w:t>1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заявк</w:t>
      </w:r>
      <w:r w:rsidR="000977E9" w:rsidRPr="004B1ADF">
        <w:rPr>
          <w:rFonts w:ascii="Times New Roman" w:eastAsia="Calibri" w:hAnsi="Times New Roman" w:cs="Times New Roman"/>
          <w:sz w:val="24"/>
          <w:szCs w:val="24"/>
        </w:rPr>
        <w:t>а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6A3EAC7" w14:textId="3C9F699E" w:rsidR="008550D8" w:rsidRPr="004B1ADF" w:rsidRDefault="00B05255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Аукционная комиссия, рассмотрела единственную заявку участника закупки и документы, содержащиеся на дату и время окончания подачи заявок на участие в электронном аукционе в реестре участников, получивших аккредитацию на электронной площадке, на предмет соответствия 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требованиям Федерального закона №</w:t>
      </w:r>
      <w:r w:rsidRPr="004B1ADF">
        <w:rPr>
          <w:rFonts w:ascii="Times New Roman" w:eastAsia="Calibri" w:hAnsi="Times New Roman" w:cs="Times New Roman"/>
          <w:sz w:val="24"/>
          <w:szCs w:val="24"/>
        </w:rPr>
        <w:t>44-ФЗ и документации об электронном аукционе и приняла следующее решение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AA399F4" w14:textId="77777777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2587"/>
        <w:gridCol w:w="1296"/>
        <w:gridCol w:w="2814"/>
        <w:gridCol w:w="1702"/>
        <w:gridCol w:w="5061"/>
      </w:tblGrid>
      <w:tr w:rsidR="00B65B21" w:rsidRPr="004B1ADF" w14:paraId="1E513687" w14:textId="77777777" w:rsidTr="00B65B21"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AB2AF" w14:textId="0EA61C66" w:rsidR="00B65B21" w:rsidRPr="004B1ADF" w:rsidRDefault="000B6880" w:rsidP="004B1ADF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B9D1" w14:textId="77777777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6364" w14:textId="77777777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FAC5A" w14:textId="77777777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B4F0" w14:textId="77777777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ADF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65B21" w:rsidRPr="004B1ADF" w14:paraId="65B03271" w14:textId="77777777" w:rsidTr="00B65B21"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2287A" w14:textId="77777777" w:rsidR="000B6880" w:rsidRPr="004B1ADF" w:rsidRDefault="000B6880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86EF93" w14:textId="77777777" w:rsidR="000B6880" w:rsidRPr="004B1ADF" w:rsidRDefault="000B6880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76A02E" w14:textId="2967C1EA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EA-29027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775A" w14:textId="77777777" w:rsidR="00941BD1" w:rsidRPr="004B1ADF" w:rsidRDefault="00941BD1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EC00CB" w14:textId="37D0737D" w:rsidR="00B65B21" w:rsidRPr="004B1ADF" w:rsidRDefault="000B6880" w:rsidP="004B1ADF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21.08.2019 15:51:11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A2A3" w14:textId="520222E3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r w:rsidR="000B6880" w:rsidRPr="004B1ADF">
              <w:rPr>
                <w:rFonts w:ascii="Times New Roman" w:hAnsi="Times New Roman"/>
                <w:sz w:val="24"/>
                <w:szCs w:val="24"/>
              </w:rPr>
              <w:t>СМП РАМА</w:t>
            </w:r>
            <w:r w:rsidRPr="004B1ADF">
              <w:rPr>
                <w:rFonts w:ascii="Times New Roman" w:hAnsi="Times New Roman"/>
                <w:sz w:val="24"/>
                <w:szCs w:val="24"/>
              </w:rPr>
              <w:t>"</w:t>
            </w:r>
          </w:p>
          <w:p w14:paraId="5DE73DCB" w14:textId="4036C0FC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(ИНН</w:t>
            </w:r>
            <w:r w:rsidR="000B6880" w:rsidRPr="004B1ADF">
              <w:rPr>
                <w:rFonts w:ascii="Times New Roman" w:hAnsi="Times New Roman"/>
                <w:sz w:val="24"/>
                <w:szCs w:val="24"/>
              </w:rPr>
              <w:t>:</w:t>
            </w:r>
            <w:r w:rsidRPr="004B1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6880" w:rsidRPr="004B1ADF">
              <w:rPr>
                <w:rFonts w:ascii="Times New Roman" w:hAnsi="Times New Roman"/>
                <w:sz w:val="24"/>
                <w:szCs w:val="24"/>
              </w:rPr>
              <w:t>0572021985</w:t>
            </w:r>
            <w:r w:rsidRPr="004B1AD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5E4D7" w14:textId="77777777" w:rsidR="000B6880" w:rsidRPr="004B1ADF" w:rsidRDefault="000B6880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3A6A9E" w14:textId="054A6AF5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ED89" w14:textId="77777777" w:rsidR="00B65B21" w:rsidRPr="004B1ADF" w:rsidRDefault="00B65B21" w:rsidP="004B1ADF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18E904" w14:textId="4A7F659C" w:rsidR="00B65B21" w:rsidRPr="004B1ADF" w:rsidRDefault="00B65B21" w:rsidP="004B1ADF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ADF"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5DE5E472" w14:textId="77777777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14A666" w14:textId="53616237" w:rsidR="00B65B21" w:rsidRDefault="008550D8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="00B65B21" w:rsidRPr="004B1ADF">
        <w:rPr>
          <w:rFonts w:ascii="Times New Roman" w:eastAsia="Calibri" w:hAnsi="Times New Roman" w:cs="Times New Roman"/>
          <w:sz w:val="24"/>
          <w:szCs w:val="24"/>
        </w:rPr>
        <w:t xml:space="preserve">Согласно ч. 16 ст. 66 Федерального закона </w:t>
      </w:r>
      <w:r w:rsidR="00D70042" w:rsidRPr="004B1ADF">
        <w:rPr>
          <w:rFonts w:ascii="Times New Roman" w:eastAsia="Calibri" w:hAnsi="Times New Roman" w:cs="Times New Roman"/>
          <w:sz w:val="24"/>
          <w:szCs w:val="24"/>
        </w:rPr>
        <w:t>от 05.04.2013 г. № 44-ФЗ</w:t>
      </w:r>
      <w:r w:rsidR="00D70042" w:rsidRPr="004B1A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5B21" w:rsidRPr="004B1ADF">
        <w:rPr>
          <w:rFonts w:ascii="Times New Roman" w:eastAsia="Calibri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D70042" w:rsidRPr="004B1ADF">
        <w:rPr>
          <w:rFonts w:ascii="Times New Roman" w:eastAsia="Calibri" w:hAnsi="Times New Roman" w:cs="Times New Roman"/>
          <w:sz w:val="24"/>
          <w:szCs w:val="24"/>
        </w:rPr>
        <w:t xml:space="preserve">в случае, если </w:t>
      </w:r>
      <w:r w:rsidR="00B05255" w:rsidRPr="004B1ADF">
        <w:rPr>
          <w:rFonts w:ascii="Times New Roman" w:eastAsia="Calibri" w:hAnsi="Times New Roman" w:cs="Times New Roman"/>
          <w:sz w:val="24"/>
          <w:szCs w:val="24"/>
        </w:rPr>
        <w:t>по</w:t>
      </w:r>
      <w:r w:rsidR="00D70042" w:rsidRPr="004B1A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5B21" w:rsidRPr="004B1ADF">
        <w:rPr>
          <w:rFonts w:ascii="Times New Roman" w:eastAsia="Calibri" w:hAnsi="Times New Roman" w:cs="Times New Roman"/>
          <w:sz w:val="24"/>
          <w:szCs w:val="24"/>
        </w:rPr>
        <w:t>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5A01BC4F" w14:textId="77777777" w:rsidR="004B1ADF" w:rsidRPr="004B1ADF" w:rsidRDefault="004B1ADF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CA23DD" w14:textId="2C3AA61C" w:rsidR="00603E46" w:rsidRDefault="00B65B21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</w:t>
      </w:r>
      <w:r w:rsidR="00B05255" w:rsidRPr="004B1ADF">
        <w:rPr>
          <w:rFonts w:ascii="Times New Roman" w:eastAsia="Calibri" w:hAnsi="Times New Roman" w:cs="Times New Roman"/>
          <w:sz w:val="24"/>
          <w:szCs w:val="24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контракт заключается с</w:t>
      </w:r>
      <w:r w:rsidR="009003F9" w:rsidRPr="004B1A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ОБЩЕСТВО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М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 xml:space="preserve"> С ОГРАНИЧЕННОЙ ОТВЕТСТВЕННОСТЬЮ "СМП РАМА"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 xml:space="preserve">, заявка которого, соответствует требованиям 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Федерального закона №44-ФЗ и документации об электронном аукционе</w:t>
      </w:r>
      <w:r w:rsidR="00603E46" w:rsidRPr="004B1AD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034DA5" w14:textId="77777777" w:rsidR="004B1ADF" w:rsidRPr="004B1ADF" w:rsidRDefault="004B1ADF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64F536" w14:textId="7CC1463A" w:rsidR="009003F9" w:rsidRPr="004B1ADF" w:rsidRDefault="009003F9" w:rsidP="004B1ADF">
      <w:pPr>
        <w:pStyle w:val="a5"/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1ADF">
        <w:rPr>
          <w:rFonts w:ascii="Times New Roman" w:hAnsi="Times New Roman" w:cs="Times New Roman"/>
          <w:sz w:val="24"/>
          <w:szCs w:val="24"/>
        </w:rPr>
        <w:lastRenderedPageBreak/>
        <w:t>9.</w:t>
      </w:r>
      <w:r w:rsidR="00D356FE">
        <w:rPr>
          <w:rFonts w:ascii="Times New Roman" w:hAnsi="Times New Roman" w:cs="Times New Roman"/>
          <w:sz w:val="24"/>
          <w:szCs w:val="24"/>
        </w:rPr>
        <w:t xml:space="preserve"> </w:t>
      </w:r>
      <w:r w:rsidRPr="004B1ADF">
        <w:rPr>
          <w:rFonts w:ascii="Times New Roman" w:eastAsia="Calibri" w:hAnsi="Times New Roman" w:cs="Times New Roman"/>
          <w:sz w:val="24"/>
          <w:szCs w:val="24"/>
        </w:rPr>
        <w:t>П</w:t>
      </w:r>
      <w:r w:rsidRPr="004B1ADF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</w:t>
      </w:r>
      <w:r w:rsidR="004B1ADF">
        <w:rPr>
          <w:rFonts w:ascii="Times New Roman" w:eastAsia="Calibri" w:hAnsi="Times New Roman" w:cs="Times New Roman"/>
          <w:bCs/>
          <w:sz w:val="24"/>
          <w:szCs w:val="24"/>
        </w:rPr>
        <w:t xml:space="preserve">единственной </w:t>
      </w:r>
      <w:r w:rsidRPr="004B1ADF">
        <w:rPr>
          <w:rFonts w:ascii="Times New Roman" w:eastAsia="Calibri" w:hAnsi="Times New Roman" w:cs="Times New Roman"/>
          <w:bCs/>
          <w:sz w:val="24"/>
          <w:szCs w:val="24"/>
        </w:rPr>
        <w:t>заявк</w:t>
      </w:r>
      <w:r w:rsidR="004B1ADF"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 w:rsidRPr="004B1ADF">
        <w:rPr>
          <w:rFonts w:ascii="Times New Roman" w:eastAsia="Calibri" w:hAnsi="Times New Roman" w:cs="Times New Roman"/>
          <w:bCs/>
          <w:sz w:val="24"/>
          <w:szCs w:val="24"/>
        </w:rPr>
        <w:t xml:space="preserve">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B1ADF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B1ADF">
        <w:rPr>
          <w:rFonts w:ascii="Times New Roman" w:eastAsia="Calibri" w:hAnsi="Times New Roman" w:cs="Times New Roman"/>
          <w:bCs/>
          <w:sz w:val="24"/>
          <w:szCs w:val="24"/>
        </w:rPr>
        <w:t>, по адресу в сети «Интернет»:</w:t>
      </w:r>
      <w:r w:rsidR="00D356F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="000B0421">
        <w:rPr>
          <w:rFonts w:ascii="Times New Roman" w:eastAsia="Calibri" w:hAnsi="Times New Roman" w:cs="Times New Roman"/>
          <w:sz w:val="24"/>
          <w:szCs w:val="24"/>
        </w:rPr>
        <w:fldChar w:fldCharType="begin"/>
      </w:r>
      <w:r w:rsidR="000B0421">
        <w:rPr>
          <w:rFonts w:ascii="Times New Roman" w:eastAsia="Calibri" w:hAnsi="Times New Roman" w:cs="Times New Roman"/>
          <w:sz w:val="24"/>
          <w:szCs w:val="24"/>
        </w:rPr>
        <w:instrText xml:space="preserve"> HYPERLINK "</w:instrText>
      </w:r>
      <w:r w:rsidR="000B0421" w:rsidRPr="000B0421">
        <w:rPr>
          <w:rFonts w:ascii="Times New Roman" w:eastAsia="Calibri" w:hAnsi="Times New Roman" w:cs="Times New Roman"/>
          <w:sz w:val="24"/>
          <w:szCs w:val="24"/>
        </w:rPr>
        <w:instrText>https://gz.lot-online.ru/</w:instrText>
      </w:r>
      <w:r w:rsidR="000B0421">
        <w:rPr>
          <w:rFonts w:ascii="Times New Roman" w:eastAsia="Calibri" w:hAnsi="Times New Roman" w:cs="Times New Roman"/>
          <w:sz w:val="24"/>
          <w:szCs w:val="24"/>
        </w:rPr>
        <w:instrText xml:space="preserve">" </w:instrText>
      </w:r>
      <w:r w:rsidR="000B042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="000B0421" w:rsidRPr="00523AF7">
        <w:rPr>
          <w:rStyle w:val="a4"/>
          <w:rFonts w:ascii="Times New Roman" w:eastAsia="Calibri" w:hAnsi="Times New Roman" w:cs="Times New Roman"/>
          <w:sz w:val="24"/>
          <w:szCs w:val="24"/>
        </w:rPr>
        <w:t>https://gz.lot-online.ru/</w:t>
      </w:r>
      <w:r w:rsidR="000B0421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4B1AD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41FDC5B" w14:textId="77777777" w:rsidR="009003F9" w:rsidRPr="004B1ADF" w:rsidRDefault="009003F9" w:rsidP="004B1ADF">
      <w:pPr>
        <w:pStyle w:val="a5"/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5554A53" w14:textId="3B928FF4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4B1ADF">
        <w:rPr>
          <w:rFonts w:ascii="Times New Roman" w:hAnsi="Times New Roman" w:cs="Times New Roman"/>
          <w:sz w:val="24"/>
          <w:szCs w:val="24"/>
        </w:rPr>
        <w:t>Абдулжанатов</w:t>
      </w:r>
      <w:proofErr w:type="spellEnd"/>
      <w:r w:rsidRPr="004B1ADF">
        <w:rPr>
          <w:rFonts w:ascii="Times New Roman" w:hAnsi="Times New Roman" w:cs="Times New Roman"/>
          <w:sz w:val="24"/>
          <w:szCs w:val="24"/>
        </w:rPr>
        <w:t xml:space="preserve"> Г. А.</w:t>
      </w:r>
    </w:p>
    <w:p w14:paraId="641145FD" w14:textId="77777777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05B6F439" w14:textId="77777777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C3E51B" w14:textId="6B732656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Зам. пред. комиссии         </w:t>
      </w:r>
      <w:r w:rsidR="004B1A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proofErr w:type="spellStart"/>
      <w:r w:rsidRPr="004B1ADF">
        <w:rPr>
          <w:rFonts w:ascii="Times New Roman" w:hAnsi="Times New Roman" w:cs="Times New Roman"/>
          <w:sz w:val="24"/>
          <w:szCs w:val="24"/>
        </w:rPr>
        <w:t>Дадаева</w:t>
      </w:r>
      <w:proofErr w:type="spellEnd"/>
      <w:r w:rsidRPr="004B1ADF">
        <w:rPr>
          <w:rFonts w:ascii="Times New Roman" w:hAnsi="Times New Roman" w:cs="Times New Roman"/>
          <w:sz w:val="24"/>
          <w:szCs w:val="24"/>
        </w:rPr>
        <w:t xml:space="preserve"> Н. А.</w:t>
      </w:r>
    </w:p>
    <w:p w14:paraId="343911B4" w14:textId="77777777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0C68F884" w14:textId="77777777" w:rsidR="009003F9" w:rsidRPr="004B1ADF" w:rsidRDefault="009003F9" w:rsidP="004B1ADF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5B92C3" w14:textId="7161B830" w:rsidR="00603E46" w:rsidRDefault="009003F9" w:rsidP="004B1ADF">
      <w:pPr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r w:rsidRPr="004B1ADF">
        <w:rPr>
          <w:rFonts w:ascii="Times New Roman" w:hAnsi="Times New Roman" w:cs="Times New Roman"/>
          <w:sz w:val="24"/>
          <w:szCs w:val="24"/>
        </w:rPr>
        <w:t>Ахмедов Ш. П.</w:t>
      </w:r>
    </w:p>
    <w:p w14:paraId="4CE40871" w14:textId="2816BF8B" w:rsidR="004B1ADF" w:rsidRPr="004B1ADF" w:rsidRDefault="004B1ADF" w:rsidP="004B1ADF">
      <w:pPr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4B1ADF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4B1ADF" w:rsidRPr="004B1ADF" w:rsidSect="008550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1C167" w14:textId="77777777" w:rsidR="0046522E" w:rsidRDefault="0046522E" w:rsidP="000B0421">
      <w:pPr>
        <w:spacing w:after="0" w:line="240" w:lineRule="auto"/>
      </w:pPr>
      <w:r>
        <w:separator/>
      </w:r>
    </w:p>
  </w:endnote>
  <w:endnote w:type="continuationSeparator" w:id="0">
    <w:p w14:paraId="7601D31C" w14:textId="77777777" w:rsidR="0046522E" w:rsidRDefault="0046522E" w:rsidP="000B0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DBA97" w14:textId="77777777" w:rsidR="0046522E" w:rsidRDefault="0046522E" w:rsidP="000B0421">
      <w:pPr>
        <w:spacing w:after="0" w:line="240" w:lineRule="auto"/>
      </w:pPr>
      <w:r>
        <w:separator/>
      </w:r>
    </w:p>
  </w:footnote>
  <w:footnote w:type="continuationSeparator" w:id="0">
    <w:p w14:paraId="1A1F21E5" w14:textId="77777777" w:rsidR="0046522E" w:rsidRDefault="0046522E" w:rsidP="000B04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C2"/>
    <w:rsid w:val="000977E9"/>
    <w:rsid w:val="000B0421"/>
    <w:rsid w:val="000B0EEF"/>
    <w:rsid w:val="000B6880"/>
    <w:rsid w:val="001B06AF"/>
    <w:rsid w:val="00364729"/>
    <w:rsid w:val="0046522E"/>
    <w:rsid w:val="004B1ADF"/>
    <w:rsid w:val="00603E46"/>
    <w:rsid w:val="008550D8"/>
    <w:rsid w:val="009003F9"/>
    <w:rsid w:val="00941BD1"/>
    <w:rsid w:val="009A10C2"/>
    <w:rsid w:val="009F143C"/>
    <w:rsid w:val="00A17E12"/>
    <w:rsid w:val="00AA57DF"/>
    <w:rsid w:val="00B05255"/>
    <w:rsid w:val="00B5159B"/>
    <w:rsid w:val="00B65B21"/>
    <w:rsid w:val="00D356FE"/>
    <w:rsid w:val="00D70042"/>
    <w:rsid w:val="00FD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2786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0D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50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550D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003F9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D356FE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0B0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B0421"/>
  </w:style>
  <w:style w:type="paragraph" w:styleId="a9">
    <w:name w:val="footer"/>
    <w:basedOn w:val="a"/>
    <w:link w:val="aa"/>
    <w:uiPriority w:val="99"/>
    <w:unhideWhenUsed/>
    <w:rsid w:val="000B0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B0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2019-08-28T08:14:00Z</dcterms:created>
  <dcterms:modified xsi:type="dcterms:W3CDTF">2019-08-28T08:14:00Z</dcterms:modified>
</cp:coreProperties>
</file>