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8B6" w:rsidRPr="00DA48B6" w:rsidRDefault="00DA48B6" w:rsidP="00DA48B6">
      <w:pPr>
        <w:spacing w:after="0" w:line="288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</w:pPr>
      <w:r w:rsidRPr="00DA48B6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>Протокол рассмотрения единственной заявки на участие в электронном аукционе</w:t>
      </w:r>
    </w:p>
    <w:p w:rsidR="00DA48B6" w:rsidRPr="00DA48B6" w:rsidRDefault="00DA48B6" w:rsidP="00DA48B6">
      <w:pPr>
        <w:spacing w:after="0" w:line="288" w:lineRule="auto"/>
        <w:ind w:left="-426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</w:pPr>
    </w:p>
    <w:p w:rsidR="00DA48B6" w:rsidRPr="00DA48B6" w:rsidRDefault="00DA48B6" w:rsidP="00DA48B6">
      <w:pPr>
        <w:spacing w:after="0" w:line="288" w:lineRule="auto"/>
        <w:ind w:left="284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</w:p>
    <w:p w:rsidR="00DA48B6" w:rsidRPr="00DA48B6" w:rsidRDefault="00DA48B6" w:rsidP="00DA48B6">
      <w:pPr>
        <w:spacing w:after="0" w:line="288" w:lineRule="auto"/>
        <w:ind w:left="284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  <w:r w:rsidRPr="00DA48B6">
        <w:rPr>
          <w:rFonts w:ascii="Times New Roman" w:eastAsia="Calibri" w:hAnsi="Times New Roman" w:cs="Times New Roman"/>
          <w:bCs/>
          <w:kern w:val="36"/>
          <w:sz w:val="28"/>
          <w:szCs w:val="28"/>
        </w:rPr>
        <w:t>г. Махачкала                                                                                                                                                                 28.08.2019 г.</w:t>
      </w:r>
    </w:p>
    <w:p w:rsidR="00DA48B6" w:rsidRPr="00DA48B6" w:rsidRDefault="00DA48B6" w:rsidP="00DA48B6">
      <w:pPr>
        <w:spacing w:after="0" w:line="288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48B6" w:rsidRPr="00DA48B6" w:rsidRDefault="00DA48B6" w:rsidP="00DA48B6">
      <w:pPr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DA48B6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1. Организатор закупки: МУНИЦИПАЛЬНОЕ КАЗЕННОЕ УЧРЕЖДЕНИЕ "УПРАВЛЕНИЕ ПО ДЕЛАМ ГРАЖДАНСКОЙ ОБОРОНЫ И ЧРЕЗВЫЧАЙНЫМ СИТУАЦИЯМ ГОРОДА МАХАЧКАЛЫ".</w:t>
      </w:r>
    </w:p>
    <w:p w:rsidR="00DA48B6" w:rsidRPr="00F4317D" w:rsidRDefault="00DA48B6" w:rsidP="00F4317D">
      <w:pPr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8B6">
        <w:rPr>
          <w:rFonts w:ascii="Times New Roman" w:eastAsia="Calibri" w:hAnsi="Times New Roman" w:cs="Times New Roman"/>
          <w:sz w:val="24"/>
          <w:szCs w:val="24"/>
        </w:rPr>
        <w:t>Заказчик: МУНИЦИПАЛЬНОЕ КАЗЕННОЕ УЧРЕЖДЕНИЕ "УПРАВЛЕНИЕ ПО ДЕЛАМ ГРАЖДАНСКОЙ ОБОРОНЫ И ЧРЕЗВЫЧАЙНЫМ СИТУАЦИЯМ ГОРОДА МАХАЧКАЛЫ".</w:t>
      </w:r>
    </w:p>
    <w:p w:rsidR="00DA48B6" w:rsidRPr="00F4317D" w:rsidRDefault="00DA48B6" w:rsidP="00F4317D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DA48B6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2. Идентификационный код закупки:</w:t>
      </w:r>
      <w:r w:rsidRPr="00DA48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48B6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193056000872505730100100010012640244</w:t>
      </w:r>
    </w:p>
    <w:p w:rsidR="00DA48B6" w:rsidRPr="00F4317D" w:rsidRDefault="00DA48B6" w:rsidP="00F4317D">
      <w:pPr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17D">
        <w:rPr>
          <w:rFonts w:ascii="Times New Roman" w:eastAsia="Calibri" w:hAnsi="Times New Roman" w:cs="Times New Roman"/>
          <w:sz w:val="24"/>
          <w:szCs w:val="24"/>
        </w:rPr>
        <w:t xml:space="preserve">3. Наименование предмета электронного аукциона: </w:t>
      </w:r>
      <w:r w:rsidR="00F4317D" w:rsidRPr="00F4317D">
        <w:rPr>
          <w:rFonts w:ascii="Times New Roman" w:eastAsia="Calibri" w:hAnsi="Times New Roman" w:cs="Times New Roman"/>
          <w:sz w:val="24"/>
          <w:szCs w:val="24"/>
        </w:rPr>
        <w:t>В</w:t>
      </w:r>
      <w:r w:rsidR="00F4317D" w:rsidRPr="00F4317D">
        <w:rPr>
          <w:rFonts w:ascii="Times New Roman" w:eastAsia="Calibri" w:hAnsi="Times New Roman" w:cs="Times New Roman"/>
          <w:sz w:val="24"/>
          <w:szCs w:val="24"/>
        </w:rPr>
        <w:t>ыполнение работ по монтажу и наладке</w:t>
      </w:r>
      <w:r w:rsidR="00F4317D" w:rsidRPr="00F431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317D" w:rsidRPr="00F4317D">
        <w:rPr>
          <w:rFonts w:ascii="Times New Roman" w:eastAsia="Calibri" w:hAnsi="Times New Roman" w:cs="Times New Roman"/>
          <w:sz w:val="24"/>
          <w:szCs w:val="24"/>
        </w:rPr>
        <w:t>аппаратуры для записи и воспроизведения звука и изображения»</w:t>
      </w:r>
    </w:p>
    <w:p w:rsidR="00DA48B6" w:rsidRPr="00F4317D" w:rsidRDefault="00DA48B6" w:rsidP="00F4317D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F4317D">
        <w:rPr>
          <w:rFonts w:ascii="Times New Roman" w:eastAsia="Calibri" w:hAnsi="Times New Roman" w:cs="Times New Roman"/>
          <w:sz w:val="24"/>
          <w:szCs w:val="24"/>
        </w:rPr>
        <w:t xml:space="preserve">4. Начальная (максимальная) цена </w:t>
      </w:r>
      <w:r w:rsidR="00F4317D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 w:rsidRPr="00F4317D">
        <w:rPr>
          <w:rFonts w:ascii="Times New Roman" w:eastAsia="Calibri" w:hAnsi="Times New Roman" w:cs="Times New Roman"/>
          <w:sz w:val="24"/>
          <w:szCs w:val="24"/>
        </w:rPr>
        <w:t xml:space="preserve"> контракта: </w:t>
      </w:r>
      <w:r w:rsidR="00F4317D" w:rsidRPr="00F4317D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8 712 882,00</w:t>
      </w:r>
      <w:r w:rsidRPr="00F4317D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DA48B6" w:rsidRPr="00700C9A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0C9A">
        <w:rPr>
          <w:rFonts w:ascii="Times New Roman" w:eastAsia="Calibri" w:hAnsi="Times New Roman" w:cs="Times New Roman"/>
          <w:sz w:val="24"/>
          <w:szCs w:val="24"/>
        </w:rPr>
        <w:t xml:space="preserve">5.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700C9A">
          <w:rPr>
            <w:rStyle w:val="a3"/>
            <w:rFonts w:ascii="Times New Roman" w:eastAsia="Calibri" w:hAnsi="Times New Roman" w:cs="Times New Roman"/>
            <w:sz w:val="24"/>
            <w:szCs w:val="24"/>
          </w:rPr>
          <w:t>http://zakupki.gov.ru/</w:t>
        </w:r>
      </w:hyperlink>
      <w:r w:rsidRPr="00700C9A">
        <w:rPr>
          <w:rFonts w:ascii="Times New Roman" w:eastAsia="Calibri" w:hAnsi="Times New Roman" w:cs="Times New Roman"/>
          <w:sz w:val="24"/>
          <w:szCs w:val="24"/>
        </w:rPr>
        <w:t xml:space="preserve">, а также на сайте электронной площадки «ЭТП-РАД» </w:t>
      </w:r>
      <w:hyperlink r:id="rId7" w:history="1">
        <w:r w:rsidRPr="00700C9A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700C9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48B6" w:rsidRPr="00DA48B6" w:rsidRDefault="00DA48B6" w:rsidP="00DA48B6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cyan"/>
          <w:lang w:eastAsia="zh-CN" w:bidi="hi-IN"/>
        </w:rPr>
      </w:pPr>
    </w:p>
    <w:p w:rsidR="00DA48B6" w:rsidRPr="00700C9A" w:rsidRDefault="00DA48B6" w:rsidP="00DA48B6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700C9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6. Состав аукционной комиссии.</w:t>
      </w:r>
    </w:p>
    <w:p w:rsidR="00DA48B6" w:rsidRPr="00700C9A" w:rsidRDefault="00DA48B6" w:rsidP="00DA48B6">
      <w:pPr>
        <w:tabs>
          <w:tab w:val="left" w:pos="-567"/>
        </w:tabs>
        <w:spacing w:after="0" w:line="288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700C9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DA48B6" w:rsidRPr="00DA48B6" w:rsidRDefault="00DA48B6" w:rsidP="00DA48B6">
      <w:pPr>
        <w:tabs>
          <w:tab w:val="left" w:pos="-567"/>
        </w:tabs>
        <w:spacing w:after="0" w:line="288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highlight w:val="cyan"/>
          <w:lang w:eastAsia="ru-RU" w:bidi="hi-IN"/>
        </w:rPr>
      </w:pPr>
    </w:p>
    <w:tbl>
      <w:tblPr>
        <w:tblStyle w:val="a5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DA48B6" w:rsidRPr="00DA48B6" w:rsidTr="00DA48B6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A48B6" w:rsidRPr="0034125C" w:rsidRDefault="00DA48B6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125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A48B6" w:rsidRPr="0034125C" w:rsidRDefault="00DA48B6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125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A48B6" w:rsidRPr="0034125C" w:rsidRDefault="00DA48B6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125C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A48B6" w:rsidRPr="0034125C" w:rsidRDefault="00DA48B6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125C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A48B6" w:rsidRPr="00DA48B6" w:rsidTr="00DA48B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FB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Кардашев</w:t>
            </w:r>
            <w:proofErr w:type="spellEnd"/>
            <w:r w:rsidRPr="000F4FB9">
              <w:rPr>
                <w:rFonts w:ascii="Times New Roman" w:hAnsi="Times New Roman"/>
                <w:sz w:val="24"/>
                <w:szCs w:val="24"/>
              </w:rPr>
              <w:t xml:space="preserve"> Назим </w:t>
            </w: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Баламетович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A48B6" w:rsidRPr="00DA48B6" w:rsidTr="00DA48B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FB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 xml:space="preserve">Халилов Исмаил </w:t>
            </w: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Абдулвагабович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A48B6" w:rsidRPr="00DA48B6" w:rsidTr="00DA48B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FB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0F4FB9">
              <w:rPr>
                <w:rFonts w:ascii="Times New Roman" w:hAnsi="Times New Roman"/>
                <w:sz w:val="24"/>
                <w:szCs w:val="24"/>
              </w:rPr>
              <w:t xml:space="preserve"> Мустафа </w:t>
            </w: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Магомедханович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A48B6" w:rsidRPr="00DA48B6" w:rsidTr="00DA48B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FB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0F4FB9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Мегомеднабиев</w:t>
            </w:r>
            <w:proofErr w:type="spellEnd"/>
            <w:r w:rsidRPr="000F4FB9">
              <w:rPr>
                <w:rFonts w:ascii="Times New Roman" w:hAnsi="Times New Roman"/>
                <w:sz w:val="24"/>
                <w:szCs w:val="24"/>
              </w:rPr>
              <w:t xml:space="preserve"> Шамиль </w:t>
            </w: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Саидбегович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34125C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A48B6" w:rsidRPr="00DA48B6" w:rsidTr="00DA48B6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FB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0F4FB9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 xml:space="preserve">Ахмедханов Султан </w:t>
            </w:r>
            <w:proofErr w:type="spellStart"/>
            <w:r w:rsidRPr="000F4FB9">
              <w:rPr>
                <w:rFonts w:ascii="Times New Roman" w:hAnsi="Times New Roman"/>
                <w:sz w:val="24"/>
                <w:szCs w:val="24"/>
              </w:rPr>
              <w:t>Омариевич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0F4FB9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FB9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</w:tbl>
    <w:p w:rsidR="00DA48B6" w:rsidRPr="003B7E62" w:rsidRDefault="00DA48B6" w:rsidP="003B7E62">
      <w:pPr>
        <w:spacing w:after="0" w:line="288" w:lineRule="auto"/>
        <w:ind w:left="426" w:hanging="142"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82532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Всего на заседании присутствовало 3 членов аукционной комиссии. Кворум имеется. Заседание правомочно.</w:t>
      </w:r>
    </w:p>
    <w:p w:rsidR="00DA48B6" w:rsidRPr="0082532C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532C">
        <w:rPr>
          <w:rFonts w:ascii="Times New Roman" w:eastAsia="Calibri" w:hAnsi="Times New Roman" w:cs="Times New Roman"/>
          <w:sz w:val="24"/>
          <w:szCs w:val="24"/>
        </w:rPr>
        <w:lastRenderedPageBreak/>
        <w:t>7. На момент окончания срока подачи заявок на участие в электронном аукционе была подана 1 заявка.</w:t>
      </w:r>
      <w:bookmarkStart w:id="0" w:name="_GoBack"/>
      <w:bookmarkEnd w:id="0"/>
    </w:p>
    <w:p w:rsidR="00DA48B6" w:rsidRPr="0082532C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532C">
        <w:rPr>
          <w:rFonts w:ascii="Times New Roman" w:eastAsia="Calibri" w:hAnsi="Times New Roman" w:cs="Times New Roman"/>
          <w:sz w:val="24"/>
          <w:szCs w:val="24"/>
        </w:rPr>
        <w:t>Аукционная комиссия, рассмотрела единственную заявку участника закупки и документы, содержащиеся на дату и время окончания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Федерального закона №44-ФЗ и документации об электронном аукционе и приняла следующее решение:</w:t>
      </w:r>
    </w:p>
    <w:p w:rsidR="00DA48B6" w:rsidRPr="00DA48B6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cyan"/>
        </w:rPr>
      </w:pP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2587"/>
        <w:gridCol w:w="1296"/>
        <w:gridCol w:w="2952"/>
        <w:gridCol w:w="1702"/>
        <w:gridCol w:w="5061"/>
      </w:tblGrid>
      <w:tr w:rsidR="00DA48B6" w:rsidRPr="00DA48B6" w:rsidTr="00DA48B6"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32C">
              <w:rPr>
                <w:rFonts w:ascii="Times New Roman" w:hAnsi="Times New Roman"/>
                <w:b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32C"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DA48B6" w:rsidRDefault="00DA48B6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cyan"/>
              </w:rPr>
            </w:pPr>
            <w:r w:rsidRPr="0082532C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D0598E" w:rsidRDefault="00DA48B6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98E"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D0598E" w:rsidRDefault="00DA48B6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98E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DA48B6" w:rsidRPr="00DA48B6" w:rsidTr="00DA48B6"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32C">
              <w:rPr>
                <w:rFonts w:ascii="Times New Roman" w:hAnsi="Times New Roman"/>
                <w:sz w:val="24"/>
                <w:szCs w:val="24"/>
              </w:rPr>
              <w:t>EA-29</w:t>
            </w:r>
            <w:r w:rsidR="0082532C" w:rsidRPr="0082532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48B6" w:rsidRPr="0082532C" w:rsidRDefault="0082532C" w:rsidP="0082532C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32C">
              <w:rPr>
                <w:rFonts w:ascii="Times New Roman" w:hAnsi="Times New Roman"/>
                <w:sz w:val="24"/>
                <w:szCs w:val="24"/>
              </w:rPr>
              <w:t>27</w:t>
            </w:r>
            <w:r w:rsidR="00DA48B6" w:rsidRPr="0082532C">
              <w:rPr>
                <w:rFonts w:ascii="Times New Roman" w:hAnsi="Times New Roman"/>
                <w:sz w:val="24"/>
                <w:szCs w:val="24"/>
              </w:rPr>
              <w:t>.08.2019 1</w:t>
            </w:r>
            <w:r w:rsidRPr="0082532C">
              <w:rPr>
                <w:rFonts w:ascii="Times New Roman" w:hAnsi="Times New Roman"/>
                <w:sz w:val="24"/>
                <w:szCs w:val="24"/>
              </w:rPr>
              <w:t>4</w:t>
            </w:r>
            <w:r w:rsidR="00DA48B6" w:rsidRPr="0082532C">
              <w:rPr>
                <w:rFonts w:ascii="Times New Roman" w:hAnsi="Times New Roman"/>
                <w:sz w:val="24"/>
                <w:szCs w:val="24"/>
              </w:rPr>
              <w:t>:</w:t>
            </w:r>
            <w:r w:rsidRPr="0082532C">
              <w:rPr>
                <w:rFonts w:ascii="Times New Roman" w:hAnsi="Times New Roman"/>
                <w:sz w:val="24"/>
                <w:szCs w:val="24"/>
              </w:rPr>
              <w:t>07</w:t>
            </w:r>
            <w:r w:rsidR="00DA48B6" w:rsidRPr="0082532C">
              <w:rPr>
                <w:rFonts w:ascii="Times New Roman" w:hAnsi="Times New Roman"/>
                <w:sz w:val="24"/>
                <w:szCs w:val="24"/>
              </w:rPr>
              <w:t>:</w:t>
            </w:r>
            <w:r w:rsidRPr="0082532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8B6" w:rsidRPr="0082532C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32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r w:rsidR="0082532C" w:rsidRPr="0082532C">
              <w:rPr>
                <w:rFonts w:ascii="Times New Roman" w:hAnsi="Times New Roman"/>
                <w:sz w:val="24"/>
                <w:szCs w:val="24"/>
              </w:rPr>
              <w:t>ПРОФЕССИОНАЛЬНАЯ ИНЖЕНЕРНАЯ КОМПАНИЯ</w:t>
            </w:r>
            <w:r w:rsidRPr="0082532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DA48B6" w:rsidRPr="00DA48B6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D0598E">
              <w:rPr>
                <w:rFonts w:ascii="Times New Roman" w:hAnsi="Times New Roman"/>
                <w:sz w:val="24"/>
                <w:szCs w:val="24"/>
              </w:rPr>
              <w:t>(ИНН: 057</w:t>
            </w:r>
            <w:r w:rsidR="0082532C" w:rsidRPr="00D0598E">
              <w:rPr>
                <w:rFonts w:ascii="Times New Roman" w:hAnsi="Times New Roman"/>
                <w:sz w:val="24"/>
                <w:szCs w:val="24"/>
              </w:rPr>
              <w:t>1</w:t>
            </w:r>
            <w:r w:rsidRPr="00D0598E">
              <w:rPr>
                <w:rFonts w:ascii="Times New Roman" w:hAnsi="Times New Roman"/>
                <w:sz w:val="24"/>
                <w:szCs w:val="24"/>
              </w:rPr>
              <w:t>0</w:t>
            </w:r>
            <w:r w:rsidR="0082532C" w:rsidRPr="00D0598E">
              <w:rPr>
                <w:rFonts w:ascii="Times New Roman" w:hAnsi="Times New Roman"/>
                <w:sz w:val="24"/>
                <w:szCs w:val="24"/>
              </w:rPr>
              <w:t>14142</w:t>
            </w:r>
            <w:r w:rsidRPr="00D0598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B6" w:rsidRPr="00D0598E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48B6" w:rsidRPr="00D0598E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98E"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B6" w:rsidRPr="00D0598E" w:rsidRDefault="00DA48B6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48B6" w:rsidRPr="00D0598E" w:rsidRDefault="00DA48B6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98E"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DA48B6" w:rsidRPr="00DA48B6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cyan"/>
        </w:rPr>
      </w:pP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>8. Согласно ч. 16 ст. 66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в случае, если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ОБЩЕСТВОМ С ОГРАНИЧЕННОЙ ОТВЕТСТВЕННОСТЬЮ </w:t>
      </w:r>
      <w:r w:rsidR="003B7E62" w:rsidRPr="003B7E62">
        <w:rPr>
          <w:rFonts w:ascii="Times New Roman" w:hAnsi="Times New Roman"/>
          <w:sz w:val="24"/>
          <w:szCs w:val="24"/>
        </w:rPr>
        <w:t>"ПРОФЕССИОНАЛЬНАЯ ИНЖЕНЕРНАЯ КОМПАНИЯ"</w:t>
      </w:r>
      <w:r w:rsidRPr="003B7E62">
        <w:rPr>
          <w:rFonts w:ascii="Times New Roman" w:eastAsia="Calibri" w:hAnsi="Times New Roman" w:cs="Times New Roman"/>
          <w:sz w:val="24"/>
          <w:szCs w:val="24"/>
        </w:rPr>
        <w:t>, заявка которого, соответствует требованиям Федерального закона №44-ФЗ и документации об электронном аукционе.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48B6" w:rsidRPr="003B7E62" w:rsidRDefault="00DA48B6" w:rsidP="00DA48B6">
      <w:pPr>
        <w:pStyle w:val="a4"/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B7E62"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Pr="003B7E62">
        <w:rPr>
          <w:rFonts w:ascii="Times New Roman" w:eastAsia="Calibri" w:hAnsi="Times New Roman" w:cs="Times New Roman"/>
          <w:sz w:val="24"/>
          <w:szCs w:val="24"/>
        </w:rPr>
        <w:t>П</w:t>
      </w:r>
      <w:r w:rsidRPr="003B7E6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3B7E6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3B7E6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Pr="003B7E6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3B7E6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48B6" w:rsidRPr="00DA48B6" w:rsidRDefault="00DA48B6" w:rsidP="00DA48B6">
      <w:pPr>
        <w:pStyle w:val="a4"/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_______________     </w:t>
      </w:r>
      <w:proofErr w:type="spellStart"/>
      <w:r w:rsidR="003B7E62" w:rsidRPr="003B7E62">
        <w:rPr>
          <w:rFonts w:ascii="Times New Roman" w:hAnsi="Times New Roman" w:cs="Times New Roman"/>
          <w:sz w:val="24"/>
          <w:szCs w:val="24"/>
        </w:rPr>
        <w:t>Кардашев</w:t>
      </w:r>
      <w:proofErr w:type="spellEnd"/>
      <w:r w:rsidR="003B7E62" w:rsidRPr="003B7E62">
        <w:rPr>
          <w:rFonts w:ascii="Times New Roman" w:hAnsi="Times New Roman" w:cs="Times New Roman"/>
          <w:sz w:val="24"/>
          <w:szCs w:val="24"/>
        </w:rPr>
        <w:t xml:space="preserve"> Н. Б.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48B6" w:rsidRPr="003B7E62" w:rsidRDefault="003B7E62" w:rsidP="00DA48B6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>Член</w:t>
      </w:r>
      <w:r w:rsidR="00DA48B6" w:rsidRPr="003B7E62">
        <w:rPr>
          <w:rFonts w:ascii="Times New Roman" w:eastAsia="Calibri" w:hAnsi="Times New Roman" w:cs="Times New Roman"/>
          <w:sz w:val="24"/>
          <w:szCs w:val="24"/>
        </w:rPr>
        <w:t xml:space="preserve"> комиссии          </w:t>
      </w: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DA48B6" w:rsidRPr="003B7E62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proofErr w:type="spellStart"/>
      <w:r w:rsidRPr="003B7E62">
        <w:rPr>
          <w:rFonts w:ascii="Times New Roman" w:hAnsi="Times New Roman" w:cs="Times New Roman"/>
          <w:sz w:val="24"/>
          <w:szCs w:val="24"/>
        </w:rPr>
        <w:t>Мустафаев</w:t>
      </w:r>
      <w:proofErr w:type="spellEnd"/>
      <w:r w:rsidRPr="003B7E62">
        <w:rPr>
          <w:rFonts w:ascii="Times New Roman" w:hAnsi="Times New Roman" w:cs="Times New Roman"/>
          <w:sz w:val="24"/>
          <w:szCs w:val="24"/>
        </w:rPr>
        <w:t xml:space="preserve"> М. М.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DA48B6" w:rsidRPr="003B7E62" w:rsidRDefault="00DA48B6" w:rsidP="00DA48B6">
      <w:pPr>
        <w:spacing w:after="0" w:line="288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48B6" w:rsidRPr="003B7E62" w:rsidRDefault="003B7E62" w:rsidP="00DA48B6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B7E62">
        <w:rPr>
          <w:rFonts w:ascii="Times New Roman" w:eastAsia="Calibri" w:hAnsi="Times New Roman" w:cs="Times New Roman"/>
          <w:sz w:val="24"/>
          <w:szCs w:val="24"/>
        </w:rPr>
        <w:t>Член</w:t>
      </w:r>
      <w:r w:rsidR="00DA48B6" w:rsidRPr="003B7E62">
        <w:rPr>
          <w:rFonts w:ascii="Times New Roman" w:eastAsia="Calibri" w:hAnsi="Times New Roman" w:cs="Times New Roman"/>
          <w:sz w:val="24"/>
          <w:szCs w:val="24"/>
        </w:rPr>
        <w:t xml:space="preserve"> комиссии          </w:t>
      </w:r>
      <w:r w:rsidRPr="003B7E62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DA48B6" w:rsidRPr="003B7E62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proofErr w:type="spellStart"/>
      <w:r w:rsidRPr="003B7E62">
        <w:rPr>
          <w:rFonts w:ascii="Times New Roman" w:hAnsi="Times New Roman" w:cs="Times New Roman"/>
          <w:sz w:val="24"/>
          <w:szCs w:val="24"/>
        </w:rPr>
        <w:t>Магомеднабиев</w:t>
      </w:r>
      <w:proofErr w:type="spellEnd"/>
      <w:r w:rsidRPr="003B7E62">
        <w:rPr>
          <w:rFonts w:ascii="Times New Roman" w:hAnsi="Times New Roman" w:cs="Times New Roman"/>
          <w:sz w:val="24"/>
          <w:szCs w:val="24"/>
        </w:rPr>
        <w:t xml:space="preserve"> Ш. С.</w:t>
      </w:r>
    </w:p>
    <w:p w:rsidR="00DA48B6" w:rsidRDefault="00DA48B6" w:rsidP="00DA48B6">
      <w:pPr>
        <w:spacing w:after="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B7E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3B7E62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1B06AF" w:rsidRPr="00DA48B6" w:rsidRDefault="001B06AF" w:rsidP="00DA48B6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6AF" w:rsidRPr="00DA48B6" w:rsidSect="00DA48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51E" w:rsidRDefault="0012651E" w:rsidP="006301DF">
      <w:pPr>
        <w:spacing w:after="0" w:line="240" w:lineRule="auto"/>
      </w:pPr>
      <w:r>
        <w:separator/>
      </w:r>
    </w:p>
  </w:endnote>
  <w:endnote w:type="continuationSeparator" w:id="0">
    <w:p w:rsidR="0012651E" w:rsidRDefault="0012651E" w:rsidP="00630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51E" w:rsidRDefault="0012651E" w:rsidP="006301DF">
      <w:pPr>
        <w:spacing w:after="0" w:line="240" w:lineRule="auto"/>
      </w:pPr>
      <w:r>
        <w:separator/>
      </w:r>
    </w:p>
  </w:footnote>
  <w:footnote w:type="continuationSeparator" w:id="0">
    <w:p w:rsidR="0012651E" w:rsidRDefault="0012651E" w:rsidP="00630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8B6"/>
    <w:rsid w:val="000F4FB9"/>
    <w:rsid w:val="0012651E"/>
    <w:rsid w:val="001B06AF"/>
    <w:rsid w:val="0034125C"/>
    <w:rsid w:val="003B7E62"/>
    <w:rsid w:val="006301DF"/>
    <w:rsid w:val="00700C9A"/>
    <w:rsid w:val="0082532C"/>
    <w:rsid w:val="00A17E12"/>
    <w:rsid w:val="00AA57DF"/>
    <w:rsid w:val="00D0598E"/>
    <w:rsid w:val="00DA48B6"/>
    <w:rsid w:val="00F4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94D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8B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48B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48B6"/>
    <w:pPr>
      <w:ind w:left="720"/>
      <w:contextualSpacing/>
    </w:pPr>
  </w:style>
  <w:style w:type="table" w:styleId="a5">
    <w:name w:val="Table Grid"/>
    <w:basedOn w:val="a1"/>
    <w:uiPriority w:val="39"/>
    <w:rsid w:val="00DA48B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301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301DF"/>
  </w:style>
  <w:style w:type="paragraph" w:styleId="a8">
    <w:name w:val="footer"/>
    <w:basedOn w:val="a"/>
    <w:link w:val="a9"/>
    <w:uiPriority w:val="99"/>
    <w:unhideWhenUsed/>
    <w:rsid w:val="006301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30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2019-08-28T12:41:00Z</dcterms:created>
  <dcterms:modified xsi:type="dcterms:W3CDTF">2019-08-28T12:49:00Z</dcterms:modified>
</cp:coreProperties>
</file>