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6E00" w:rsidRPr="007B3F8E" w:rsidRDefault="00206E00" w:rsidP="00206E00">
      <w:pPr>
        <w:spacing w:after="0" w:line="276" w:lineRule="auto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</w:pPr>
      <w:r w:rsidRPr="007B3F8E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>Протокол подведения итогов электронного аукциона</w:t>
      </w:r>
    </w:p>
    <w:p w:rsidR="00206E00" w:rsidRPr="007B3F8E" w:rsidRDefault="00206E00" w:rsidP="00206E00">
      <w:pPr>
        <w:spacing w:after="0" w:line="276" w:lineRule="auto"/>
        <w:ind w:left="-426"/>
        <w:jc w:val="both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</w:p>
    <w:p w:rsidR="00206E00" w:rsidRPr="007B3F8E" w:rsidRDefault="00206E00" w:rsidP="00206E00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B3F8E">
        <w:rPr>
          <w:rFonts w:ascii="Times New Roman" w:eastAsia="Calibri" w:hAnsi="Times New Roman" w:cs="Times New Roman"/>
          <w:b/>
          <w:sz w:val="24"/>
          <w:szCs w:val="24"/>
        </w:rPr>
        <w:t>Место составления: г. Махачкала.</w:t>
      </w:r>
    </w:p>
    <w:p w:rsidR="00206E00" w:rsidRPr="007B3F8E" w:rsidRDefault="00206E00" w:rsidP="00206E00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B3F8E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7B3F8E" w:rsidRPr="007B3F8E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7B3F8E">
        <w:rPr>
          <w:rFonts w:ascii="Times New Roman" w:eastAsia="Calibri" w:hAnsi="Times New Roman" w:cs="Times New Roman"/>
          <w:b/>
          <w:sz w:val="24"/>
          <w:szCs w:val="24"/>
        </w:rPr>
        <w:t>.0</w:t>
      </w:r>
      <w:r w:rsidR="007B3F8E" w:rsidRPr="007B3F8E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7B3F8E">
        <w:rPr>
          <w:rFonts w:ascii="Times New Roman" w:eastAsia="Calibri" w:hAnsi="Times New Roman" w:cs="Times New Roman"/>
          <w:b/>
          <w:sz w:val="24"/>
          <w:szCs w:val="24"/>
        </w:rPr>
        <w:t>.2019 г.</w:t>
      </w:r>
    </w:p>
    <w:p w:rsidR="00206E00" w:rsidRPr="007B3F8E" w:rsidRDefault="00206E00" w:rsidP="00206E00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206E00" w:rsidRPr="007B3F8E" w:rsidRDefault="00206E00" w:rsidP="00206E00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B3F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:rsidR="00206E00" w:rsidRPr="007B3F8E" w:rsidRDefault="00206E00" w:rsidP="00206E00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06E00" w:rsidRPr="007B3F8E" w:rsidRDefault="00206E00" w:rsidP="00206E00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B3F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Заказчик: </w:t>
      </w:r>
      <w:r w:rsidRPr="007B3F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УПРАВЛЕНИЕ СУДЕБНОГО ДЕПАРТАМЕНТА В РЕСПУБЛИКЕ ДАГЕСТАН.</w:t>
      </w:r>
    </w:p>
    <w:p w:rsidR="00206E00" w:rsidRPr="007B3F8E" w:rsidRDefault="00206E00" w:rsidP="00206E00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B3F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Номер извещения</w:t>
      </w:r>
      <w:r w:rsidRPr="007B3F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="007B3F8E" w:rsidRPr="007B3F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0103100010519000111</w:t>
      </w:r>
      <w:r w:rsidRPr="007B3F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06E00" w:rsidRPr="007B3F8E" w:rsidRDefault="00206E00" w:rsidP="00206E00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B3F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Идентификационный код закупки: </w:t>
      </w:r>
      <w:r w:rsidR="007B3F8E" w:rsidRPr="007B3F8E">
        <w:rPr>
          <w:rFonts w:ascii="Times New Roman" w:eastAsia="Times New Roman" w:hAnsi="Times New Roman" w:cs="Times New Roman"/>
          <w:sz w:val="24"/>
          <w:szCs w:val="24"/>
          <w:lang w:eastAsia="ru-RU"/>
        </w:rPr>
        <w:t>191056204750405720100100040104339244</w:t>
      </w:r>
      <w:r w:rsidRPr="007B3F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06E00" w:rsidRPr="007B3F8E" w:rsidRDefault="00206E00" w:rsidP="00206E00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B3F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Наименование закупки: </w:t>
      </w:r>
      <w:r w:rsidR="007B3F8E" w:rsidRPr="007B3F8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ремонтных работ в здании Унцукульского районного суда в с. Мехельта</w:t>
      </w:r>
      <w:r w:rsidRPr="007B3F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06E00" w:rsidRPr="007B3F8E" w:rsidRDefault="00206E00" w:rsidP="00206E00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B3F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Объект закупки: </w:t>
      </w:r>
      <w:r w:rsidR="007B3F8E" w:rsidRPr="007B3F8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ремонтных работ в здании Унцукульского районного суда в с. Мехельта</w:t>
      </w:r>
      <w:r w:rsidR="007B3F8E" w:rsidRPr="007B3F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06E00" w:rsidRPr="007B3F8E" w:rsidRDefault="00206E00" w:rsidP="00206E00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F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Начальная (максимальная) цена: </w:t>
      </w:r>
      <w:r w:rsidR="007B3F8E" w:rsidRPr="007B3F8E">
        <w:rPr>
          <w:rFonts w:ascii="Times New Roman" w:eastAsia="Times New Roman" w:hAnsi="Times New Roman" w:cs="Times New Roman"/>
          <w:sz w:val="24"/>
          <w:szCs w:val="24"/>
          <w:lang w:eastAsia="ru-RU"/>
        </w:rPr>
        <w:t>240 086,00</w:t>
      </w:r>
    </w:p>
    <w:p w:rsidR="00206E00" w:rsidRPr="007B3F8E" w:rsidRDefault="00206E00" w:rsidP="00206E00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B3F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7B3F8E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7B3F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«ЭТП-РАД» </w:t>
      </w:r>
      <w:hyperlink r:id="rId7" w:history="1">
        <w:r w:rsidRPr="007B3F8E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7B3F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206E00" w:rsidRPr="007B3F8E" w:rsidRDefault="00206E00" w:rsidP="00206E00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cyan"/>
        </w:rPr>
      </w:pPr>
    </w:p>
    <w:p w:rsidR="00206E00" w:rsidRPr="007531C9" w:rsidRDefault="00206E00" w:rsidP="00206E00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7531C9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Pr="007531C9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Состав аукционной комиссии:</w:t>
      </w:r>
    </w:p>
    <w:p w:rsidR="00206E00" w:rsidRPr="007531C9" w:rsidRDefault="00206E00" w:rsidP="00206E00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7531C9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На заседании аукционной комиссии по рассмотрению заявок на участие в электронном аукционе присутствовали:</w:t>
      </w:r>
    </w:p>
    <w:p w:rsidR="00206E00" w:rsidRPr="007531C9" w:rsidRDefault="00206E00" w:rsidP="00206E00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</w:p>
    <w:tbl>
      <w:tblPr>
        <w:tblStyle w:val="a4"/>
        <w:tblW w:w="10259" w:type="dxa"/>
        <w:jc w:val="center"/>
        <w:tblInd w:w="0" w:type="dxa"/>
        <w:tblLook w:val="04A0" w:firstRow="1" w:lastRow="0" w:firstColumn="1" w:lastColumn="0" w:noHBand="0" w:noVBand="1"/>
      </w:tblPr>
      <w:tblGrid>
        <w:gridCol w:w="565"/>
        <w:gridCol w:w="4615"/>
        <w:gridCol w:w="3218"/>
        <w:gridCol w:w="1861"/>
      </w:tblGrid>
      <w:tr w:rsidR="007531C9" w:rsidRPr="007531C9" w:rsidTr="001238B1">
        <w:trPr>
          <w:trHeight w:val="35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531C9" w:rsidRPr="007531C9" w:rsidRDefault="007531C9" w:rsidP="001238B1">
            <w:pPr>
              <w:spacing w:line="288" w:lineRule="auto"/>
              <w:ind w:lef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531C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531C9" w:rsidRPr="007531C9" w:rsidRDefault="007531C9" w:rsidP="001238B1">
            <w:pPr>
              <w:spacing w:line="288" w:lineRule="auto"/>
              <w:ind w:left="-285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31C9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531C9" w:rsidRPr="007531C9" w:rsidRDefault="007531C9" w:rsidP="001238B1">
            <w:pPr>
              <w:spacing w:line="288" w:lineRule="auto"/>
              <w:ind w:left="-3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31C9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7531C9" w:rsidRPr="007531C9" w:rsidRDefault="007531C9" w:rsidP="001238B1">
            <w:pPr>
              <w:spacing w:line="288" w:lineRule="auto"/>
              <w:ind w:left="-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531C9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7531C9" w:rsidRPr="007531C9" w:rsidTr="001238B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1C9" w:rsidRPr="007531C9" w:rsidRDefault="007531C9" w:rsidP="001238B1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31C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1C9" w:rsidRPr="007531C9" w:rsidRDefault="007531C9" w:rsidP="001238B1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31C9">
              <w:rPr>
                <w:rFonts w:ascii="Times New Roman" w:hAnsi="Times New Roman"/>
                <w:sz w:val="24"/>
                <w:szCs w:val="24"/>
              </w:rPr>
              <w:t>Абдулжанатов Г. А.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1C9" w:rsidRPr="007531C9" w:rsidRDefault="007531C9" w:rsidP="001238B1">
            <w:pPr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7531C9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1C9" w:rsidRPr="007531C9" w:rsidRDefault="007531C9" w:rsidP="001238B1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31C9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7531C9" w:rsidRPr="007531C9" w:rsidTr="001238B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1C9" w:rsidRPr="007531C9" w:rsidRDefault="007531C9" w:rsidP="001238B1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31C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1C9" w:rsidRPr="007531C9" w:rsidRDefault="007531C9" w:rsidP="001238B1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31C9">
              <w:rPr>
                <w:rFonts w:ascii="Times New Roman" w:hAnsi="Times New Roman"/>
                <w:sz w:val="24"/>
                <w:szCs w:val="24"/>
              </w:rPr>
              <w:t>Дадаева Н. А.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1C9" w:rsidRPr="007531C9" w:rsidRDefault="007531C9" w:rsidP="001238B1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31C9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1C9" w:rsidRPr="007531C9" w:rsidRDefault="007531C9" w:rsidP="001238B1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31C9">
              <w:rPr>
                <w:rFonts w:ascii="Times New Roman" w:hAnsi="Times New Roman"/>
                <w:sz w:val="24"/>
                <w:szCs w:val="24"/>
              </w:rPr>
              <w:t>Присутствовала</w:t>
            </w:r>
          </w:p>
        </w:tc>
      </w:tr>
      <w:tr w:rsidR="007531C9" w:rsidRPr="007531C9" w:rsidTr="001238B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1C9" w:rsidRPr="007531C9" w:rsidRDefault="007531C9" w:rsidP="001238B1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31C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1C9" w:rsidRPr="007531C9" w:rsidRDefault="007531C9" w:rsidP="001238B1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31C9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1C9" w:rsidRPr="007531C9" w:rsidRDefault="007531C9" w:rsidP="001238B1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31C9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1C9" w:rsidRPr="007531C9" w:rsidRDefault="007531C9" w:rsidP="001238B1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31C9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7531C9" w:rsidRPr="007531C9" w:rsidTr="001238B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1C9" w:rsidRPr="007531C9" w:rsidRDefault="007531C9" w:rsidP="001238B1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31C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1C9" w:rsidRPr="007531C9" w:rsidRDefault="007531C9" w:rsidP="001238B1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31C9">
              <w:rPr>
                <w:rFonts w:ascii="Times New Roman" w:hAnsi="Times New Roman"/>
                <w:sz w:val="24"/>
                <w:szCs w:val="24"/>
              </w:rPr>
              <w:t>Магомедов М. Н.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1C9" w:rsidRPr="007531C9" w:rsidRDefault="007531C9" w:rsidP="001238B1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31C9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1C9" w:rsidRPr="007531C9" w:rsidRDefault="007531C9" w:rsidP="001238B1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31C9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  <w:tr w:rsidR="007531C9" w:rsidRPr="004B1ADF" w:rsidTr="001238B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1C9" w:rsidRPr="007531C9" w:rsidRDefault="007531C9" w:rsidP="001238B1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31C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1C9" w:rsidRPr="007531C9" w:rsidRDefault="007531C9" w:rsidP="001238B1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31C9">
              <w:rPr>
                <w:rFonts w:ascii="Times New Roman" w:hAnsi="Times New Roman"/>
                <w:sz w:val="24"/>
                <w:szCs w:val="24"/>
              </w:rPr>
              <w:t>Лабазанова Х. А.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1C9" w:rsidRPr="007531C9" w:rsidRDefault="007531C9" w:rsidP="001238B1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31C9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1C9" w:rsidRPr="004B1ADF" w:rsidRDefault="007531C9" w:rsidP="001238B1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31C9">
              <w:rPr>
                <w:rFonts w:ascii="Times New Roman" w:hAnsi="Times New Roman"/>
                <w:sz w:val="24"/>
                <w:szCs w:val="24"/>
              </w:rPr>
              <w:t>Отсутствовала</w:t>
            </w:r>
          </w:p>
        </w:tc>
      </w:tr>
    </w:tbl>
    <w:p w:rsidR="00206E00" w:rsidRPr="007B3F8E" w:rsidRDefault="00206E00" w:rsidP="00206E00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  <w:highlight w:val="cyan"/>
        </w:rPr>
      </w:pPr>
    </w:p>
    <w:p w:rsidR="00206E00" w:rsidRPr="007531C9" w:rsidRDefault="00206E00" w:rsidP="007531C9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7531C9">
        <w:rPr>
          <w:rFonts w:ascii="Times New Roman" w:eastAsia="Calibri" w:hAnsi="Times New Roman" w:cs="Times New Roman"/>
          <w:sz w:val="24"/>
          <w:szCs w:val="24"/>
        </w:rPr>
        <w:t>Всего на заседании присутствовало 3 члена аукционной комиссии. Кворум имеется. Заседание правомочно.</w:t>
      </w:r>
    </w:p>
    <w:p w:rsidR="00206E00" w:rsidRPr="007531C9" w:rsidRDefault="00206E00" w:rsidP="00206E00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</w:pPr>
      <w:r w:rsidRPr="007531C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9. </w:t>
      </w:r>
      <w:r w:rsidRPr="007531C9">
        <w:rPr>
          <w:rFonts w:ascii="Times New Roman" w:eastAsia="Calibri" w:hAnsi="Times New Roman" w:cs="Times New Roman"/>
          <w:b/>
          <w:sz w:val="24"/>
          <w:szCs w:val="24"/>
        </w:rPr>
        <w:t xml:space="preserve">На основании </w:t>
      </w:r>
      <w:hyperlink r:id="rId8" w:history="1">
        <w:r w:rsidRPr="007531C9">
          <w:rPr>
            <w:rStyle w:val="a3"/>
            <w:rFonts w:ascii="Times New Roman" w:hAnsi="Times New Roman" w:cs="Times New Roman"/>
            <w:sz w:val="24"/>
            <w:szCs w:val="24"/>
          </w:rPr>
          <w:t>Протокол проведения электронного аукциона от 28.08.2019 №33520</w:t>
        </w:r>
      </w:hyperlink>
      <w:r w:rsidRPr="007531C9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 xml:space="preserve"> </w:t>
      </w:r>
      <w:r w:rsidRPr="007531C9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>были рассмотрены вторые части заявок следующих участников электронного аукциона:</w:t>
      </w:r>
    </w:p>
    <w:p w:rsidR="00206E00" w:rsidRPr="007531C9" w:rsidRDefault="00206E00" w:rsidP="00206E00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</w:pPr>
    </w:p>
    <w:tbl>
      <w:tblPr>
        <w:tblW w:w="4899" w:type="pct"/>
        <w:tblInd w:w="701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4144"/>
        <w:gridCol w:w="2975"/>
        <w:gridCol w:w="4053"/>
      </w:tblGrid>
      <w:tr w:rsidR="00206E00" w:rsidRPr="007B3F8E" w:rsidTr="001E0D21">
        <w:trPr>
          <w:cantSplit/>
          <w:tblHeader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06E00" w:rsidRPr="007531C9" w:rsidRDefault="00206E00" w:rsidP="001238B1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r w:rsidRPr="007531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06E00" w:rsidRPr="007531C9" w:rsidRDefault="00206E00" w:rsidP="001238B1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31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06E00" w:rsidRPr="007531C9" w:rsidRDefault="00206E00" w:rsidP="001238B1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31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142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06E00" w:rsidRPr="007531C9" w:rsidRDefault="00206E00" w:rsidP="001238B1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31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предложения</w:t>
            </w:r>
          </w:p>
        </w:tc>
      </w:tr>
      <w:tr w:rsidR="00206E00" w:rsidRPr="007B3F8E" w:rsidTr="001E0D21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06E00" w:rsidRPr="007531C9" w:rsidRDefault="007531C9" w:rsidP="001238B1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31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EA-28954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06E00" w:rsidRPr="007531C9" w:rsidRDefault="007531C9" w:rsidP="00B84B46">
            <w:pPr>
              <w:spacing w:after="0" w:line="276" w:lineRule="auto"/>
              <w:ind w:lef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28.08.2019 13:29:17 (MSK+00:00)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06E00" w:rsidRPr="007531C9" w:rsidRDefault="00206E00" w:rsidP="001238B1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bookmarkStart w:id="1" w:name="OLE_LINK2"/>
            <w:r w:rsidRPr="007531C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ООО "</w:t>
            </w:r>
            <w:r w:rsidR="007B3F8E" w:rsidRPr="007531C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СМП РАМА</w:t>
            </w:r>
            <w:r w:rsidRPr="007531C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"</w:t>
            </w:r>
          </w:p>
          <w:p w:rsidR="00206E00" w:rsidRPr="007531C9" w:rsidRDefault="00206E00" w:rsidP="001238B1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(ИНН: </w:t>
            </w:r>
            <w:r w:rsidR="007531C9" w:rsidRPr="00753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0572021985</w:t>
            </w:r>
            <w:r w:rsidRPr="00753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bookmarkEnd w:id="1"/>
          </w:p>
        </w:tc>
        <w:tc>
          <w:tcPr>
            <w:tcW w:w="1421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6E00" w:rsidRPr="007531C9" w:rsidRDefault="007531C9" w:rsidP="001238B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165 659.34</w:t>
            </w:r>
          </w:p>
        </w:tc>
      </w:tr>
      <w:tr w:rsidR="00206E00" w:rsidRPr="007B3F8E" w:rsidTr="001E0D21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06E00" w:rsidRPr="007B3F8E" w:rsidRDefault="00B84B46" w:rsidP="001238B1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cyan"/>
                <w:lang w:eastAsia="ru-RU"/>
              </w:rPr>
            </w:pPr>
            <w:r w:rsidRPr="00B84B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EA-29285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06E00" w:rsidRPr="007B3F8E" w:rsidRDefault="00B84B46" w:rsidP="00B84B46">
            <w:pPr>
              <w:spacing w:after="0" w:line="276" w:lineRule="auto"/>
              <w:ind w:lef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ru-RU"/>
              </w:rPr>
            </w:pPr>
            <w:r w:rsidRPr="00B84B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28.08.2019 13:28:29 (MSK+00:00)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06E00" w:rsidRPr="00B84B46" w:rsidRDefault="00206E00" w:rsidP="001238B1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bookmarkStart w:id="2" w:name="OLE_LINK3"/>
            <w:bookmarkStart w:id="3" w:name="OLE_LINK4"/>
            <w:r w:rsidRPr="00B84B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ИП </w:t>
            </w:r>
            <w:r w:rsidR="00B84B46" w:rsidRPr="00B84B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Муртазалиев Саид-Хасан </w:t>
            </w:r>
            <w:r w:rsidR="00B84B46" w:rsidRPr="00B84B4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Сайдмагомедович</w:t>
            </w:r>
          </w:p>
          <w:p w:rsidR="00206E00" w:rsidRPr="00B84B46" w:rsidRDefault="00206E00" w:rsidP="001238B1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ru-RU"/>
              </w:rPr>
            </w:pPr>
            <w:r w:rsidRPr="00B84B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(ИНН: </w:t>
            </w:r>
            <w:r w:rsidR="00B84B46" w:rsidRPr="00B84B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201402818202</w:t>
            </w:r>
            <w:bookmarkEnd w:id="2"/>
            <w:bookmarkEnd w:id="3"/>
            <w:r w:rsidRPr="00B84B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21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6E00" w:rsidRPr="007B3F8E" w:rsidRDefault="00B84B46" w:rsidP="001238B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ru-RU"/>
              </w:rPr>
            </w:pPr>
            <w:r w:rsidRPr="00B84B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166 859.77</w:t>
            </w:r>
          </w:p>
        </w:tc>
      </w:tr>
      <w:bookmarkEnd w:id="0"/>
    </w:tbl>
    <w:p w:rsidR="00206E00" w:rsidRPr="007B3F8E" w:rsidRDefault="00206E00" w:rsidP="00206E00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cyan"/>
        </w:rPr>
      </w:pPr>
    </w:p>
    <w:p w:rsidR="001B06AF" w:rsidRDefault="00206E00" w:rsidP="00BC164F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84B46">
        <w:rPr>
          <w:rFonts w:ascii="Times New Roman" w:hAnsi="Times New Roman" w:cs="Times New Roman"/>
          <w:b/>
          <w:sz w:val="24"/>
          <w:szCs w:val="24"/>
        </w:rPr>
        <w:t>10.</w:t>
      </w:r>
      <w:r w:rsidRPr="00B84B46">
        <w:rPr>
          <w:rFonts w:ascii="Times New Roman" w:hAnsi="Times New Roman" w:cs="Times New Roman"/>
          <w:sz w:val="24"/>
          <w:szCs w:val="24"/>
        </w:rPr>
        <w:t xml:space="preserve"> 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 w:rsidR="00BC164F" w:rsidRDefault="00BC164F" w:rsidP="00BC164F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4899" w:type="pct"/>
        <w:tblInd w:w="701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4144"/>
        <w:gridCol w:w="2975"/>
        <w:gridCol w:w="4053"/>
      </w:tblGrid>
      <w:tr w:rsidR="00BC164F" w:rsidRPr="007B3F8E" w:rsidTr="001E0D21">
        <w:trPr>
          <w:cantSplit/>
          <w:tblHeader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164F" w:rsidRPr="007531C9" w:rsidRDefault="00BC164F" w:rsidP="001238B1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31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164F" w:rsidRPr="007531C9" w:rsidRDefault="00BC164F" w:rsidP="00E7334C">
            <w:pPr>
              <w:spacing w:after="0" w:line="276" w:lineRule="auto"/>
              <w:ind w:left="23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31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  <w:r w:rsidRPr="007531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164F" w:rsidRPr="007531C9" w:rsidRDefault="00BC164F" w:rsidP="00E7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31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  <w:tc>
          <w:tcPr>
            <w:tcW w:w="142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164F" w:rsidRPr="007531C9" w:rsidRDefault="00BC164F" w:rsidP="00E7334C">
            <w:pPr>
              <w:spacing w:after="0" w:line="276" w:lineRule="auto"/>
              <w:ind w:left="7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16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заявке</w:t>
            </w:r>
          </w:p>
        </w:tc>
      </w:tr>
      <w:tr w:rsidR="00BC164F" w:rsidRPr="007B3F8E" w:rsidTr="001E0D21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164F" w:rsidRPr="007531C9" w:rsidRDefault="00BC164F" w:rsidP="001238B1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31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EA-28954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164F" w:rsidRPr="007531C9" w:rsidRDefault="00BC164F" w:rsidP="00BC164F">
            <w:pPr>
              <w:spacing w:after="0" w:line="276" w:lineRule="auto"/>
              <w:ind w:lef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7531C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ООО "СМП РАМА"</w:t>
            </w:r>
          </w:p>
          <w:p w:rsidR="00BC164F" w:rsidRDefault="00BC164F" w:rsidP="00BC164F">
            <w:pPr>
              <w:spacing w:after="0" w:line="276" w:lineRule="auto"/>
              <w:ind w:lef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(ИНН: 0572021985)</w:t>
            </w:r>
          </w:p>
          <w:p w:rsidR="00BC164F" w:rsidRPr="007531C9" w:rsidRDefault="00BC164F" w:rsidP="001238B1">
            <w:pPr>
              <w:spacing w:after="0" w:line="276" w:lineRule="auto"/>
              <w:ind w:lef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164F" w:rsidRPr="007531C9" w:rsidRDefault="00BC164F" w:rsidP="001238B1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28.08.2019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753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3:29:17 (MSK+00:00)</w:t>
            </w:r>
          </w:p>
        </w:tc>
        <w:tc>
          <w:tcPr>
            <w:tcW w:w="1421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164F" w:rsidRPr="007531C9" w:rsidRDefault="00E7334C" w:rsidP="001238B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3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Единогласное решение о соответствии всеми присутствующими членами комиссии</w:t>
            </w:r>
          </w:p>
        </w:tc>
      </w:tr>
      <w:tr w:rsidR="00BC164F" w:rsidRPr="007B3F8E" w:rsidTr="001E0D21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164F" w:rsidRPr="007B3F8E" w:rsidRDefault="00BC164F" w:rsidP="001238B1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cyan"/>
                <w:lang w:eastAsia="ru-RU"/>
              </w:rPr>
            </w:pPr>
            <w:r w:rsidRPr="00B84B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EA-29285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164F" w:rsidRDefault="00BC164F" w:rsidP="00BC164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B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</w:t>
            </w:r>
          </w:p>
          <w:p w:rsidR="00BC164F" w:rsidRPr="00B84B46" w:rsidRDefault="00BC164F" w:rsidP="00BC164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84B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Муртазалиев Саид-Хасан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4B4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Сайдмагомедович</w:t>
            </w:r>
            <w:proofErr w:type="spellEnd"/>
          </w:p>
          <w:p w:rsidR="00BC164F" w:rsidRDefault="00BC164F" w:rsidP="00BC164F">
            <w:pPr>
              <w:spacing w:after="0" w:line="276" w:lineRule="auto"/>
              <w:ind w:left="1936" w:hanging="18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r w:rsidRPr="00B84B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(ИНН: 201402818202)</w:t>
            </w:r>
          </w:p>
          <w:p w:rsidR="00BC164F" w:rsidRPr="007B3F8E" w:rsidRDefault="00BC164F" w:rsidP="001238B1">
            <w:pPr>
              <w:spacing w:after="0" w:line="276" w:lineRule="auto"/>
              <w:ind w:lef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C164F" w:rsidRPr="00B84B46" w:rsidRDefault="00BC164F" w:rsidP="00E7334C">
            <w:pPr>
              <w:spacing w:after="0" w:line="276" w:lineRule="auto"/>
              <w:ind w:left="2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ru-RU"/>
              </w:rPr>
            </w:pPr>
            <w:r w:rsidRPr="00B84B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28.08.2019 13:28:29 (MSK+00:00)</w:t>
            </w:r>
          </w:p>
        </w:tc>
        <w:tc>
          <w:tcPr>
            <w:tcW w:w="1421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164F" w:rsidRPr="007B3F8E" w:rsidRDefault="00E7334C" w:rsidP="001238B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ru-RU"/>
              </w:rPr>
            </w:pPr>
            <w:r w:rsidRPr="00E733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:rsidR="00BC164F" w:rsidRDefault="00BC164F" w:rsidP="00BC164F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E7334C" w:rsidRDefault="006C5976" w:rsidP="00BC164F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По результатам </w:t>
      </w:r>
      <w:r w:rsidR="002D5384">
        <w:rPr>
          <w:rFonts w:ascii="Times New Roman" w:hAnsi="Times New Roman" w:cs="Times New Roman"/>
          <w:sz w:val="24"/>
          <w:szCs w:val="24"/>
        </w:rPr>
        <w:t xml:space="preserve">рассмотрения вторых частей заявок на участие в электронном аукционе, в соответствии ч. 10 ст. 69 </w:t>
      </w:r>
      <w:r w:rsidR="002D5384" w:rsidRPr="002D5384">
        <w:rPr>
          <w:rFonts w:ascii="Times New Roman" w:hAnsi="Times New Roman" w:cs="Times New Roman"/>
          <w:sz w:val="24"/>
          <w:szCs w:val="24"/>
        </w:rPr>
        <w:t>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</w:r>
      <w:r w:rsidR="002D5384">
        <w:rPr>
          <w:rFonts w:ascii="Times New Roman" w:hAnsi="Times New Roman" w:cs="Times New Roman"/>
          <w:sz w:val="24"/>
          <w:szCs w:val="24"/>
        </w:rPr>
        <w:t xml:space="preserve"> победителем </w:t>
      </w:r>
      <w:r w:rsidR="00C132C4">
        <w:rPr>
          <w:rFonts w:ascii="Times New Roman" w:hAnsi="Times New Roman" w:cs="Times New Roman"/>
          <w:sz w:val="24"/>
          <w:szCs w:val="24"/>
        </w:rPr>
        <w:t xml:space="preserve">электронного аукциона признается ОБЩЕСТВО С ОГРАНИЧЕННОЙ ОТВЕТСТВЕННОСТЬЮ «СМП РАМА», предложившее наиболее низкую цену контракта и заявка на участие которого, </w:t>
      </w:r>
      <w:r w:rsidR="00C132C4" w:rsidRPr="00C132C4">
        <w:rPr>
          <w:rFonts w:ascii="Times New Roman" w:hAnsi="Times New Roman" w:cs="Times New Roman"/>
          <w:sz w:val="24"/>
          <w:szCs w:val="24"/>
        </w:rPr>
        <w:t>соответствует требованиям Федерального закона №44-ФЗ и документации об электронном аукционе.</w:t>
      </w:r>
    </w:p>
    <w:p w:rsidR="001E0D21" w:rsidRDefault="001E0D21" w:rsidP="00BC164F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1E0D21" w:rsidRDefault="001E0D21" w:rsidP="001E0D21">
      <w:pPr>
        <w:spacing w:after="0" w:line="288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632">
        <w:rPr>
          <w:rFonts w:ascii="Times New Roman" w:hAnsi="Times New Roman" w:cs="Times New Roman"/>
          <w:b/>
          <w:sz w:val="24"/>
          <w:szCs w:val="24"/>
        </w:rPr>
        <w:t>12.</w:t>
      </w:r>
      <w:r w:rsidRPr="004E6632">
        <w:rPr>
          <w:rFonts w:ascii="Times New Roman" w:hAnsi="Times New Roman" w:cs="Times New Roman"/>
          <w:sz w:val="24"/>
          <w:szCs w:val="24"/>
        </w:rPr>
        <w:t xml:space="preserve"> </w:t>
      </w:r>
      <w:r w:rsidRPr="004E6632">
        <w:rPr>
          <w:rFonts w:ascii="Times New Roman" w:eastAsia="Calibri" w:hAnsi="Times New Roman" w:cs="Times New Roman"/>
          <w:sz w:val="24"/>
          <w:szCs w:val="24"/>
        </w:rPr>
        <w:t>П</w:t>
      </w:r>
      <w:r w:rsidRPr="004E6632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</w:t>
      </w:r>
      <w:r>
        <w:rPr>
          <w:rFonts w:ascii="Times New Roman" w:eastAsia="Calibri" w:hAnsi="Times New Roman" w:cs="Times New Roman"/>
          <w:bCs/>
          <w:sz w:val="24"/>
          <w:szCs w:val="24"/>
        </w:rPr>
        <w:t>подведения итогов электронного аукциона</w:t>
      </w:r>
      <w:r w:rsidRPr="004E6632">
        <w:rPr>
          <w:rFonts w:ascii="Times New Roman" w:eastAsia="Calibri" w:hAnsi="Times New Roman" w:cs="Times New Roman"/>
          <w:bCs/>
          <w:sz w:val="24"/>
          <w:szCs w:val="24"/>
        </w:rPr>
        <w:t xml:space="preserve"> подписан всеми</w:t>
      </w:r>
      <w:r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Pr="004E6632">
        <w:rPr>
          <w:rFonts w:ascii="Times New Roman" w:eastAsia="Calibri" w:hAnsi="Times New Roman" w:cs="Times New Roman"/>
          <w:bCs/>
          <w:sz w:val="24"/>
          <w:szCs w:val="24"/>
        </w:rPr>
        <w:t xml:space="preserve"> присутствующими на заседании</w:t>
      </w:r>
      <w:r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Pr="004E6632">
        <w:rPr>
          <w:rFonts w:ascii="Times New Roman" w:eastAsia="Calibri" w:hAnsi="Times New Roman" w:cs="Times New Roman"/>
          <w:bCs/>
          <w:sz w:val="24"/>
          <w:szCs w:val="24"/>
        </w:rPr>
        <w:t xml:space="preserve"> членами аукционной комиссии и направлен оператору электронной площадки </w:t>
      </w:r>
      <w:r w:rsidRPr="004E6632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Pr="004E6632"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9" w:history="1">
        <w:r w:rsidRPr="004E6632">
          <w:rPr>
            <w:rStyle w:val="a3"/>
            <w:rFonts w:ascii="Times New Roman" w:eastAsia="Calibri" w:hAnsi="Times New Roman" w:cs="Times New Roman"/>
            <w:sz w:val="24"/>
            <w:szCs w:val="24"/>
          </w:rPr>
          <w:t>https://gz.lot-online.ru/</w:t>
        </w:r>
      </w:hyperlink>
      <w:r w:rsidRPr="004E663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E0D21" w:rsidRDefault="001E0D21" w:rsidP="001E0D21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1E0D21" w:rsidRPr="004B1ADF" w:rsidRDefault="001E0D21" w:rsidP="001E0D21">
      <w:pPr>
        <w:spacing w:after="0" w:line="288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1ADF">
        <w:rPr>
          <w:rFonts w:ascii="Times New Roman" w:eastAsia="Calibri" w:hAnsi="Times New Roman" w:cs="Times New Roman"/>
          <w:sz w:val="24"/>
          <w:szCs w:val="24"/>
        </w:rPr>
        <w:t xml:space="preserve">Председатель комиссии    _______________     </w:t>
      </w:r>
      <w:r w:rsidRPr="004B1ADF">
        <w:rPr>
          <w:rFonts w:ascii="Times New Roman" w:hAnsi="Times New Roman" w:cs="Times New Roman"/>
          <w:sz w:val="24"/>
          <w:szCs w:val="24"/>
        </w:rPr>
        <w:t>Абдулжанатов Г. А.</w:t>
      </w:r>
    </w:p>
    <w:p w:rsidR="001E0D21" w:rsidRPr="004B1ADF" w:rsidRDefault="001E0D21" w:rsidP="001E0D21">
      <w:pPr>
        <w:spacing w:after="0" w:line="288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1AD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:rsidR="001E0D21" w:rsidRPr="004B1ADF" w:rsidRDefault="001E0D21" w:rsidP="001E0D21">
      <w:pPr>
        <w:spacing w:after="0" w:line="288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E0D21" w:rsidRPr="004B1ADF" w:rsidRDefault="001E0D21" w:rsidP="001E0D21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B1ADF">
        <w:rPr>
          <w:rFonts w:ascii="Times New Roman" w:eastAsia="Calibri" w:hAnsi="Times New Roman" w:cs="Times New Roman"/>
          <w:sz w:val="24"/>
          <w:szCs w:val="24"/>
        </w:rPr>
        <w:t xml:space="preserve">Зам. пред. комиссии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1ADF">
        <w:rPr>
          <w:rFonts w:ascii="Times New Roman" w:eastAsia="Calibri" w:hAnsi="Times New Roman" w:cs="Times New Roman"/>
          <w:sz w:val="24"/>
          <w:szCs w:val="24"/>
        </w:rPr>
        <w:t xml:space="preserve">_______________     </w:t>
      </w:r>
      <w:r w:rsidRPr="004B1ADF">
        <w:rPr>
          <w:rFonts w:ascii="Times New Roman" w:hAnsi="Times New Roman" w:cs="Times New Roman"/>
          <w:sz w:val="24"/>
          <w:szCs w:val="24"/>
        </w:rPr>
        <w:t>Дадаева Н. А.</w:t>
      </w:r>
    </w:p>
    <w:p w:rsidR="001E0D21" w:rsidRPr="004B1ADF" w:rsidRDefault="001E0D21" w:rsidP="001E0D21">
      <w:pPr>
        <w:spacing w:after="0" w:line="288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1AD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:rsidR="001E0D21" w:rsidRPr="004B1ADF" w:rsidRDefault="001E0D21" w:rsidP="001E0D21">
      <w:pPr>
        <w:spacing w:after="0" w:line="288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E0D21" w:rsidRDefault="001E0D21" w:rsidP="001E0D21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B1ADF">
        <w:rPr>
          <w:rFonts w:ascii="Times New Roman" w:eastAsia="Calibri" w:hAnsi="Times New Roman" w:cs="Times New Roman"/>
          <w:sz w:val="24"/>
          <w:szCs w:val="24"/>
        </w:rPr>
        <w:t xml:space="preserve">Секретарь комиссии          _______________     </w:t>
      </w:r>
      <w:r w:rsidRPr="004B1ADF">
        <w:rPr>
          <w:rFonts w:ascii="Times New Roman" w:hAnsi="Times New Roman" w:cs="Times New Roman"/>
          <w:sz w:val="24"/>
          <w:szCs w:val="24"/>
        </w:rPr>
        <w:t>Ахмедов Ш. П.</w:t>
      </w:r>
    </w:p>
    <w:p w:rsidR="001E0D21" w:rsidRPr="004B1ADF" w:rsidRDefault="001E0D21" w:rsidP="001E0D21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4B1ADF">
        <w:rPr>
          <w:rFonts w:ascii="Times New Roman" w:eastAsia="Calibri" w:hAnsi="Times New Roman" w:cs="Times New Roman"/>
          <w:sz w:val="24"/>
          <w:szCs w:val="24"/>
        </w:rPr>
        <w:t>(подпись)</w:t>
      </w:r>
    </w:p>
    <w:p w:rsidR="001E0D21" w:rsidRPr="00206E00" w:rsidRDefault="001E0D21" w:rsidP="001E0D21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sectPr w:rsidR="001E0D21" w:rsidRPr="00206E00" w:rsidSect="00206E0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2904" w:rsidRDefault="00A02904" w:rsidP="00966331">
      <w:pPr>
        <w:spacing w:after="0" w:line="240" w:lineRule="auto"/>
      </w:pPr>
      <w:r>
        <w:separator/>
      </w:r>
    </w:p>
  </w:endnote>
  <w:endnote w:type="continuationSeparator" w:id="0">
    <w:p w:rsidR="00A02904" w:rsidRDefault="00A02904" w:rsidP="00966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2904" w:rsidRDefault="00A02904" w:rsidP="00966331">
      <w:pPr>
        <w:spacing w:after="0" w:line="240" w:lineRule="auto"/>
      </w:pPr>
      <w:r>
        <w:separator/>
      </w:r>
    </w:p>
  </w:footnote>
  <w:footnote w:type="continuationSeparator" w:id="0">
    <w:p w:rsidR="00A02904" w:rsidRDefault="00A02904" w:rsidP="009663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E00"/>
    <w:rsid w:val="001B06AF"/>
    <w:rsid w:val="001E0D21"/>
    <w:rsid w:val="00206E00"/>
    <w:rsid w:val="002D5384"/>
    <w:rsid w:val="006C5976"/>
    <w:rsid w:val="007531C9"/>
    <w:rsid w:val="007B3F8E"/>
    <w:rsid w:val="00966331"/>
    <w:rsid w:val="00A02904"/>
    <w:rsid w:val="00A17E12"/>
    <w:rsid w:val="00AA57DF"/>
    <w:rsid w:val="00B84B46"/>
    <w:rsid w:val="00BC164F"/>
    <w:rsid w:val="00C132C4"/>
    <w:rsid w:val="00E73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C4B37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6E00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6E00"/>
    <w:rPr>
      <w:color w:val="0000FF"/>
      <w:u w:val="single"/>
    </w:rPr>
  </w:style>
  <w:style w:type="table" w:styleId="a4">
    <w:name w:val="Table Grid"/>
    <w:basedOn w:val="a1"/>
    <w:uiPriority w:val="39"/>
    <w:rsid w:val="00206E0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Unresolved Mention"/>
    <w:basedOn w:val="a0"/>
    <w:uiPriority w:val="99"/>
    <w:semiHidden/>
    <w:unhideWhenUsed/>
    <w:rsid w:val="00206E00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9663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66331"/>
  </w:style>
  <w:style w:type="paragraph" w:styleId="a8">
    <w:name w:val="footer"/>
    <w:basedOn w:val="a"/>
    <w:link w:val="a9"/>
    <w:uiPriority w:val="99"/>
    <w:unhideWhenUsed/>
    <w:rsid w:val="009663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663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epz/order/notice/ea44/view/protocol/protocol-main-info.html?regNumber=0103100010519000111&amp;protocolId=2515034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2019-08-28T13:09:00Z</dcterms:created>
  <dcterms:modified xsi:type="dcterms:W3CDTF">2019-08-28T13:46:00Z</dcterms:modified>
</cp:coreProperties>
</file>