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2F06" w:rsidRDefault="001C0B2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92F06" w:rsidRDefault="001C0B2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товаров для ремонта для нужд ГБНОУ «СПБ ГДТЮ» в 2019 году"</w:t>
      </w:r>
    </w:p>
    <w:p w:rsidR="00A92F06" w:rsidRPr="00FD1104" w:rsidRDefault="001C0B21">
      <w:pPr>
        <w:ind w:firstLine="567"/>
        <w:jc w:val="center"/>
        <w:rPr>
          <w:rFonts w:eastAsia="Times New Roman"/>
          <w:b/>
          <w:bCs/>
        </w:rPr>
      </w:pPr>
      <w:r w:rsidRPr="00FD110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D1104">
        <w:rPr>
          <w:rFonts w:eastAsia="Times New Roman"/>
          <w:b/>
          <w:bCs/>
          <w:sz w:val="20"/>
          <w:szCs w:val="20"/>
        </w:rPr>
        <w:t xml:space="preserve"> 0372200108219000170) </w:t>
      </w:r>
    </w:p>
    <w:p w:rsidR="00A92F06" w:rsidRPr="00FD1104" w:rsidRDefault="00A92F06">
      <w:pPr>
        <w:ind w:firstLine="567"/>
        <w:jc w:val="center"/>
        <w:rPr>
          <w:sz w:val="20"/>
          <w:szCs w:val="20"/>
        </w:rPr>
      </w:pPr>
    </w:p>
    <w:p w:rsidR="00A92F06" w:rsidRPr="00FD1104" w:rsidRDefault="001C0B21">
      <w:pPr>
        <w:ind w:firstLine="567"/>
        <w:jc w:val="right"/>
      </w:pPr>
      <w:r w:rsidRPr="00FD1104">
        <w:rPr>
          <w:rFonts w:eastAsia="Times New Roman"/>
          <w:sz w:val="20"/>
          <w:szCs w:val="20"/>
        </w:rPr>
        <w:t xml:space="preserve">03.09.19 </w:t>
      </w:r>
      <w:bookmarkStart w:id="0" w:name="_GoBack"/>
      <w:bookmarkEnd w:id="0"/>
    </w:p>
    <w:p w:rsidR="00A92F06" w:rsidRPr="00FD1104" w:rsidRDefault="00A92F06">
      <w:pPr>
        <w:ind w:firstLine="567"/>
        <w:rPr>
          <w:rFonts w:eastAsia="Times New Roman"/>
          <w:sz w:val="20"/>
          <w:szCs w:val="20"/>
        </w:rPr>
      </w:pPr>
    </w:p>
    <w:p w:rsidR="00A92F06" w:rsidRPr="00FD1104" w:rsidRDefault="001C0B21">
      <w:r>
        <w:rPr>
          <w:rFonts w:eastAsia="Times New Roman"/>
          <w:sz w:val="20"/>
          <w:szCs w:val="20"/>
        </w:rPr>
        <w:t>Организатор</w:t>
      </w:r>
      <w:r w:rsidRPr="00FD11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D1104">
        <w:rPr>
          <w:rFonts w:eastAsia="Times New Roman"/>
          <w:sz w:val="20"/>
          <w:szCs w:val="20"/>
        </w:rPr>
        <w:t xml:space="preserve">: ГОСУДАРСТВЕННОЕ БЮДЖЕТНОЕ НЕТИПОВОЕ </w:t>
      </w:r>
      <w:r w:rsidRPr="00FD1104">
        <w:rPr>
          <w:rFonts w:eastAsia="Times New Roman"/>
          <w:sz w:val="20"/>
          <w:szCs w:val="20"/>
        </w:rPr>
        <w:t>ОБРАЗОВАТЕЛЬНОЕ УЧРЕЖДЕНИЕ "САНКТ-ПЕТЕРБУРГСКИЙ ГОРОДСКОЙ ДВОРЕЦ ТВОРЧЕСТВА ЮНЫХ"</w:t>
      </w:r>
    </w:p>
    <w:p w:rsidR="00A92F06" w:rsidRPr="00FD1104" w:rsidRDefault="00A92F06">
      <w:pPr>
        <w:rPr>
          <w:rFonts w:eastAsia="Times New Roman"/>
          <w:sz w:val="20"/>
          <w:szCs w:val="20"/>
        </w:rPr>
      </w:pPr>
    </w:p>
    <w:p w:rsidR="00A92F06" w:rsidRPr="00FD1104" w:rsidRDefault="001C0B21">
      <w:r>
        <w:rPr>
          <w:rFonts w:eastAsia="Times New Roman"/>
          <w:sz w:val="20"/>
          <w:szCs w:val="20"/>
        </w:rPr>
        <w:t>Заказчик</w:t>
      </w:r>
      <w:r w:rsidRPr="00FD1104">
        <w:rPr>
          <w:rFonts w:eastAsia="Times New Roman"/>
          <w:sz w:val="20"/>
          <w:szCs w:val="20"/>
        </w:rPr>
        <w:t>: ГОСУДАРСТВЕННОЕ БЮДЖЕТНОЕ НЕТИПОВОЕ ОБРАЗОВАТЕЛЬНОЕ УЧРЕЖДЕНИЕ "САНКТ-ПЕТЕРБУРГСКИЙ ГОРОДСКОЙ ДВОРЕЦ ТВОРЧЕСТВА ЮНЫХ"</w:t>
      </w:r>
    </w:p>
    <w:p w:rsidR="00A92F06" w:rsidRPr="00FD1104" w:rsidRDefault="00A92F06">
      <w:pPr>
        <w:rPr>
          <w:rFonts w:eastAsia="Times New Roman"/>
          <w:sz w:val="20"/>
          <w:szCs w:val="20"/>
        </w:rPr>
      </w:pPr>
    </w:p>
    <w:p w:rsidR="00A92F06" w:rsidRDefault="001C0B2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товаров для р</w:t>
      </w:r>
      <w:r>
        <w:rPr>
          <w:rFonts w:eastAsia="Times New Roman"/>
          <w:sz w:val="20"/>
          <w:szCs w:val="20"/>
        </w:rPr>
        <w:t>емонта для нужд ГБНОУ «СПБ ГДТЮ» в 2019 году</w:t>
      </w:r>
    </w:p>
    <w:p w:rsidR="00A92F06" w:rsidRDefault="00A92F06">
      <w:pPr>
        <w:rPr>
          <w:rFonts w:eastAsia="Times New Roman"/>
          <w:sz w:val="20"/>
          <w:szCs w:val="20"/>
        </w:rPr>
      </w:pPr>
    </w:p>
    <w:p w:rsidR="00A92F06" w:rsidRDefault="001C0B2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1409364.48</w:t>
      </w:r>
    </w:p>
    <w:p w:rsidR="00A92F06" w:rsidRDefault="00A92F06">
      <w:pPr>
        <w:rPr>
          <w:rFonts w:eastAsia="Times New Roman"/>
          <w:sz w:val="20"/>
          <w:szCs w:val="20"/>
        </w:rPr>
      </w:pPr>
    </w:p>
    <w:p w:rsidR="00A92F06" w:rsidRDefault="001C0B21">
      <w:r>
        <w:rPr>
          <w:rFonts w:eastAsia="Times New Roman"/>
          <w:sz w:val="20"/>
          <w:szCs w:val="20"/>
        </w:rPr>
        <w:t>Снижение НМЦК, %: 0.5</w:t>
      </w:r>
    </w:p>
    <w:p w:rsidR="00A92F06" w:rsidRDefault="00A92F06">
      <w:pPr>
        <w:rPr>
          <w:rFonts w:eastAsia="Times New Roman"/>
          <w:sz w:val="20"/>
          <w:szCs w:val="20"/>
        </w:rPr>
      </w:pPr>
    </w:p>
    <w:p w:rsidR="00A92F06" w:rsidRDefault="00A92F06">
      <w:pPr>
        <w:rPr>
          <w:rFonts w:eastAsia="Times New Roman"/>
          <w:sz w:val="20"/>
          <w:szCs w:val="20"/>
        </w:rPr>
      </w:pPr>
    </w:p>
    <w:p w:rsidR="00A92F06" w:rsidRDefault="001C0B2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FD1104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2"/>
        <w:gridCol w:w="4960"/>
      </w:tblGrid>
      <w:tr w:rsidR="00A92F06">
        <w:tc>
          <w:tcPr>
            <w:tcW w:w="4961" w:type="dxa"/>
            <w:shd w:val="clear" w:color="auto" w:fill="auto"/>
          </w:tcPr>
          <w:p w:rsidR="00A92F06" w:rsidRDefault="001C0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92F06" w:rsidRDefault="001C0B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Маматходжаева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Абдурахимовна</w:t>
            </w:r>
            <w:proofErr w:type="spellEnd"/>
          </w:p>
        </w:tc>
      </w:tr>
      <w:tr w:rsidR="00A92F06">
        <w:tc>
          <w:tcPr>
            <w:tcW w:w="4961" w:type="dxa"/>
            <w:shd w:val="clear" w:color="auto" w:fill="auto"/>
          </w:tcPr>
          <w:p w:rsidR="00A92F06" w:rsidRDefault="001C0B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92F06" w:rsidRDefault="001C0B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Пычин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A92F06">
        <w:tc>
          <w:tcPr>
            <w:tcW w:w="4961" w:type="dxa"/>
            <w:shd w:val="clear" w:color="auto" w:fill="auto"/>
          </w:tcPr>
          <w:p w:rsidR="00A92F06" w:rsidRDefault="001C0B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92F06" w:rsidRDefault="001C0B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A92F06">
        <w:tc>
          <w:tcPr>
            <w:tcW w:w="4961" w:type="dxa"/>
            <w:shd w:val="clear" w:color="auto" w:fill="auto"/>
          </w:tcPr>
          <w:p w:rsidR="00A92F06" w:rsidRDefault="001C0B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92F06" w:rsidRDefault="001C0B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92F06">
        <w:tc>
          <w:tcPr>
            <w:tcW w:w="4961" w:type="dxa"/>
            <w:shd w:val="clear" w:color="auto" w:fill="auto"/>
          </w:tcPr>
          <w:p w:rsidR="00A92F06" w:rsidRDefault="001C0B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A92F06" w:rsidRDefault="001C0B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Холинов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A92F06" w:rsidRDefault="00A92F06">
      <w:pPr>
        <w:rPr>
          <w:rFonts w:eastAsia="Times New Roman"/>
          <w:sz w:val="20"/>
          <w:szCs w:val="20"/>
        </w:rPr>
      </w:pPr>
    </w:p>
    <w:p w:rsidR="00A92F06" w:rsidRDefault="00A92F0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62"/>
        <w:gridCol w:w="1729"/>
        <w:gridCol w:w="1834"/>
        <w:gridCol w:w="1821"/>
        <w:gridCol w:w="2331"/>
      </w:tblGrid>
      <w:tr w:rsidR="00A92F06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A92F06" w:rsidRDefault="00065DC6" w:rsidP="00065DC6">
            <w:pPr>
              <w:rPr>
                <w:sz w:val="20"/>
                <w:szCs w:val="20"/>
              </w:rPr>
            </w:pPr>
            <w:r w:rsidRPr="00065DC6">
              <w:rPr>
                <w:rFonts w:eastAsia="Times New Roman"/>
                <w:sz w:val="20"/>
                <w:szCs w:val="20"/>
              </w:rPr>
              <w:t>На основании протокола проведения электронного аукциона 03722001082190001</w:t>
            </w:r>
            <w:r>
              <w:rPr>
                <w:rFonts w:eastAsia="Times New Roman"/>
                <w:sz w:val="20"/>
                <w:szCs w:val="20"/>
              </w:rPr>
              <w:t>7</w:t>
            </w:r>
            <w:r w:rsidRPr="00065DC6">
              <w:rPr>
                <w:rFonts w:eastAsia="Times New Roman"/>
                <w:sz w:val="20"/>
                <w:szCs w:val="20"/>
              </w:rPr>
              <w:t>0 были рассмотрены вторые части заявок на участие в аукционе следующих участников аукциона</w:t>
            </w:r>
            <w:r w:rsidR="001C0B21"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A92F06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A92F06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EA-29371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СЕМЕНОВА АННА </w:t>
            </w:r>
            <w:r>
              <w:rPr>
                <w:sz w:val="20"/>
                <w:szCs w:val="20"/>
                <w:lang w:val="en-US"/>
              </w:rPr>
              <w:t>АНДРЕЕВНА / 782506245866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1402317.66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A92F06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EA-29394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ВИСВАР НАДИРА ДЖУРАЕВНА / 781600904507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1402317.66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A92F06" w:rsidRDefault="00A92F06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23"/>
        <w:gridCol w:w="1815"/>
        <w:gridCol w:w="1838"/>
        <w:gridCol w:w="2286"/>
        <w:gridCol w:w="1915"/>
      </w:tblGrid>
      <w:tr w:rsidR="00A92F06">
        <w:tc>
          <w:tcPr>
            <w:tcW w:w="9977" w:type="dxa"/>
            <w:gridSpan w:val="5"/>
            <w:shd w:val="clear" w:color="auto" w:fill="auto"/>
          </w:tcPr>
          <w:p w:rsidR="00A92F06" w:rsidRDefault="00065DC6" w:rsidP="00FD1104">
            <w:pPr>
              <w:ind w:left="-45"/>
              <w:rPr>
                <w:sz w:val="20"/>
                <w:szCs w:val="20"/>
              </w:rPr>
            </w:pPr>
            <w:r w:rsidRPr="00065DC6">
              <w:rPr>
                <w:rFonts w:eastAsia="Times New Roman"/>
                <w:sz w:val="20"/>
                <w:szCs w:val="20"/>
              </w:rPr>
              <w:t>Единая комиссия, рассмотрела в соответствии со ст. 69 Федерального закона № 44-ФЗ  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</w:t>
            </w:r>
            <w:r w:rsidR="001C0B21"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A92F0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A92F0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EA-29371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СЕМЕНОВА АННА АНДРЕЕВНА / 782506245866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1402317.66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Маматходжаева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Абдурахимовна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2F0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EA-29371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СЕМЕНОВА АННА </w:t>
            </w:r>
            <w:r>
              <w:rPr>
                <w:sz w:val="20"/>
                <w:szCs w:val="20"/>
                <w:lang w:val="en-US"/>
              </w:rPr>
              <w:lastRenderedPageBreak/>
              <w:t xml:space="preserve">АНДРЕЕВНА / </w:t>
            </w:r>
            <w:r>
              <w:rPr>
                <w:sz w:val="20"/>
                <w:szCs w:val="20"/>
                <w:lang w:val="en-US"/>
              </w:rPr>
              <w:t>782506245866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1402317.66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Пычин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2F0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EA-29371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СЕМЕНОВА АННА АНДРЕЕВНА / 782506245866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1402317.66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2F0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EA-29371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СЕМЕНОВА АННА АНДРЕЕВНА / 782506245866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1402317.66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2F0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EA-29371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СЕМЕНОВА АННА АНДРЕЕВНА / 782506245866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1402317.66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Холинов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2F0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EA-29394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ВИСВАР НАДИРА ДЖУРАЕВНА / 781600904507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1402317.66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Маматходжаева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Абдурахимовна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2F0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EA-29394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ВИСВАР НАДИРА </w:t>
            </w:r>
            <w:r>
              <w:rPr>
                <w:sz w:val="20"/>
                <w:szCs w:val="20"/>
                <w:lang w:val="en-US"/>
              </w:rPr>
              <w:t>ДЖУРАЕВНА / 781600904507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1402317.66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Пычин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2F0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EA-29394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ВИСВАР НАДИРА ДЖУРАЕВНА / 781600904507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1402317.66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2F0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EA-29394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ВИСВАР НАДИРА ДЖУРАЕВНА / 781600904507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1402317.66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92F06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EA-29394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ВИСВАР НАДИРА ДЖУРАЕВНА / 781600904507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1402317.66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Холинов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92F06" w:rsidRDefault="00A92F06">
      <w:pPr>
        <w:rPr>
          <w:rFonts w:eastAsia="Times New Roman"/>
          <w:sz w:val="20"/>
          <w:szCs w:val="20"/>
          <w:lang w:val="en-US"/>
        </w:rPr>
      </w:pPr>
    </w:p>
    <w:p w:rsidR="00A92F06" w:rsidRPr="00E2268E" w:rsidRDefault="00E2268E" w:rsidP="00E2268E">
      <w:r>
        <w:t>. В результате рассмотрения вторых частей заявок признать победителем закупки</w:t>
      </w:r>
      <w:r>
        <w:t xml:space="preserve"> ИП Семенов</w:t>
      </w:r>
      <w:r w:rsidR="00F65EB4">
        <w:t>а</w:t>
      </w:r>
      <w:r>
        <w:t xml:space="preserve"> Анн</w:t>
      </w:r>
      <w:r w:rsidR="00F65EB4">
        <w:t>а</w:t>
      </w:r>
      <w:r>
        <w:t xml:space="preserve"> Андреевн</w:t>
      </w:r>
      <w:r w:rsidR="00F65EB4">
        <w:t>а</w:t>
      </w:r>
      <w:r>
        <w:t>,</w:t>
      </w:r>
      <w:r w:rsidRPr="00E2268E">
        <w:t xml:space="preserve"> ИНН 782506245866, предложившего цену контракта</w:t>
      </w:r>
      <w:r>
        <w:t xml:space="preserve"> </w:t>
      </w:r>
      <w:r w:rsidRPr="00E2268E">
        <w:t>1402317.66</w:t>
      </w:r>
      <w:r>
        <w:t xml:space="preserve"> руб.</w:t>
      </w:r>
    </w:p>
    <w:p w:rsidR="00A92F06" w:rsidRPr="00E2268E" w:rsidRDefault="00A92F06">
      <w:pPr>
        <w:rPr>
          <w:rFonts w:eastAsia="Times New Roman"/>
          <w:sz w:val="20"/>
          <w:szCs w:val="20"/>
        </w:rPr>
      </w:pPr>
    </w:p>
    <w:p w:rsidR="00A92F06" w:rsidRPr="00E2268E" w:rsidRDefault="00A92F06">
      <w:pPr>
        <w:rPr>
          <w:rFonts w:eastAsia="Times New Roman"/>
          <w:sz w:val="20"/>
          <w:szCs w:val="20"/>
        </w:rPr>
      </w:pPr>
    </w:p>
    <w:p w:rsidR="00A92F06" w:rsidRPr="00E2268E" w:rsidRDefault="00A92F0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A92F06">
        <w:tc>
          <w:tcPr>
            <w:tcW w:w="3307" w:type="dxa"/>
            <w:shd w:val="clear" w:color="auto" w:fill="auto"/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92F06" w:rsidRDefault="00A92F06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Маматходжаева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Абдурахимовна</w:t>
            </w:r>
            <w:proofErr w:type="spellEnd"/>
          </w:p>
        </w:tc>
      </w:tr>
      <w:tr w:rsidR="00A92F06">
        <w:tc>
          <w:tcPr>
            <w:tcW w:w="3307" w:type="dxa"/>
            <w:shd w:val="clear" w:color="auto" w:fill="auto"/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92F06" w:rsidRDefault="00A92F06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Пычин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A92F06">
        <w:tc>
          <w:tcPr>
            <w:tcW w:w="3307" w:type="dxa"/>
            <w:shd w:val="clear" w:color="auto" w:fill="auto"/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92F06" w:rsidRDefault="00A92F06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Исич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  <w:tr w:rsidR="00A92F06">
        <w:tc>
          <w:tcPr>
            <w:tcW w:w="3307" w:type="dxa"/>
            <w:shd w:val="clear" w:color="auto" w:fill="auto"/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92F06" w:rsidRDefault="00A92F06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Полякова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92F06">
        <w:tc>
          <w:tcPr>
            <w:tcW w:w="3307" w:type="dxa"/>
            <w:shd w:val="clear" w:color="auto" w:fill="auto"/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A92F06" w:rsidRDefault="00A92F06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A92F06" w:rsidRDefault="001C0B2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Холинов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1C0B21" w:rsidRDefault="001C0B21"/>
    <w:sectPr w:rsidR="001C0B21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F06"/>
    <w:rsid w:val="00065DC6"/>
    <w:rsid w:val="001C0B21"/>
    <w:rsid w:val="00A92F06"/>
    <w:rsid w:val="00E2268E"/>
    <w:rsid w:val="00F65EB4"/>
    <w:rsid w:val="00FD1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F2E78"/>
  <w15:docId w15:val="{ADE619BD-020F-4853-8AC5-37B53F1E3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5</cp:revision>
  <cp:lastPrinted>2019-09-03T07:54:00Z</cp:lastPrinted>
  <dcterms:created xsi:type="dcterms:W3CDTF">2019-09-03T07:53:00Z</dcterms:created>
  <dcterms:modified xsi:type="dcterms:W3CDTF">2019-09-03T08:01:00Z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