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4F17" w:rsidRDefault="00A1488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F4F17" w:rsidRDefault="00A1488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ТО теплового узла"</w:t>
      </w:r>
    </w:p>
    <w:p w:rsidR="00EF4F17" w:rsidRPr="009B6C70" w:rsidRDefault="00A1488F">
      <w:pPr>
        <w:ind w:firstLine="567"/>
        <w:jc w:val="center"/>
        <w:rPr>
          <w:rFonts w:eastAsia="Times New Roman"/>
          <w:b/>
          <w:bCs/>
        </w:rPr>
      </w:pPr>
      <w:r w:rsidRPr="009B6C7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B6C70">
        <w:rPr>
          <w:rFonts w:eastAsia="Times New Roman"/>
          <w:b/>
          <w:bCs/>
          <w:sz w:val="20"/>
          <w:szCs w:val="20"/>
        </w:rPr>
        <w:t xml:space="preserve"> 0154100004519000063) </w:t>
      </w:r>
    </w:p>
    <w:p w:rsidR="00EF4F17" w:rsidRPr="009B6C70" w:rsidRDefault="00EF4F17">
      <w:pPr>
        <w:ind w:firstLine="567"/>
        <w:jc w:val="center"/>
        <w:rPr>
          <w:sz w:val="20"/>
          <w:szCs w:val="20"/>
        </w:rPr>
      </w:pPr>
    </w:p>
    <w:p w:rsidR="00EF4F17" w:rsidRPr="009B6C70" w:rsidRDefault="00A1488F">
      <w:pPr>
        <w:ind w:firstLine="567"/>
        <w:jc w:val="right"/>
      </w:pPr>
      <w:r w:rsidRPr="009B6C70">
        <w:rPr>
          <w:rFonts w:eastAsia="Times New Roman"/>
          <w:sz w:val="20"/>
          <w:szCs w:val="20"/>
        </w:rPr>
        <w:t>10.09.19 14:23:11 (</w:t>
      </w:r>
      <w:r>
        <w:rPr>
          <w:rFonts w:eastAsia="Times New Roman"/>
          <w:sz w:val="20"/>
          <w:szCs w:val="20"/>
          <w:lang w:val="en-US"/>
        </w:rPr>
        <w:t>MSK</w:t>
      </w:r>
      <w:r w:rsidRPr="009B6C70">
        <w:rPr>
          <w:rFonts w:eastAsia="Times New Roman"/>
          <w:sz w:val="20"/>
          <w:szCs w:val="20"/>
        </w:rPr>
        <w:t>+00:00)</w:t>
      </w:r>
    </w:p>
    <w:p w:rsidR="00EF4F17" w:rsidRPr="009B6C70" w:rsidRDefault="00EF4F17">
      <w:pPr>
        <w:ind w:firstLine="567"/>
        <w:rPr>
          <w:rFonts w:eastAsia="Times New Roman"/>
          <w:sz w:val="20"/>
          <w:szCs w:val="20"/>
        </w:rPr>
      </w:pPr>
    </w:p>
    <w:p w:rsidR="00EF4F17" w:rsidRPr="009B6C70" w:rsidRDefault="00A1488F">
      <w:r>
        <w:rPr>
          <w:rFonts w:eastAsia="Times New Roman"/>
          <w:sz w:val="20"/>
          <w:szCs w:val="20"/>
        </w:rPr>
        <w:t>Организатор</w:t>
      </w:r>
      <w:r w:rsidRPr="009B6C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B6C70">
        <w:rPr>
          <w:rFonts w:eastAsia="Times New Roman"/>
          <w:sz w:val="20"/>
          <w:szCs w:val="20"/>
        </w:rPr>
        <w:t>: УПРАВЛЕНИЕ ФЕДЕРАЛЬНОЙ СЛУЖБЫ ПО ВЕТЕРИНАРНОМУ И ФИТОСАНИТАРНОМУ НАДЗОРУ ПО ОРЛОВСКОЙ И</w:t>
      </w:r>
      <w:r w:rsidRPr="009B6C70">
        <w:rPr>
          <w:rFonts w:eastAsia="Times New Roman"/>
          <w:sz w:val="20"/>
          <w:szCs w:val="20"/>
        </w:rPr>
        <w:t xml:space="preserve"> КУРСКОЙ ОБЛАСТЯМ</w:t>
      </w:r>
    </w:p>
    <w:p w:rsidR="00EF4F17" w:rsidRPr="009B6C70" w:rsidRDefault="00EF4F17">
      <w:pPr>
        <w:rPr>
          <w:rFonts w:eastAsia="Times New Roman"/>
          <w:sz w:val="20"/>
          <w:szCs w:val="20"/>
        </w:rPr>
      </w:pPr>
    </w:p>
    <w:p w:rsidR="00EF4F17" w:rsidRPr="009B6C70" w:rsidRDefault="00A1488F">
      <w:r>
        <w:rPr>
          <w:rFonts w:eastAsia="Times New Roman"/>
          <w:sz w:val="20"/>
          <w:szCs w:val="20"/>
        </w:rPr>
        <w:t>Заказчик</w:t>
      </w:r>
      <w:r w:rsidRPr="009B6C70">
        <w:rPr>
          <w:rFonts w:eastAsia="Times New Roman"/>
          <w:sz w:val="20"/>
          <w:szCs w:val="20"/>
        </w:rPr>
        <w:t>: УПРАВЛЕНИЕ ФЕДЕРАЛЬНОЙ СЛУЖБЫ ПО ВЕТЕРИНАРНОМУ И ФИТОСАНИТАРНОМУ НАДЗОРУ ПО ОРЛОВСКОЙ И КУРСКОЙ ОБЛАСТЯМ</w:t>
      </w:r>
    </w:p>
    <w:p w:rsidR="00EF4F17" w:rsidRPr="009B6C70" w:rsidRDefault="00EF4F17">
      <w:pPr>
        <w:rPr>
          <w:rFonts w:eastAsia="Times New Roman"/>
          <w:sz w:val="20"/>
          <w:szCs w:val="20"/>
        </w:rPr>
      </w:pPr>
    </w:p>
    <w:p w:rsidR="00EF4F17" w:rsidRDefault="00A148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Услуги по ТО теплового узла</w:t>
      </w:r>
    </w:p>
    <w:p w:rsidR="00EF4F17" w:rsidRDefault="00EF4F17">
      <w:pPr>
        <w:rPr>
          <w:rFonts w:eastAsia="Times New Roman"/>
          <w:sz w:val="20"/>
          <w:szCs w:val="20"/>
        </w:rPr>
      </w:pPr>
    </w:p>
    <w:p w:rsidR="00EF4F17" w:rsidRDefault="00A1488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</w:t>
      </w:r>
      <w:r>
        <w:rPr>
          <w:rFonts w:eastAsia="Times New Roman"/>
          <w:sz w:val="20"/>
          <w:szCs w:val="20"/>
        </w:rPr>
        <w:t>тракта: 49100.0</w:t>
      </w:r>
    </w:p>
    <w:p w:rsidR="00EF4F17" w:rsidRDefault="00EF4F17">
      <w:pPr>
        <w:rPr>
          <w:rFonts w:eastAsia="Times New Roman"/>
          <w:sz w:val="20"/>
          <w:szCs w:val="20"/>
        </w:rPr>
      </w:pPr>
    </w:p>
    <w:p w:rsidR="00EF4F17" w:rsidRDefault="00A1488F">
      <w:r>
        <w:rPr>
          <w:rFonts w:eastAsia="Times New Roman"/>
          <w:sz w:val="20"/>
          <w:szCs w:val="20"/>
        </w:rPr>
        <w:t>Снижение НМЦК, %: 26.5</w:t>
      </w:r>
    </w:p>
    <w:p w:rsidR="00EF4F17" w:rsidRDefault="00EF4F17">
      <w:pPr>
        <w:rPr>
          <w:rFonts w:eastAsia="Times New Roman"/>
          <w:sz w:val="20"/>
          <w:szCs w:val="20"/>
        </w:rPr>
      </w:pPr>
    </w:p>
    <w:p w:rsidR="00EF4F17" w:rsidRDefault="00A148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F4F17" w:rsidTr="009B6C70">
        <w:tc>
          <w:tcPr>
            <w:tcW w:w="4977" w:type="dxa"/>
            <w:shd w:val="clear" w:color="auto" w:fill="auto"/>
          </w:tcPr>
          <w:p w:rsidR="00EF4F17" w:rsidRDefault="00A148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EF4F17" w:rsidRDefault="00A148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Савоськин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F4F17" w:rsidTr="009B6C70">
        <w:tc>
          <w:tcPr>
            <w:tcW w:w="4977" w:type="dxa"/>
            <w:shd w:val="clear" w:color="auto" w:fill="auto"/>
          </w:tcPr>
          <w:p w:rsidR="00EF4F17" w:rsidRDefault="00A148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EF4F17" w:rsidRDefault="00A148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Рассамакин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EF4F17" w:rsidTr="009B6C70">
        <w:tc>
          <w:tcPr>
            <w:tcW w:w="4977" w:type="dxa"/>
            <w:shd w:val="clear" w:color="auto" w:fill="auto"/>
          </w:tcPr>
          <w:p w:rsidR="00EF4F17" w:rsidRDefault="00A148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EF4F17" w:rsidRDefault="00A148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Сырцева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F4F17" w:rsidTr="009B6C70">
        <w:tc>
          <w:tcPr>
            <w:tcW w:w="4977" w:type="dxa"/>
            <w:shd w:val="clear" w:color="auto" w:fill="auto"/>
          </w:tcPr>
          <w:p w:rsidR="00EF4F17" w:rsidRDefault="00A148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EF4F17" w:rsidRDefault="00A148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Романченко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F4F17" w:rsidTr="009B6C70">
        <w:tc>
          <w:tcPr>
            <w:tcW w:w="4977" w:type="dxa"/>
            <w:shd w:val="clear" w:color="auto" w:fill="auto"/>
          </w:tcPr>
          <w:p w:rsidR="00EF4F17" w:rsidRDefault="00A148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EF4F17" w:rsidRDefault="00A148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EF4F17" w:rsidTr="009B6C70">
        <w:tc>
          <w:tcPr>
            <w:tcW w:w="4977" w:type="dxa"/>
            <w:shd w:val="clear" w:color="auto" w:fill="auto"/>
          </w:tcPr>
          <w:p w:rsidR="00EF4F17" w:rsidRDefault="00A148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EF4F17" w:rsidRDefault="00A148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F4F17" w:rsidTr="009B6C70">
        <w:tc>
          <w:tcPr>
            <w:tcW w:w="4977" w:type="dxa"/>
            <w:shd w:val="clear" w:color="auto" w:fill="auto"/>
          </w:tcPr>
          <w:p w:rsidR="00EF4F17" w:rsidRDefault="00A148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EF4F17" w:rsidRDefault="00A148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Зубова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</w:tbl>
    <w:p w:rsidR="00EF4F17" w:rsidRDefault="00EF4F1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EF4F17" w:rsidRDefault="00A148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F4F17">
        <w:tc>
          <w:tcPr>
            <w:tcW w:w="4961" w:type="dxa"/>
            <w:shd w:val="clear" w:color="auto" w:fill="auto"/>
          </w:tcPr>
          <w:p w:rsidR="00EF4F17" w:rsidRDefault="00A148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F4F17" w:rsidRDefault="00A148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Савоськин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F4F17">
        <w:tc>
          <w:tcPr>
            <w:tcW w:w="4961" w:type="dxa"/>
            <w:shd w:val="clear" w:color="auto" w:fill="auto"/>
          </w:tcPr>
          <w:p w:rsidR="00EF4F17" w:rsidRDefault="00A148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F4F17" w:rsidRDefault="00A148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Рассамакин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EF4F17">
        <w:tc>
          <w:tcPr>
            <w:tcW w:w="4961" w:type="dxa"/>
            <w:shd w:val="clear" w:color="auto" w:fill="auto"/>
          </w:tcPr>
          <w:p w:rsidR="00EF4F17" w:rsidRDefault="00A148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F4F17" w:rsidRDefault="00A148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F4F17">
        <w:tc>
          <w:tcPr>
            <w:tcW w:w="4961" w:type="dxa"/>
            <w:shd w:val="clear" w:color="auto" w:fill="auto"/>
          </w:tcPr>
          <w:p w:rsidR="00EF4F17" w:rsidRDefault="00A148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F4F17" w:rsidRDefault="00A148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Зубова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</w:tbl>
    <w:p w:rsidR="00EF4F17" w:rsidRDefault="00EF4F17">
      <w:pPr>
        <w:rPr>
          <w:rFonts w:eastAsia="Times New Roman"/>
          <w:sz w:val="20"/>
          <w:szCs w:val="20"/>
        </w:rPr>
      </w:pPr>
    </w:p>
    <w:p w:rsidR="00EF4F17" w:rsidRDefault="00A148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F4F17" w:rsidRDefault="00EF4F1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EF4F1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F4F17" w:rsidRDefault="00A148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EF4F1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F4F1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EA-29853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rPr>
                <w:sz w:val="20"/>
                <w:szCs w:val="20"/>
              </w:rPr>
            </w:pPr>
            <w:r w:rsidRPr="009B6C70">
              <w:rPr>
                <w:sz w:val="20"/>
                <w:szCs w:val="20"/>
              </w:rPr>
              <w:t xml:space="preserve">ОБЩЕСТВО С ОГРАНИЧЕННОЙ ОТВЕТСТВЕННОСТЬЮ ЦЕНТР ПРОМЫШЛЕННОЙ АВТОМАТИЗАЦИИ </w:t>
            </w:r>
            <w:r w:rsidRPr="009B6C70">
              <w:rPr>
                <w:sz w:val="20"/>
                <w:szCs w:val="20"/>
              </w:rPr>
              <w:t>"ПАНТЕОН" / 4632211035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36088.0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F4F1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EA-29884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rPr>
                <w:sz w:val="20"/>
                <w:szCs w:val="20"/>
              </w:rPr>
            </w:pPr>
            <w:r w:rsidRPr="009B6C70">
              <w:rPr>
                <w:sz w:val="20"/>
                <w:szCs w:val="20"/>
              </w:rPr>
              <w:t>ОБЩЕСТВО С ОГРАНИЧЕННОЙ ОТВЕТСТВЕННОСТЬЮ "ЛИДЕР И К" / 4629020954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36333.5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F4F17" w:rsidRDefault="00EF4F1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2"/>
        <w:gridCol w:w="2251"/>
        <w:gridCol w:w="1719"/>
        <w:gridCol w:w="2129"/>
        <w:gridCol w:w="1816"/>
      </w:tblGrid>
      <w:tr w:rsidR="00EF4F17">
        <w:tc>
          <w:tcPr>
            <w:tcW w:w="9977" w:type="dxa"/>
            <w:gridSpan w:val="5"/>
            <w:shd w:val="clear" w:color="auto" w:fill="auto"/>
          </w:tcPr>
          <w:p w:rsidR="00EF4F17" w:rsidRDefault="00A1488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F4F1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F4F1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EA-29853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rPr>
                <w:sz w:val="20"/>
                <w:szCs w:val="20"/>
              </w:rPr>
            </w:pPr>
            <w:r w:rsidRPr="009B6C70">
              <w:rPr>
                <w:sz w:val="20"/>
                <w:szCs w:val="20"/>
              </w:rPr>
              <w:t>ОБЩЕСТВО С ОГРАНИЧЕННОЙ ОТВЕТСТВЕННОСТЬЮ ЦЕНТР ПРОМЫШЛЕННОЙ АВТОМАТИЗАЦИИ "ПАНТЕОН" / 4632211035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36088.0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Савоськин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4F1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EA-29853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rPr>
                <w:sz w:val="20"/>
                <w:szCs w:val="20"/>
              </w:rPr>
            </w:pPr>
            <w:r w:rsidRPr="009B6C70">
              <w:rPr>
                <w:sz w:val="20"/>
                <w:szCs w:val="20"/>
              </w:rPr>
              <w:t>ОБЩЕСТВО С ОГРАНИЧЕННОЙ ОТВЕТСТВЕННОСТЬЮ ЦЕНТР ПРОМЫШЛЕННОЙ АВТОМАТИЗАЦИИ "ПАНТЕОН" / 4632211035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36088.0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Рассамакин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4F1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EA-29853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rPr>
                <w:sz w:val="20"/>
                <w:szCs w:val="20"/>
              </w:rPr>
            </w:pPr>
            <w:r w:rsidRPr="009B6C70">
              <w:rPr>
                <w:sz w:val="20"/>
                <w:szCs w:val="20"/>
              </w:rPr>
              <w:t>ОБЩЕСТВО С ОГРАНИЧЕННОЙ ОТВЕТСТВЕННОСТЬЮ ЦЕНТР ПРОМ</w:t>
            </w:r>
            <w:r w:rsidRPr="009B6C70">
              <w:rPr>
                <w:sz w:val="20"/>
                <w:szCs w:val="20"/>
              </w:rPr>
              <w:t>ЫШЛЕННОЙ АВТОМАТИЗАЦИИ "ПАНТЕОН" / 4632211035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36088.0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4F1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EA-29853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rPr>
                <w:sz w:val="20"/>
                <w:szCs w:val="20"/>
              </w:rPr>
            </w:pPr>
            <w:r w:rsidRPr="009B6C70">
              <w:rPr>
                <w:sz w:val="20"/>
                <w:szCs w:val="20"/>
              </w:rPr>
              <w:t>ОБЩЕСТВО С ОГРАНИЧЕННОЙ ОТВЕТСТВЕННОСТЬЮ ЦЕНТР ПРОМЫШЛЕННОЙ АВТОМАТИЗАЦИИ "ПАНТЕОН" / 4632211035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36088.0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Зубова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4F1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EA-29884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rPr>
                <w:sz w:val="20"/>
                <w:szCs w:val="20"/>
              </w:rPr>
            </w:pPr>
            <w:r w:rsidRPr="009B6C70">
              <w:rPr>
                <w:sz w:val="20"/>
                <w:szCs w:val="20"/>
              </w:rPr>
              <w:t>ОБЩЕСТВО С ОГРАНИЧЕННОЙ ОТВЕТСТВЕННОСТЬЮ "ЛИДЕР И К" / 4629020954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36333.5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Савоськин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4F1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EA-29884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rPr>
                <w:sz w:val="20"/>
                <w:szCs w:val="20"/>
              </w:rPr>
            </w:pPr>
            <w:r w:rsidRPr="009B6C70">
              <w:rPr>
                <w:sz w:val="20"/>
                <w:szCs w:val="20"/>
              </w:rPr>
              <w:t>ОБЩЕСТВО С ОГРАНИЧЕННОЙ ОТВЕТСТВЕННОСТЬЮ "ЛИДЕР И К" / 4629020954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36333.5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Рассамакин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4F1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EA-29884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rPr>
                <w:sz w:val="20"/>
                <w:szCs w:val="20"/>
              </w:rPr>
            </w:pPr>
            <w:r w:rsidRPr="009B6C70">
              <w:rPr>
                <w:sz w:val="20"/>
                <w:szCs w:val="20"/>
              </w:rPr>
              <w:t>ОБЩЕСТВО С ОГРАНИЧЕННОЙ ОТВЕТСТВЕННОСТЬЮ "ЛИДЕР И К" / 4629020954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36333.5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4F1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EA-29884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rPr>
                <w:sz w:val="20"/>
                <w:szCs w:val="20"/>
              </w:rPr>
            </w:pPr>
            <w:r w:rsidRPr="009B6C70">
              <w:rPr>
                <w:sz w:val="20"/>
                <w:szCs w:val="20"/>
              </w:rPr>
              <w:t>ОБЩЕСТВО С ОГРАНИЧЕННОЙ ОТВЕТСТВЕННОСТЬЮ "ЛИДЕР И К" / 4629020954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36333.5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Зубова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F4F17" w:rsidRDefault="00EF4F17">
      <w:pPr>
        <w:rPr>
          <w:rFonts w:eastAsia="Times New Roman"/>
          <w:sz w:val="20"/>
          <w:szCs w:val="20"/>
          <w:lang w:val="en-US"/>
        </w:rPr>
      </w:pPr>
    </w:p>
    <w:p w:rsidR="00EF4F17" w:rsidRDefault="00EF4F17">
      <w:pPr>
        <w:rPr>
          <w:rFonts w:eastAsia="Times New Roman"/>
          <w:sz w:val="20"/>
          <w:szCs w:val="20"/>
          <w:lang w:val="en-US"/>
        </w:rPr>
      </w:pPr>
    </w:p>
    <w:p w:rsidR="00EF4F17" w:rsidRDefault="00EF4F17">
      <w:pPr>
        <w:rPr>
          <w:rFonts w:eastAsia="Times New Roman"/>
          <w:sz w:val="20"/>
          <w:szCs w:val="20"/>
          <w:lang w:val="en-US"/>
        </w:rPr>
      </w:pPr>
    </w:p>
    <w:p w:rsidR="00EF4F17" w:rsidRDefault="00EF4F17">
      <w:pPr>
        <w:rPr>
          <w:rFonts w:eastAsia="Times New Roman"/>
          <w:sz w:val="20"/>
          <w:szCs w:val="20"/>
          <w:lang w:val="en-US"/>
        </w:rPr>
      </w:pPr>
    </w:p>
    <w:p w:rsidR="00EF4F17" w:rsidRDefault="00EF4F1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F4F17">
        <w:tc>
          <w:tcPr>
            <w:tcW w:w="3307" w:type="dxa"/>
            <w:shd w:val="clear" w:color="auto" w:fill="auto"/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F4F17" w:rsidRDefault="00EF4F1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Савоськин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F4F17">
        <w:tc>
          <w:tcPr>
            <w:tcW w:w="3307" w:type="dxa"/>
            <w:shd w:val="clear" w:color="auto" w:fill="auto"/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F4F17" w:rsidRDefault="00EF4F1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Рассамакин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EF4F17">
        <w:tc>
          <w:tcPr>
            <w:tcW w:w="3307" w:type="dxa"/>
            <w:shd w:val="clear" w:color="auto" w:fill="auto"/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F4F17" w:rsidRDefault="00EF4F1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F4F17">
        <w:tc>
          <w:tcPr>
            <w:tcW w:w="3307" w:type="dxa"/>
            <w:shd w:val="clear" w:color="auto" w:fill="auto"/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F4F17" w:rsidRDefault="00EF4F1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F4F17" w:rsidRDefault="00A148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Зубова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</w:tbl>
    <w:p w:rsidR="00A1488F" w:rsidRDefault="00A1488F"/>
    <w:sectPr w:rsidR="00A1488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F17"/>
    <w:rsid w:val="009B6C70"/>
    <w:rsid w:val="00A1488F"/>
    <w:rsid w:val="00EF4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5181B8-DB92-4886-8275-9CCB0B620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RePack by Diakov</cp:lastModifiedBy>
  <cp:revision>2</cp:revision>
  <dcterms:created xsi:type="dcterms:W3CDTF">2019-09-10T11:24:00Z</dcterms:created>
  <dcterms:modified xsi:type="dcterms:W3CDTF">2019-09-10T11:24:00Z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