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094" w:rsidRPr="009D75E4" w:rsidRDefault="009D75E4">
      <w:pPr>
        <w:ind w:firstLine="567"/>
        <w:jc w:val="center"/>
        <w:rPr>
          <w:sz w:val="15"/>
          <w:szCs w:val="15"/>
        </w:rPr>
      </w:pPr>
      <w:r w:rsidRPr="009D75E4">
        <w:rPr>
          <w:rFonts w:eastAsia="Times New Roman"/>
          <w:b/>
          <w:bCs/>
          <w:sz w:val="15"/>
          <w:szCs w:val="15"/>
        </w:rPr>
        <w:t>Протокол подведения итогов электронного аукциона</w:t>
      </w:r>
    </w:p>
    <w:p w:rsidR="00965094" w:rsidRPr="009D75E4" w:rsidRDefault="009D75E4">
      <w:pPr>
        <w:ind w:firstLine="567"/>
        <w:jc w:val="center"/>
        <w:rPr>
          <w:sz w:val="15"/>
          <w:szCs w:val="15"/>
        </w:rPr>
      </w:pPr>
      <w:r w:rsidRPr="009D75E4">
        <w:rPr>
          <w:rFonts w:eastAsia="Times New Roman"/>
          <w:b/>
          <w:bCs/>
          <w:sz w:val="15"/>
          <w:szCs w:val="15"/>
        </w:rPr>
        <w:t>"Поставка наборов базовых для внутривенных вливаний (система инфузионная для внутривенного вливания)"</w:t>
      </w:r>
    </w:p>
    <w:p w:rsidR="00965094" w:rsidRPr="009D75E4" w:rsidRDefault="009D75E4">
      <w:pPr>
        <w:ind w:firstLine="567"/>
        <w:jc w:val="center"/>
        <w:rPr>
          <w:sz w:val="15"/>
          <w:szCs w:val="15"/>
        </w:rPr>
      </w:pPr>
      <w:r w:rsidRPr="009D75E4">
        <w:rPr>
          <w:rFonts w:eastAsia="Times New Roman"/>
          <w:b/>
          <w:bCs/>
          <w:sz w:val="15"/>
          <w:szCs w:val="15"/>
        </w:rPr>
        <w:t xml:space="preserve">(№ </w:t>
      </w:r>
      <w:r w:rsidRPr="009D75E4">
        <w:rPr>
          <w:rFonts w:eastAsia="Times New Roman"/>
          <w:b/>
          <w:bCs/>
          <w:sz w:val="15"/>
          <w:szCs w:val="15"/>
        </w:rPr>
        <w:t>извещения</w:t>
      </w:r>
      <w:r w:rsidRPr="009D75E4">
        <w:rPr>
          <w:rFonts w:eastAsia="Times New Roman"/>
          <w:b/>
          <w:bCs/>
          <w:sz w:val="15"/>
          <w:szCs w:val="15"/>
        </w:rPr>
        <w:t xml:space="preserve"> 0362200061419000629) </w:t>
      </w:r>
    </w:p>
    <w:p w:rsidR="00965094" w:rsidRPr="009D75E4" w:rsidRDefault="009D75E4">
      <w:pPr>
        <w:ind w:firstLine="567"/>
        <w:jc w:val="right"/>
        <w:rPr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16.09.19 10:07:18 (</w:t>
      </w:r>
      <w:r w:rsidRPr="009D75E4">
        <w:rPr>
          <w:rFonts w:eastAsia="Times New Roman"/>
          <w:sz w:val="15"/>
          <w:szCs w:val="15"/>
          <w:lang w:val="en-US"/>
        </w:rPr>
        <w:t>MSK</w:t>
      </w:r>
      <w:r w:rsidRPr="009D75E4">
        <w:rPr>
          <w:rFonts w:eastAsia="Times New Roman"/>
          <w:sz w:val="15"/>
          <w:szCs w:val="15"/>
        </w:rPr>
        <w:t>+02:00)</w:t>
      </w:r>
    </w:p>
    <w:p w:rsidR="00965094" w:rsidRPr="009D75E4" w:rsidRDefault="00965094">
      <w:pPr>
        <w:ind w:firstLine="567"/>
        <w:rPr>
          <w:rFonts w:eastAsia="Times New Roman"/>
          <w:sz w:val="15"/>
          <w:szCs w:val="15"/>
        </w:rPr>
      </w:pPr>
    </w:p>
    <w:p w:rsidR="00965094" w:rsidRPr="009D75E4" w:rsidRDefault="009D75E4">
      <w:pPr>
        <w:rPr>
          <w:rFonts w:eastAsia="Times New Roman"/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Организатор</w:t>
      </w:r>
      <w:r w:rsidRPr="009D75E4">
        <w:rPr>
          <w:rFonts w:eastAsia="Times New Roman"/>
          <w:sz w:val="15"/>
          <w:szCs w:val="15"/>
        </w:rPr>
        <w:t xml:space="preserve"> </w:t>
      </w:r>
      <w:r w:rsidRPr="009D75E4">
        <w:rPr>
          <w:rFonts w:eastAsia="Times New Roman"/>
          <w:sz w:val="15"/>
          <w:szCs w:val="15"/>
        </w:rPr>
        <w:t>аукциона</w:t>
      </w:r>
      <w:r w:rsidRPr="009D75E4">
        <w:rPr>
          <w:rFonts w:eastAsia="Times New Roman"/>
          <w:sz w:val="15"/>
          <w:szCs w:val="15"/>
        </w:rPr>
        <w:t>: ГОСУДАРСТВЕННОЕ</w:t>
      </w:r>
      <w:r w:rsidRPr="009D75E4">
        <w:rPr>
          <w:rFonts w:eastAsia="Times New Roman"/>
          <w:sz w:val="15"/>
          <w:szCs w:val="15"/>
        </w:rPr>
        <w:t xml:space="preserve">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65094" w:rsidRPr="009D75E4" w:rsidRDefault="009D75E4">
      <w:pPr>
        <w:rPr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Заказчик</w:t>
      </w:r>
      <w:r w:rsidRPr="009D75E4">
        <w:rPr>
          <w:rFonts w:eastAsia="Times New Roman"/>
          <w:sz w:val="15"/>
          <w:szCs w:val="15"/>
        </w:rPr>
        <w:t>: ГОСУДАРСТВЕННОЕ БЮДЖЕТНОЕ УЧРЕЖДЕНИЕ ЗДРАВООХРАНЕНИЯ СВЕРДЛОВСКОЙ ОБЛАСТИ "СВЕРДЛОВСКИЙ ОБЛАСТНОЙ К</w:t>
      </w:r>
      <w:r w:rsidRPr="009D75E4">
        <w:rPr>
          <w:rFonts w:eastAsia="Times New Roman"/>
          <w:sz w:val="15"/>
          <w:szCs w:val="15"/>
        </w:rPr>
        <w:t>ЛИНИЧЕСКИЙ ПСИХОНЕВРОЛОГИЧЕСКИЙ ГОСПИТАЛЬ ДЛЯ ВЕТЕРАНОВ ВОЙН"</w:t>
      </w:r>
    </w:p>
    <w:p w:rsidR="00965094" w:rsidRPr="009D75E4" w:rsidRDefault="00965094">
      <w:pPr>
        <w:rPr>
          <w:rFonts w:eastAsia="Times New Roman"/>
          <w:sz w:val="15"/>
          <w:szCs w:val="15"/>
        </w:rPr>
      </w:pPr>
    </w:p>
    <w:p w:rsidR="00965094" w:rsidRPr="009D75E4" w:rsidRDefault="009D75E4">
      <w:pPr>
        <w:rPr>
          <w:rFonts w:eastAsia="Times New Roman"/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Наименование закупки: Поставка наборов базовых для внутривенных вливаний (система инфузионная для внутривенного вливания)</w:t>
      </w:r>
    </w:p>
    <w:p w:rsidR="00965094" w:rsidRPr="009D75E4" w:rsidRDefault="009D75E4">
      <w:pPr>
        <w:rPr>
          <w:rFonts w:eastAsia="Times New Roman"/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Начальная (максимальная) цена контракта/Максимальное значение цены кон</w:t>
      </w:r>
      <w:r w:rsidRPr="009D75E4">
        <w:rPr>
          <w:rFonts w:eastAsia="Times New Roman"/>
          <w:sz w:val="15"/>
          <w:szCs w:val="15"/>
        </w:rPr>
        <w:t>тракта: 637200.0</w:t>
      </w:r>
      <w:r w:rsidR="003215D2" w:rsidRPr="009D75E4">
        <w:rPr>
          <w:rFonts w:eastAsia="Times New Roman"/>
          <w:sz w:val="15"/>
          <w:szCs w:val="15"/>
        </w:rPr>
        <w:t>0 руб.</w:t>
      </w:r>
    </w:p>
    <w:p w:rsidR="00965094" w:rsidRPr="009D75E4" w:rsidRDefault="009D75E4">
      <w:pPr>
        <w:rPr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Снижение НМЦК, %: 57.9</w:t>
      </w:r>
    </w:p>
    <w:p w:rsidR="00965094" w:rsidRPr="009D75E4" w:rsidRDefault="009D75E4">
      <w:pPr>
        <w:rPr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965094" w:rsidRPr="009D75E4">
        <w:tc>
          <w:tcPr>
            <w:tcW w:w="4961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Председатель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Милькова Наталья Романовна</w:t>
            </w:r>
          </w:p>
        </w:tc>
      </w:tr>
      <w:tr w:rsidR="00965094" w:rsidRPr="009D75E4">
        <w:tc>
          <w:tcPr>
            <w:tcW w:w="4961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Член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proofErr w:type="gramStart"/>
            <w:r w:rsidRPr="009D75E4">
              <w:rPr>
                <w:sz w:val="15"/>
                <w:szCs w:val="15"/>
                <w:lang w:val="en-US"/>
              </w:rPr>
              <w:t>Булдакова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5"/>
                <w:szCs w:val="15"/>
                <w:lang w:val="en-US"/>
              </w:rPr>
              <w:t xml:space="preserve"> 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Владимировна</w:t>
            </w:r>
            <w:proofErr w:type="spellEnd"/>
          </w:p>
        </w:tc>
      </w:tr>
      <w:tr w:rsidR="00965094" w:rsidRPr="009D75E4">
        <w:tc>
          <w:tcPr>
            <w:tcW w:w="4961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Член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Екатерина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Константиновна</w:t>
            </w:r>
            <w:proofErr w:type="spellEnd"/>
          </w:p>
        </w:tc>
      </w:tr>
      <w:tr w:rsidR="00965094" w:rsidRPr="009D75E4">
        <w:tc>
          <w:tcPr>
            <w:tcW w:w="4961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Член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 xml:space="preserve">Титова Вероника </w:t>
            </w:r>
            <w:r w:rsidRPr="009D75E4">
              <w:rPr>
                <w:sz w:val="15"/>
                <w:szCs w:val="15"/>
                <w:lang w:val="en-US"/>
              </w:rPr>
              <w:t>Александровна</w:t>
            </w:r>
          </w:p>
        </w:tc>
      </w:tr>
      <w:tr w:rsidR="00965094" w:rsidRPr="009D75E4">
        <w:tc>
          <w:tcPr>
            <w:tcW w:w="4961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Член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Никитина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Марина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Анатольевна</w:t>
            </w:r>
            <w:proofErr w:type="spellEnd"/>
          </w:p>
        </w:tc>
      </w:tr>
    </w:tbl>
    <w:p w:rsidR="00965094" w:rsidRPr="009D75E4" w:rsidRDefault="009D75E4">
      <w:pPr>
        <w:rPr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965094" w:rsidRPr="009D75E4">
        <w:tc>
          <w:tcPr>
            <w:tcW w:w="4961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Член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proofErr w:type="gramStart"/>
            <w:r w:rsidRPr="009D75E4">
              <w:rPr>
                <w:sz w:val="15"/>
                <w:szCs w:val="15"/>
                <w:lang w:val="en-US"/>
              </w:rPr>
              <w:t>Булдакова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5"/>
                <w:szCs w:val="15"/>
                <w:lang w:val="en-US"/>
              </w:rPr>
              <w:t xml:space="preserve"> 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Владимировна</w:t>
            </w:r>
            <w:proofErr w:type="spellEnd"/>
          </w:p>
        </w:tc>
      </w:tr>
      <w:tr w:rsidR="00965094" w:rsidRPr="009D75E4">
        <w:tc>
          <w:tcPr>
            <w:tcW w:w="4961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Член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Екатерина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Константиновна</w:t>
            </w:r>
            <w:proofErr w:type="spellEnd"/>
          </w:p>
        </w:tc>
      </w:tr>
      <w:tr w:rsidR="00965094" w:rsidRPr="009D75E4">
        <w:tc>
          <w:tcPr>
            <w:tcW w:w="4961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Член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Титова Вероника Александровна</w:t>
            </w:r>
          </w:p>
        </w:tc>
      </w:tr>
    </w:tbl>
    <w:p w:rsidR="00965094" w:rsidRPr="009D75E4" w:rsidRDefault="00965094">
      <w:pPr>
        <w:rPr>
          <w:rFonts w:eastAsia="Times New Roman"/>
          <w:sz w:val="15"/>
          <w:szCs w:val="15"/>
        </w:rPr>
      </w:pPr>
    </w:p>
    <w:p w:rsidR="00965094" w:rsidRPr="009D75E4" w:rsidRDefault="009D75E4">
      <w:pPr>
        <w:rPr>
          <w:rFonts w:eastAsia="Times New Roman"/>
          <w:sz w:val="15"/>
          <w:szCs w:val="15"/>
        </w:rPr>
      </w:pPr>
      <w:r w:rsidRPr="009D75E4">
        <w:rPr>
          <w:rFonts w:eastAsia="Times New Roman"/>
          <w:sz w:val="15"/>
          <w:szCs w:val="15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5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48"/>
        <w:gridCol w:w="1842"/>
        <w:gridCol w:w="1560"/>
        <w:gridCol w:w="1134"/>
        <w:gridCol w:w="276"/>
        <w:gridCol w:w="1858"/>
        <w:gridCol w:w="1747"/>
        <w:gridCol w:w="1080"/>
      </w:tblGrid>
      <w:tr w:rsidR="00965094" w:rsidRPr="009D75E4" w:rsidTr="003215D2">
        <w:trPr>
          <w:trHeight w:val="285"/>
        </w:trPr>
        <w:tc>
          <w:tcPr>
            <w:tcW w:w="10545" w:type="dxa"/>
            <w:gridSpan w:val="8"/>
            <w:shd w:val="clear" w:color="auto" w:fill="auto"/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rFonts w:eastAsia="Times New Roman"/>
                <w:sz w:val="15"/>
                <w:szCs w:val="15"/>
              </w:rPr>
              <w:t>Сведения о решении аукционн</w:t>
            </w:r>
            <w:r w:rsidRPr="009D75E4">
              <w:rPr>
                <w:rFonts w:eastAsia="Times New Roman"/>
                <w:sz w:val="15"/>
                <w:szCs w:val="15"/>
              </w:rPr>
              <w:t>ой комиссии:</w:t>
            </w:r>
          </w:p>
        </w:tc>
      </w:tr>
      <w:tr w:rsidR="003215D2" w:rsidRPr="009D75E4" w:rsidTr="009D75E4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rFonts w:eastAsia="Times New Roman"/>
                <w:sz w:val="15"/>
                <w:szCs w:val="15"/>
              </w:rPr>
              <w:t>Идентификационный номер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rFonts w:eastAsia="Times New Roman"/>
                <w:sz w:val="15"/>
                <w:szCs w:val="15"/>
              </w:rPr>
            </w:pPr>
            <w:r w:rsidRPr="009D75E4">
              <w:rPr>
                <w:rFonts w:eastAsia="Times New Roman"/>
                <w:sz w:val="15"/>
                <w:szCs w:val="15"/>
              </w:rPr>
              <w:t>Наименование / ИНН участника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rFonts w:eastAsia="Times New Roman"/>
                <w:sz w:val="15"/>
                <w:szCs w:val="15"/>
              </w:rPr>
            </w:pPr>
            <w:bookmarkStart w:id="0" w:name="__DdeLink__148_3082067383"/>
            <w:bookmarkEnd w:id="0"/>
            <w:r w:rsidRPr="009D75E4">
              <w:rPr>
                <w:rFonts w:eastAsia="Times New Roman"/>
                <w:sz w:val="15"/>
                <w:szCs w:val="15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rFonts w:eastAsia="Times New Roman"/>
                <w:sz w:val="15"/>
                <w:szCs w:val="15"/>
              </w:rPr>
              <w:t xml:space="preserve">Решение </w:t>
            </w:r>
          </w:p>
        </w:tc>
        <w:tc>
          <w:tcPr>
            <w:tcW w:w="496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rFonts w:eastAsia="Times New Roman"/>
                <w:sz w:val="15"/>
                <w:szCs w:val="15"/>
              </w:rPr>
              <w:t>Обоснование</w:t>
            </w:r>
          </w:p>
        </w:tc>
      </w:tr>
      <w:tr w:rsidR="003215D2" w:rsidRPr="009D75E4" w:rsidTr="009D75E4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EA-29970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268140.0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Не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соответствует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9D75E4">
              <w:rPr>
                <w:sz w:val="15"/>
                <w:szCs w:val="15"/>
              </w:rPr>
              <w:br/>
            </w:r>
            <w:r w:rsidRPr="009D75E4">
              <w:rPr>
                <w:sz w:val="15"/>
                <w:szCs w:val="15"/>
              </w:rPr>
              <w:t>Согласно пункту 1 части16  Документации об аукционе Установлено ограничение допуска отдельных видов медицинских изделий, происходящ</w:t>
            </w:r>
            <w:r w:rsidRPr="009D75E4">
              <w:rPr>
                <w:sz w:val="15"/>
                <w:szCs w:val="15"/>
              </w:rPr>
              <w:t>их из иностранных государств, в соответствии с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</w:t>
            </w:r>
            <w:r w:rsidRPr="009D75E4">
              <w:rPr>
                <w:sz w:val="15"/>
                <w:szCs w:val="15"/>
              </w:rPr>
              <w:t>ния государственных и муниципальных нужд».  Заявка участника содержит предложение о поставке товаров, происходящих из иностранного государства и, таким образом, подлежит отклонению.</w:t>
            </w:r>
          </w:p>
        </w:tc>
      </w:tr>
      <w:tr w:rsidR="003215D2" w:rsidRPr="009D75E4" w:rsidTr="009D75E4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EA-29914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</w:rPr>
              <w:t>ОБЩЕСТВО С ОГРАНИЧЕННОЙ ОТВЕТСТВЕННОСТЬЮ "ВЕРЕЯ" / 6679114707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271326.0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Не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соответствует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9D75E4">
              <w:rPr>
                <w:sz w:val="15"/>
                <w:szCs w:val="15"/>
              </w:rPr>
              <w:br/>
            </w:r>
            <w:r w:rsidRPr="009D75E4">
              <w:rPr>
                <w:sz w:val="15"/>
                <w:szCs w:val="15"/>
              </w:rPr>
              <w:t>Согласно пункту 1 части16  Документации об аукционе Установлено ограничение допуска отдельных видов медицинских изделий, пр</w:t>
            </w:r>
            <w:r w:rsidRPr="009D75E4">
              <w:rPr>
                <w:sz w:val="15"/>
                <w:szCs w:val="15"/>
              </w:rPr>
              <w:t xml:space="preserve">оисходящих из иностранных государств, в соответствии с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</w:t>
            </w:r>
            <w:r w:rsidRPr="009D75E4">
              <w:rPr>
                <w:sz w:val="15"/>
                <w:szCs w:val="15"/>
              </w:rPr>
              <w:t>обеспечения государственных и муниципальных нужд».  Заявка участника содержит предложение о поставке товаров, происходящих из иностранного государства и, таким образом, подлежит отклонению.</w:t>
            </w:r>
          </w:p>
        </w:tc>
      </w:tr>
      <w:tr w:rsidR="003215D2" w:rsidRPr="009D75E4" w:rsidTr="009D75E4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EA-29885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</w:rPr>
              <w:t>ОБЩЕСТВО С ОГРАНИЧЕННОЙ ОТВЕТСТВЕННОСТЬЮ "ГЕОМЕД" / 2540</w:t>
            </w:r>
            <w:r w:rsidRPr="009D75E4">
              <w:rPr>
                <w:sz w:val="15"/>
                <w:szCs w:val="15"/>
              </w:rPr>
              <w:t>249934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347072.0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Не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соответствует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9D75E4">
              <w:rPr>
                <w:sz w:val="15"/>
                <w:szCs w:val="15"/>
              </w:rPr>
              <w:br/>
            </w:r>
            <w:r w:rsidRPr="009D75E4">
              <w:rPr>
                <w:sz w:val="15"/>
                <w:szCs w:val="15"/>
              </w:rPr>
              <w:t>Согласно пункту 1 части16  Документации об аукционе Установлено ограничение допуска отдельных видов медицинских изде</w:t>
            </w:r>
            <w:r w:rsidRPr="009D75E4">
              <w:rPr>
                <w:sz w:val="15"/>
                <w:szCs w:val="15"/>
              </w:rPr>
              <w:t>лий, происходящих из иностранных государств, в соответствии с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</w:t>
            </w:r>
            <w:r w:rsidRPr="009D75E4">
              <w:rPr>
                <w:sz w:val="15"/>
                <w:szCs w:val="15"/>
              </w:rPr>
              <w:t>ок для обеспечения государственных и муниципальных нужд».  Заявка участника содержит предложение о поставке товаров, происходящих из иностранного государства и, таким образом, подлежит отклонению.</w:t>
            </w:r>
          </w:p>
        </w:tc>
      </w:tr>
      <w:tr w:rsidR="003215D2" w:rsidRPr="009D75E4" w:rsidTr="009D75E4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EA-29915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АКЦИОНЕРНОЕ ОБЩЕСТВО "ПАРТНЁР" / 1215225133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604999.0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Соответствует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-</w:t>
            </w:r>
          </w:p>
        </w:tc>
      </w:tr>
      <w:tr w:rsidR="003215D2" w:rsidRPr="009D75E4" w:rsidTr="009D75E4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EA-29932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БЕЛОЛИПЕЦКИХ АННА ВЛАДИМИРОВНА / 482109717070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605200.0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Соответствует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-</w:t>
            </w:r>
          </w:p>
        </w:tc>
      </w:tr>
      <w:tr w:rsidR="003215D2" w:rsidRPr="009D75E4" w:rsidTr="009D75E4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EA-29876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МАЛОВ АЛЕКСАНДР АНАТОЛЬЕВИЧ / 500503344107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605340.0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Не</w:t>
            </w:r>
            <w:proofErr w:type="spellEnd"/>
            <w:r w:rsidRPr="009D75E4">
              <w:rPr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9D75E4">
              <w:rPr>
                <w:sz w:val="15"/>
                <w:szCs w:val="15"/>
                <w:lang w:val="en-US"/>
              </w:rPr>
              <w:t>соответствует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</w:rPr>
              <w:t xml:space="preserve">на основании нормативных правовых актов, принятых в соответствии со </w:t>
            </w:r>
            <w:r w:rsidRPr="009D75E4">
              <w:rPr>
                <w:sz w:val="15"/>
                <w:szCs w:val="15"/>
              </w:rPr>
              <w:t>статьей 14 Федерального закона №44-ФЗ</w:t>
            </w:r>
            <w:r w:rsidRPr="009D75E4">
              <w:rPr>
                <w:sz w:val="15"/>
                <w:szCs w:val="15"/>
              </w:rPr>
              <w:br/>
            </w:r>
            <w:r w:rsidRPr="009D75E4">
              <w:rPr>
                <w:sz w:val="15"/>
                <w:szCs w:val="15"/>
              </w:rPr>
              <w:t>Согласно пункту 1 части16  Документации об аукционе Установлено ограничение допуска отдельных видов медицинских изделий, происходящих из иностранных государств, в соответствии с Постановлением Правительства РФ от 05.0</w:t>
            </w:r>
            <w:r w:rsidRPr="009D75E4">
              <w:rPr>
                <w:sz w:val="15"/>
                <w:szCs w:val="15"/>
              </w:rPr>
              <w:t>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  Заявка участника содержит предложение о по</w:t>
            </w:r>
            <w:r w:rsidRPr="009D75E4">
              <w:rPr>
                <w:sz w:val="15"/>
                <w:szCs w:val="15"/>
              </w:rPr>
              <w:t>ставке товаров, происходящих из иностранного государства и, таким образом, подлежит отклонению.</w:t>
            </w:r>
          </w:p>
        </w:tc>
      </w:tr>
      <w:tr w:rsidR="003215D2" w:rsidRPr="009D75E4" w:rsidTr="009D75E4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EA-29920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АНАНЬЕВА ИРИНА ОЛЕГОВНА / 525233294207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624456.0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proofErr w:type="spellStart"/>
            <w:r w:rsidRPr="009D75E4">
              <w:rPr>
                <w:sz w:val="15"/>
                <w:szCs w:val="15"/>
                <w:lang w:val="en-US"/>
              </w:rPr>
              <w:t>Соответствует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5"/>
                <w:szCs w:val="15"/>
              </w:rPr>
            </w:pPr>
            <w:r w:rsidRPr="009D75E4">
              <w:rPr>
                <w:sz w:val="15"/>
                <w:szCs w:val="15"/>
                <w:lang w:val="en-US"/>
              </w:rPr>
              <w:t>-</w:t>
            </w:r>
          </w:p>
        </w:tc>
      </w:tr>
      <w:tr w:rsidR="00965094" w:rsidRPr="009D75E4" w:rsidTr="003215D2">
        <w:tc>
          <w:tcPr>
            <w:tcW w:w="10545" w:type="dxa"/>
            <w:gridSpan w:val="8"/>
            <w:shd w:val="clear" w:color="auto" w:fill="auto"/>
          </w:tcPr>
          <w:p w:rsidR="00965094" w:rsidRPr="009D75E4" w:rsidRDefault="009D75E4">
            <w:pPr>
              <w:ind w:left="-45"/>
              <w:rPr>
                <w:sz w:val="16"/>
                <w:szCs w:val="16"/>
              </w:rPr>
            </w:pPr>
            <w:bookmarkStart w:id="1" w:name="_GoBack"/>
            <w:r w:rsidRPr="009D75E4">
              <w:rPr>
                <w:rFonts w:eastAsia="Times New Roman"/>
                <w:sz w:val="16"/>
                <w:szCs w:val="16"/>
              </w:rPr>
              <w:lastRenderedPageBreak/>
              <w:t>Сведения о решении членов аукционной комиссии:</w:t>
            </w:r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ind w:right="-157"/>
              <w:rPr>
                <w:sz w:val="16"/>
                <w:szCs w:val="16"/>
              </w:rPr>
            </w:pPr>
            <w:r w:rsidRPr="009D75E4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ind w:right="-157"/>
              <w:rPr>
                <w:sz w:val="16"/>
                <w:szCs w:val="16"/>
              </w:rPr>
            </w:pPr>
            <w:r w:rsidRPr="009D75E4">
              <w:rPr>
                <w:rFonts w:eastAsia="Times New Roman"/>
                <w:sz w:val="16"/>
                <w:szCs w:val="16"/>
              </w:rPr>
              <w:t>Наименование</w:t>
            </w:r>
            <w:r w:rsidRPr="009D75E4">
              <w:rPr>
                <w:rFonts w:eastAsia="Times New Roman"/>
                <w:sz w:val="16"/>
                <w:szCs w:val="16"/>
              </w:rPr>
              <w:t xml:space="preserve">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ind w:right="-157"/>
              <w:rPr>
                <w:sz w:val="16"/>
                <w:szCs w:val="16"/>
              </w:rPr>
            </w:pPr>
            <w:r w:rsidRPr="009D75E4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ind w:right="-157"/>
              <w:rPr>
                <w:sz w:val="16"/>
                <w:szCs w:val="16"/>
              </w:rPr>
            </w:pPr>
            <w:r w:rsidRPr="009D75E4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ind w:right="-157"/>
              <w:rPr>
                <w:sz w:val="16"/>
                <w:szCs w:val="16"/>
              </w:rPr>
            </w:pPr>
            <w:r w:rsidRPr="009D75E4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EA-29970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268140.0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9D75E4">
              <w:rPr>
                <w:sz w:val="16"/>
                <w:szCs w:val="16"/>
                <w:lang w:val="en-US"/>
              </w:rPr>
              <w:t>Булдакова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EA-29970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268140.0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EA-29970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268140.0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Титова Вероника Александровна</w:t>
            </w:r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EA-29914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ОБЩЕСТВО С ОГРАНИЧЕННОЙ ОТВЕТСТВЕННОСТЬЮ "ВЕРЕЯ" / 6679114707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271326.0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9D75E4">
              <w:rPr>
                <w:sz w:val="16"/>
                <w:szCs w:val="16"/>
                <w:lang w:val="en-US"/>
              </w:rPr>
              <w:t>Булдакова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EA-29914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ОБЩЕСТВО С ОГРАНИЧЕННОЙ ОТВЕТСТВЕННОСТЬЮ "ВЕРЕЯ" / 6679114707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271326.0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EA-29914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ОБЩЕСТВО С ОГРАНИЧЕННОЙ ОТВЕТСТВЕННОСТЬЮ "ВЕРЕЯ" / 6679114707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271326.0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Титова Вероника Александровна</w:t>
            </w:r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EA-29885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 xml:space="preserve">ОБЩЕСТВО С ОГРАНИЧЕННОЙ ОТВЕТСТВЕННОСТЬЮ "ГЕОМЕД" / </w:t>
            </w:r>
            <w:r w:rsidRPr="009D75E4">
              <w:rPr>
                <w:sz w:val="16"/>
                <w:szCs w:val="16"/>
              </w:rPr>
              <w:t>2540249934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347072.0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9D75E4">
              <w:rPr>
                <w:sz w:val="16"/>
                <w:szCs w:val="16"/>
                <w:lang w:val="en-US"/>
              </w:rPr>
              <w:t>Булдакова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EA-29885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ОБЩЕСТВО С ОГРАНИЧЕННОЙ ОТВЕТСТВЕННОСТЬЮ "ГЕОМЕД" / 2540249934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347072.0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EA-29885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 xml:space="preserve">ОБЩЕСТВО С ОГРАНИЧЕННОЙ ОТВЕТСТВЕННОСТЬЮ </w:t>
            </w:r>
            <w:r w:rsidRPr="009D75E4">
              <w:rPr>
                <w:sz w:val="16"/>
                <w:szCs w:val="16"/>
              </w:rPr>
              <w:t>"ГЕОМЕД" / 2540249934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347072.0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Титова Вероника Александровна</w:t>
            </w:r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EA-29915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АКЦИОНЕРНОЕ ОБЩЕСТВО "ПАРТНЁР" / 1215225133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604999.0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9D75E4">
              <w:rPr>
                <w:sz w:val="16"/>
                <w:szCs w:val="16"/>
                <w:lang w:val="en-US"/>
              </w:rPr>
              <w:t>Булдакова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EA-29915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АКЦИОНЕРНОЕ ОБЩЕСТВО "ПАРТНЁР" / 1215225133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604999.0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EA-29915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АКЦИОНЕРНОЕ ОБЩЕСТВО "ПАРТНЁР" / 1215225133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604999.0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Титова Вероника Александровна</w:t>
            </w:r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EA-29932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БЕЛОЛИПЕЦКИХ АННА ВЛАДИМИРОВНА / 482109717070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605200.0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9D75E4">
              <w:rPr>
                <w:sz w:val="16"/>
                <w:szCs w:val="16"/>
                <w:lang w:val="en-US"/>
              </w:rPr>
              <w:t>Булдакова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EA-29932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БЕЛОЛИПЕЦКИХ АННА ВЛАДИМИРОВНА / 482109717070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605200.0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EA-29932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БЕЛОЛИПЕЦКИХ АННА ВЛАДИМИРОВНА / 482109717070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605200.0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Титова Вероника Александровна</w:t>
            </w:r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EA-29876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 xml:space="preserve">МАЛОВ </w:t>
            </w:r>
            <w:r w:rsidRPr="009D75E4">
              <w:rPr>
                <w:sz w:val="16"/>
                <w:szCs w:val="16"/>
                <w:lang w:val="en-US"/>
              </w:rPr>
              <w:t>АЛЕКСАНДР АНАТОЛЬЕВИЧ / 500503344107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605340.0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9D75E4">
              <w:rPr>
                <w:sz w:val="16"/>
                <w:szCs w:val="16"/>
                <w:lang w:val="en-US"/>
              </w:rPr>
              <w:t>Булдакова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EA-29876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МАЛОВ АЛЕКСАНДР АНАТОЛЬЕВИЧ / 500503344107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605340.0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EA-29876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МАЛОВ АЛЕКСАНДР АНАТОЛЬЕВИЧ / 500503344</w:t>
            </w:r>
            <w:r w:rsidRPr="009D75E4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605340.0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Титова Вероника Александровна</w:t>
            </w:r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EA-29920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АНАНЬЕВА ИРИНА ОЛЕГОВНА / 525233294207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624456.0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proofErr w:type="gramStart"/>
            <w:r w:rsidRPr="009D75E4">
              <w:rPr>
                <w:sz w:val="16"/>
                <w:szCs w:val="16"/>
                <w:lang w:val="en-US"/>
              </w:rPr>
              <w:t>Булдакова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Ольга</w:t>
            </w:r>
            <w:proofErr w:type="spellEnd"/>
            <w:proofErr w:type="gramEnd"/>
            <w:r w:rsidRPr="009D75E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EA-29920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АНАНЬЕВА ИРИНА ОЛЕГОВНА / 525233294207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624456.0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 xml:space="preserve">Горявина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Константиновна</w:t>
            </w:r>
            <w:proofErr w:type="spellEnd"/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965094" w:rsidRPr="009D75E4" w:rsidTr="003215D2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EA-29920</w:t>
            </w:r>
          </w:p>
        </w:tc>
        <w:tc>
          <w:tcPr>
            <w:tcW w:w="481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АНАНЬЕВА ИРИНА ОЛЕГОВНА / 525233294207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624456.0</w:t>
            </w:r>
          </w:p>
        </w:tc>
        <w:tc>
          <w:tcPr>
            <w:tcW w:w="1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  <w:lang w:val="en-US"/>
              </w:rPr>
              <w:t>Титова Вероника Александровна</w:t>
            </w:r>
          </w:p>
        </w:tc>
        <w:tc>
          <w:tcPr>
            <w:tcW w:w="10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65094" w:rsidRPr="009D75E4" w:rsidRDefault="009D75E4">
            <w:pPr>
              <w:pStyle w:val="af0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</w:tbl>
    <w:p w:rsidR="00965094" w:rsidRPr="009D75E4" w:rsidRDefault="003215D2">
      <w:pPr>
        <w:rPr>
          <w:rFonts w:eastAsia="Times New Roman"/>
          <w:sz w:val="16"/>
          <w:szCs w:val="16"/>
        </w:rPr>
      </w:pPr>
      <w:r w:rsidRPr="009D75E4">
        <w:rPr>
          <w:rFonts w:eastAsia="Times New Roman"/>
          <w:sz w:val="16"/>
          <w:szCs w:val="16"/>
        </w:rPr>
        <w:t>В результате рассмотрения вторых частей заявок победителем электронного аукциона признается</w:t>
      </w:r>
      <w:r w:rsidRPr="009D75E4">
        <w:rPr>
          <w:rFonts w:eastAsia="Times New Roman"/>
          <w:sz w:val="16"/>
          <w:szCs w:val="16"/>
        </w:rPr>
        <w:t xml:space="preserve"> </w:t>
      </w:r>
      <w:r w:rsidRPr="009D75E4">
        <w:rPr>
          <w:rFonts w:eastAsia="Times New Roman"/>
          <w:sz w:val="16"/>
          <w:szCs w:val="16"/>
        </w:rPr>
        <w:t xml:space="preserve">АКЦИОНЕРНОЕ ОБЩЕСТВО "ПАРТНЁР", предложившею цену контракта </w:t>
      </w:r>
      <w:r w:rsidRPr="009D75E4">
        <w:rPr>
          <w:rFonts w:eastAsia="Times New Roman"/>
          <w:b/>
          <w:sz w:val="16"/>
          <w:szCs w:val="16"/>
        </w:rPr>
        <w:t>604</w:t>
      </w:r>
      <w:r w:rsidRPr="009D75E4">
        <w:rPr>
          <w:rFonts w:eastAsia="Times New Roman"/>
          <w:b/>
          <w:sz w:val="16"/>
          <w:szCs w:val="16"/>
        </w:rPr>
        <w:t xml:space="preserve"> </w:t>
      </w:r>
      <w:r w:rsidRPr="009D75E4">
        <w:rPr>
          <w:rFonts w:eastAsia="Times New Roman"/>
          <w:b/>
          <w:sz w:val="16"/>
          <w:szCs w:val="16"/>
        </w:rPr>
        <w:t>999.0</w:t>
      </w:r>
      <w:r w:rsidRPr="009D75E4">
        <w:rPr>
          <w:rFonts w:eastAsia="Times New Roman"/>
          <w:b/>
          <w:sz w:val="16"/>
          <w:szCs w:val="16"/>
        </w:rPr>
        <w:t xml:space="preserve">0 </w:t>
      </w:r>
      <w:r w:rsidRPr="009D75E4">
        <w:rPr>
          <w:rFonts w:eastAsia="Times New Roman"/>
          <w:b/>
          <w:sz w:val="16"/>
          <w:szCs w:val="16"/>
        </w:rPr>
        <w:t xml:space="preserve">рублей. 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3215D2" w:rsidRPr="009D75E4" w:rsidTr="00F23891">
        <w:tc>
          <w:tcPr>
            <w:tcW w:w="3326" w:type="dxa"/>
            <w:hideMark/>
          </w:tcPr>
          <w:p w:rsidR="003215D2" w:rsidRPr="009D75E4" w:rsidRDefault="003215D2" w:rsidP="00F23891">
            <w:pPr>
              <w:pStyle w:val="af0"/>
              <w:spacing w:line="360" w:lineRule="auto"/>
              <w:rPr>
                <w:sz w:val="16"/>
                <w:szCs w:val="16"/>
              </w:rPr>
            </w:pPr>
          </w:p>
          <w:p w:rsidR="003215D2" w:rsidRPr="009D75E4" w:rsidRDefault="003215D2" w:rsidP="00F23891">
            <w:pPr>
              <w:pStyle w:val="af0"/>
              <w:spacing w:line="360" w:lineRule="auto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 xml:space="preserve">Член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215D2" w:rsidRPr="009D75E4" w:rsidRDefault="003215D2" w:rsidP="00F23891">
            <w:pPr>
              <w:spacing w:line="360" w:lineRule="auto"/>
              <w:rPr>
                <w:sz w:val="16"/>
                <w:szCs w:val="16"/>
              </w:rPr>
            </w:pPr>
          </w:p>
          <w:p w:rsidR="003215D2" w:rsidRPr="009D75E4" w:rsidRDefault="003215D2" w:rsidP="00F23891">
            <w:pPr>
              <w:spacing w:line="360" w:lineRule="auto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/__________________/</w:t>
            </w:r>
          </w:p>
        </w:tc>
        <w:tc>
          <w:tcPr>
            <w:tcW w:w="3826" w:type="dxa"/>
          </w:tcPr>
          <w:p w:rsidR="003215D2" w:rsidRPr="009D75E4" w:rsidRDefault="003215D2" w:rsidP="00F23891">
            <w:pPr>
              <w:pStyle w:val="af0"/>
              <w:spacing w:line="360" w:lineRule="auto"/>
              <w:rPr>
                <w:sz w:val="16"/>
                <w:szCs w:val="16"/>
                <w:lang w:val="en-US"/>
              </w:rPr>
            </w:pPr>
          </w:p>
          <w:p w:rsidR="003215D2" w:rsidRPr="009D75E4" w:rsidRDefault="003215D2" w:rsidP="003215D2">
            <w:pPr>
              <w:pStyle w:val="af0"/>
              <w:spacing w:line="360" w:lineRule="auto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</w:rPr>
              <w:t>Булдакова</w:t>
            </w:r>
            <w:proofErr w:type="spellEnd"/>
            <w:r w:rsidRPr="009D75E4">
              <w:rPr>
                <w:sz w:val="16"/>
                <w:szCs w:val="16"/>
              </w:rPr>
              <w:t xml:space="preserve"> Ольга Владимировна </w:t>
            </w:r>
          </w:p>
          <w:p w:rsidR="003215D2" w:rsidRPr="009D75E4" w:rsidRDefault="003215D2" w:rsidP="003215D2">
            <w:pPr>
              <w:pStyle w:val="af0"/>
              <w:spacing w:line="360" w:lineRule="auto"/>
              <w:rPr>
                <w:sz w:val="16"/>
                <w:szCs w:val="16"/>
              </w:rPr>
            </w:pPr>
          </w:p>
        </w:tc>
      </w:tr>
      <w:tr w:rsidR="003215D2" w:rsidRPr="009D75E4" w:rsidTr="00F23891">
        <w:tc>
          <w:tcPr>
            <w:tcW w:w="3326" w:type="dxa"/>
            <w:hideMark/>
          </w:tcPr>
          <w:p w:rsidR="003215D2" w:rsidRPr="009D75E4" w:rsidRDefault="003215D2" w:rsidP="00F23891">
            <w:pPr>
              <w:pStyle w:val="af0"/>
              <w:spacing w:line="360" w:lineRule="auto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215D2" w:rsidRPr="009D75E4" w:rsidRDefault="003215D2" w:rsidP="00F23891">
            <w:pPr>
              <w:spacing w:line="360" w:lineRule="auto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/_________________/</w:t>
            </w:r>
          </w:p>
        </w:tc>
        <w:tc>
          <w:tcPr>
            <w:tcW w:w="3826" w:type="dxa"/>
          </w:tcPr>
          <w:p w:rsidR="003215D2" w:rsidRPr="009D75E4" w:rsidRDefault="003215D2" w:rsidP="00F23891">
            <w:pPr>
              <w:spacing w:line="360" w:lineRule="auto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Горявина Екатерина Константиновна</w:t>
            </w:r>
          </w:p>
          <w:p w:rsidR="003215D2" w:rsidRPr="009D75E4" w:rsidRDefault="003215D2" w:rsidP="00F23891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3215D2" w:rsidRPr="009D75E4" w:rsidTr="00F23891">
        <w:tc>
          <w:tcPr>
            <w:tcW w:w="3326" w:type="dxa"/>
            <w:hideMark/>
          </w:tcPr>
          <w:p w:rsidR="003215D2" w:rsidRPr="009D75E4" w:rsidRDefault="003215D2" w:rsidP="00F23891">
            <w:pPr>
              <w:pStyle w:val="af0"/>
              <w:spacing w:line="360" w:lineRule="auto"/>
              <w:rPr>
                <w:sz w:val="16"/>
                <w:szCs w:val="16"/>
              </w:rPr>
            </w:pPr>
            <w:proofErr w:type="spellStart"/>
            <w:r w:rsidRPr="009D75E4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9D75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D75E4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3215D2" w:rsidRPr="009D75E4" w:rsidRDefault="003215D2" w:rsidP="00F23891">
            <w:pPr>
              <w:spacing w:line="360" w:lineRule="auto"/>
              <w:rPr>
                <w:sz w:val="16"/>
                <w:szCs w:val="16"/>
              </w:rPr>
            </w:pPr>
            <w:r w:rsidRPr="009D75E4">
              <w:rPr>
                <w:sz w:val="16"/>
                <w:szCs w:val="16"/>
              </w:rPr>
              <w:t>/_________________/</w:t>
            </w:r>
          </w:p>
        </w:tc>
        <w:tc>
          <w:tcPr>
            <w:tcW w:w="3826" w:type="dxa"/>
          </w:tcPr>
          <w:p w:rsidR="003215D2" w:rsidRPr="009D75E4" w:rsidRDefault="003215D2" w:rsidP="00F23891">
            <w:pPr>
              <w:spacing w:line="360" w:lineRule="auto"/>
              <w:rPr>
                <w:sz w:val="16"/>
                <w:szCs w:val="16"/>
                <w:lang w:val="en-US"/>
              </w:rPr>
            </w:pPr>
            <w:r w:rsidRPr="009D75E4">
              <w:rPr>
                <w:sz w:val="16"/>
                <w:szCs w:val="16"/>
                <w:lang w:val="en-US"/>
              </w:rPr>
              <w:t>Титова Вероника Александровна</w:t>
            </w:r>
          </w:p>
          <w:p w:rsidR="003215D2" w:rsidRPr="009D75E4" w:rsidRDefault="003215D2" w:rsidP="00F23891">
            <w:pPr>
              <w:pStyle w:val="af0"/>
              <w:spacing w:line="360" w:lineRule="auto"/>
              <w:rPr>
                <w:sz w:val="16"/>
                <w:szCs w:val="16"/>
              </w:rPr>
            </w:pPr>
          </w:p>
        </w:tc>
      </w:tr>
      <w:bookmarkEnd w:id="1"/>
    </w:tbl>
    <w:p w:rsidR="00965094" w:rsidRPr="009D75E4" w:rsidRDefault="00965094">
      <w:pPr>
        <w:rPr>
          <w:rFonts w:eastAsia="Times New Roman"/>
          <w:sz w:val="15"/>
          <w:szCs w:val="15"/>
          <w:lang w:val="en-US"/>
        </w:rPr>
      </w:pPr>
    </w:p>
    <w:sectPr w:rsidR="00965094" w:rsidRPr="009D75E4" w:rsidSect="009D75E4">
      <w:pgSz w:w="11906" w:h="16838"/>
      <w:pgMar w:top="397" w:right="454" w:bottom="397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094"/>
    <w:rsid w:val="003215D2"/>
    <w:rsid w:val="00965094"/>
    <w:rsid w:val="009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3E09"/>
  <w15:docId w15:val="{FD85D37F-6E07-4A44-B00F-9D7A39D0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F65AE-626F-43CB-9E41-73AFC3BF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1208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2019-09-16T05:23:00Z</cp:lastPrinted>
  <dcterms:created xsi:type="dcterms:W3CDTF">2019-09-16T05:24:00Z</dcterms:created>
  <dcterms:modified xsi:type="dcterms:W3CDTF">2019-09-16T05:24:00Z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