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A5DF05" w14:textId="77777777" w:rsidR="00BF7CAF" w:rsidRDefault="00BF7CAF" w:rsidP="00BF7C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Протокол</w:t>
      </w:r>
    </w:p>
    <w:p w14:paraId="7F6681B8" w14:textId="6EE4B276" w:rsidR="008D60D1" w:rsidRPr="008D60D1" w:rsidRDefault="00BF7CAF" w:rsidP="00E64B87">
      <w:pPr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 xml:space="preserve">рассмотрения единственной заявки на участие в электронном аукционе </w:t>
      </w:r>
      <w:r w:rsidRPr="008D60D1">
        <w:rPr>
          <w:rFonts w:ascii="Times New Roman" w:hAnsi="Times New Roman"/>
          <w:b/>
          <w:sz w:val="28"/>
          <w:szCs w:val="28"/>
        </w:rPr>
        <w:t>№</w:t>
      </w:r>
      <w:r w:rsidR="00E64B87" w:rsidRPr="00E64B87">
        <w:rPr>
          <w:rFonts w:ascii="Times New Roman" w:hAnsi="Times New Roman"/>
          <w:b/>
          <w:sz w:val="28"/>
          <w:szCs w:val="28"/>
        </w:rPr>
        <w:t>0303300064719000006</w:t>
      </w:r>
    </w:p>
    <w:p w14:paraId="455393C6" w14:textId="77777777" w:rsidR="00BF7CAF" w:rsidRDefault="00BF7CAF" w:rsidP="008D60D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3258E08F" w14:textId="77777777" w:rsidR="00BF7CAF" w:rsidRDefault="00BF7CAF" w:rsidP="00BF7CAF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составления: г.</w:t>
      </w:r>
      <w:r w:rsidR="008575EF">
        <w:rPr>
          <w:rFonts w:ascii="Times New Roman" w:hAnsi="Times New Roman"/>
          <w:b/>
          <w:sz w:val="24"/>
          <w:szCs w:val="24"/>
        </w:rPr>
        <w:t xml:space="preserve"> Махачкала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16AB93C9" w14:textId="18CE8E12" w:rsidR="00BF7CAF" w:rsidRDefault="00E64B87" w:rsidP="00BF7CAF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17</w:t>
      </w:r>
      <w:r w:rsidR="00BF7CAF">
        <w:rPr>
          <w:rFonts w:ascii="Times New Roman" w:hAnsi="Times New Roman"/>
          <w:b/>
          <w:sz w:val="24"/>
          <w:szCs w:val="24"/>
        </w:rPr>
        <w:t>.</w:t>
      </w:r>
      <w:r w:rsidR="008575EF">
        <w:rPr>
          <w:rFonts w:ascii="Times New Roman" w:hAnsi="Times New Roman"/>
          <w:b/>
          <w:sz w:val="24"/>
          <w:szCs w:val="24"/>
        </w:rPr>
        <w:t>0</w:t>
      </w:r>
      <w:r>
        <w:rPr>
          <w:rFonts w:ascii="Times New Roman" w:hAnsi="Times New Roman"/>
          <w:b/>
          <w:sz w:val="24"/>
          <w:szCs w:val="24"/>
        </w:rPr>
        <w:t>9</w:t>
      </w:r>
      <w:r w:rsidR="00BF7CAF">
        <w:rPr>
          <w:rFonts w:ascii="Times New Roman" w:hAnsi="Times New Roman"/>
          <w:b/>
          <w:sz w:val="24"/>
          <w:szCs w:val="24"/>
        </w:rPr>
        <w:t>.201</w:t>
      </w:r>
      <w:r w:rsidR="008D60D1">
        <w:rPr>
          <w:rFonts w:ascii="Times New Roman" w:hAnsi="Times New Roman"/>
          <w:b/>
          <w:sz w:val="24"/>
          <w:szCs w:val="24"/>
        </w:rPr>
        <w:t>9</w:t>
      </w:r>
      <w:r w:rsidR="00BF7CAF">
        <w:rPr>
          <w:rFonts w:ascii="Times New Roman" w:hAnsi="Times New Roman"/>
          <w:b/>
          <w:sz w:val="24"/>
          <w:szCs w:val="24"/>
        </w:rPr>
        <w:t xml:space="preserve"> г.</w:t>
      </w:r>
    </w:p>
    <w:p w14:paraId="4F514496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7BC0FBAA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1. Сведения об электронном аукционе.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7029"/>
        <w:gridCol w:w="6964"/>
      </w:tblGrid>
      <w:tr w:rsidR="00BF7CAF" w14:paraId="3C25BADD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3AC68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 извещения: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9F12B" w14:textId="735BB751" w:rsidR="00BF7CAF" w:rsidRPr="00866A37" w:rsidRDefault="00E64B87" w:rsidP="00E64B8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A37">
              <w:rPr>
                <w:rFonts w:ascii="Times New Roman" w:hAnsi="Times New Roman"/>
                <w:sz w:val="24"/>
                <w:szCs w:val="24"/>
              </w:rPr>
              <w:t>0303300064719000006</w:t>
            </w:r>
          </w:p>
        </w:tc>
      </w:tr>
      <w:tr w:rsidR="00CE02B6" w14:paraId="6E88E5CF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E8BA0" w14:textId="77777777" w:rsidR="00CE02B6" w:rsidRDefault="00CE02B6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ИКЗ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F3CB6" w14:textId="470FB278" w:rsidR="00CE02B6" w:rsidRPr="00C27DA0" w:rsidRDefault="00E64B8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A37">
              <w:rPr>
                <w:rFonts w:ascii="Times New Roman" w:hAnsi="Times New Roman"/>
                <w:sz w:val="24"/>
                <w:szCs w:val="24"/>
              </w:rPr>
              <w:t>193056105297405710100100110020000244</w:t>
            </w:r>
          </w:p>
        </w:tc>
      </w:tr>
      <w:tr w:rsidR="00BF7CAF" w14:paraId="5FAE8EC2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53249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аукциона: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6C634" w14:textId="7CBBDC23" w:rsidR="00BF7CAF" w:rsidRDefault="00866A3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A37">
              <w:rPr>
                <w:rFonts w:ascii="Times New Roman" w:hAnsi="Times New Roman"/>
                <w:sz w:val="24"/>
                <w:szCs w:val="24"/>
              </w:rPr>
              <w:t>Поставка грузового автомобиля.</w:t>
            </w:r>
          </w:p>
        </w:tc>
      </w:tr>
      <w:tr w:rsidR="00BF7CAF" w14:paraId="1C8C9682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78876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Организатор торгов: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AE47F" w14:textId="77777777" w:rsidR="00BF7CAF" w:rsidRDefault="009F6C5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6C56">
              <w:rPr>
                <w:rFonts w:ascii="Times New Roman" w:hAnsi="Times New Roman"/>
                <w:sz w:val="24"/>
                <w:szCs w:val="24"/>
              </w:rPr>
              <w:t>МУНИЦИПАЛЬНОЕ КАЗЕННОЕ УЧРЕЖДЕНИЕ "ГОРЗАКАЗ"</w:t>
            </w:r>
          </w:p>
        </w:tc>
      </w:tr>
      <w:tr w:rsidR="00BF7CAF" w14:paraId="1EF28453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6BFCF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Заказчик: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94615" w14:textId="77777777" w:rsidR="00BF7CAF" w:rsidRDefault="009F6C5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6C56">
              <w:rPr>
                <w:rFonts w:ascii="Times New Roman" w:hAnsi="Times New Roman"/>
                <w:sz w:val="24"/>
                <w:szCs w:val="24"/>
              </w:rPr>
              <w:t>МУНИЦИПАЛЬНОЕ КАЗЕННОЕ УЧРЕЖДЕНИЕ "ГОРЗАКАЗ"</w:t>
            </w:r>
          </w:p>
        </w:tc>
      </w:tr>
      <w:tr w:rsidR="00BF7CAF" w14:paraId="1E42ACCA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B1ED2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 редакции извещения: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A40C0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F7CAF" w14:paraId="4D822826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B8D35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Начальная цена аукциона (рублей):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52390" w14:textId="08E37804" w:rsidR="00BF7CAF" w:rsidRPr="00866A37" w:rsidRDefault="00866A37" w:rsidP="001E684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A37">
              <w:rPr>
                <w:rFonts w:ascii="Times New Roman" w:hAnsi="Times New Roman"/>
                <w:sz w:val="24"/>
                <w:szCs w:val="24"/>
              </w:rPr>
              <w:t>2</w:t>
            </w:r>
            <w:r w:rsidRPr="00866A37">
              <w:rPr>
                <w:rFonts w:ascii="Times New Roman" w:hAnsi="Times New Roman"/>
                <w:sz w:val="24"/>
                <w:szCs w:val="24"/>
              </w:rPr>
              <w:t> </w:t>
            </w:r>
            <w:r w:rsidRPr="00866A37">
              <w:rPr>
                <w:rFonts w:ascii="Times New Roman" w:hAnsi="Times New Roman"/>
                <w:sz w:val="24"/>
                <w:szCs w:val="24"/>
              </w:rPr>
              <w:t>295</w:t>
            </w:r>
            <w:r w:rsidRPr="00866A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66A37">
              <w:rPr>
                <w:rFonts w:ascii="Times New Roman" w:hAnsi="Times New Roman"/>
                <w:sz w:val="24"/>
                <w:szCs w:val="24"/>
              </w:rPr>
              <w:t>000.00</w:t>
            </w:r>
            <w:r w:rsidR="001E684D" w:rsidRPr="00866A37">
              <w:rPr>
                <w:rFonts w:ascii="Times New Roman" w:hAnsi="Times New Roman"/>
                <w:sz w:val="24"/>
                <w:szCs w:val="24"/>
              </w:rPr>
              <w:t xml:space="preserve">р. </w:t>
            </w:r>
          </w:p>
        </w:tc>
      </w:tr>
    </w:tbl>
    <w:p w14:paraId="154B15AB" w14:textId="77777777" w:rsidR="00CE02B6" w:rsidRPr="00E14DE6" w:rsidRDefault="00CE02B6" w:rsidP="00CE02B6">
      <w:pPr>
        <w:spacing w:before="120" w:after="12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E14DE6">
        <w:rPr>
          <w:rFonts w:ascii="Times New Roman" w:hAnsi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                Федерации для размещения информации о размещении заказов </w:t>
      </w:r>
      <w:hyperlink r:id="rId8" w:history="1">
        <w:r w:rsidRPr="00E14DE6">
          <w:rPr>
            <w:rFonts w:ascii="Times New Roman" w:hAnsi="Times New Roman"/>
            <w:sz w:val="24"/>
            <w:szCs w:val="24"/>
          </w:rPr>
          <w:t>http://zakupki.gov.ru/</w:t>
        </w:r>
      </w:hyperlink>
      <w:r w:rsidRPr="00E14DE6">
        <w:rPr>
          <w:rFonts w:ascii="Times New Roman" w:hAnsi="Times New Roman"/>
          <w:sz w:val="24"/>
          <w:szCs w:val="24"/>
        </w:rPr>
        <w:t>, а также на сайте электронной площадки «</w:t>
      </w:r>
      <w:r w:rsidR="00E14DE6" w:rsidRPr="00E14DE6">
        <w:rPr>
          <w:rFonts w:ascii="Times New Roman" w:hAnsi="Times New Roman"/>
          <w:sz w:val="24"/>
          <w:szCs w:val="24"/>
        </w:rPr>
        <w:t>ЭТП</w:t>
      </w:r>
      <w:r w:rsidRPr="00E14DE6">
        <w:rPr>
          <w:rFonts w:ascii="Times New Roman" w:hAnsi="Times New Roman"/>
          <w:sz w:val="24"/>
          <w:szCs w:val="24"/>
        </w:rPr>
        <w:t>-</w:t>
      </w:r>
      <w:r w:rsidR="00E14DE6" w:rsidRPr="00E14DE6">
        <w:rPr>
          <w:rFonts w:ascii="Times New Roman" w:hAnsi="Times New Roman"/>
          <w:sz w:val="24"/>
          <w:szCs w:val="24"/>
        </w:rPr>
        <w:t>РАД</w:t>
      </w:r>
      <w:r w:rsidRPr="00E14DE6">
        <w:rPr>
          <w:rFonts w:ascii="Times New Roman" w:hAnsi="Times New Roman"/>
          <w:sz w:val="24"/>
          <w:szCs w:val="24"/>
        </w:rPr>
        <w:t xml:space="preserve">» </w:t>
      </w:r>
      <w:hyperlink r:id="rId9" w:history="1">
        <w:r w:rsidR="00E14DE6" w:rsidRPr="003A5090">
          <w:rPr>
            <w:rStyle w:val="a4"/>
            <w:rFonts w:ascii="Times New Roman" w:hAnsi="Times New Roman"/>
            <w:sz w:val="24"/>
            <w:szCs w:val="24"/>
          </w:rPr>
          <w:t>https://gz.lot-online.ru/</w:t>
        </w:r>
      </w:hyperlink>
      <w:r w:rsidRPr="00E14DE6">
        <w:rPr>
          <w:rFonts w:ascii="Times New Roman" w:hAnsi="Times New Roman"/>
          <w:sz w:val="24"/>
          <w:szCs w:val="24"/>
        </w:rPr>
        <w:t>.</w:t>
      </w:r>
      <w:r w:rsidR="00E14DE6">
        <w:rPr>
          <w:rFonts w:ascii="Times New Roman" w:hAnsi="Times New Roman"/>
          <w:sz w:val="24"/>
          <w:szCs w:val="24"/>
        </w:rPr>
        <w:t xml:space="preserve"> </w:t>
      </w:r>
    </w:p>
    <w:p w14:paraId="7C8B0F1E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7DCFF578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2. Состав комиссии.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3437"/>
        <w:gridCol w:w="3528"/>
        <w:gridCol w:w="3566"/>
        <w:gridCol w:w="3462"/>
      </w:tblGrid>
      <w:tr w:rsidR="00F326EC" w:rsidRPr="008575EF" w14:paraId="719C4211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8FB4D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65E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D7272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65E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C3F1B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65E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DB16B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326EC" w:rsidRPr="008575EF" w14:paraId="2EDC20C7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F6B1B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CB810" w14:textId="77777777" w:rsidR="00F326EC" w:rsidRPr="00712500" w:rsidRDefault="009F6C5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2500">
              <w:rPr>
                <w:rFonts w:ascii="Times New Roman" w:hAnsi="Times New Roman"/>
                <w:sz w:val="24"/>
                <w:szCs w:val="24"/>
              </w:rPr>
              <w:t xml:space="preserve">Сулейманов </w:t>
            </w:r>
            <w:r w:rsidR="00F326EC" w:rsidRPr="007125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2500">
              <w:rPr>
                <w:rFonts w:ascii="Times New Roman" w:hAnsi="Times New Roman"/>
                <w:sz w:val="24"/>
                <w:szCs w:val="24"/>
              </w:rPr>
              <w:t>С.М.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DFBB5" w14:textId="49C2F56F" w:rsidR="00F326EC" w:rsidRPr="00F6365E" w:rsidRDefault="009B370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6C56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E0394" w14:textId="00AD0C92" w:rsidR="00F326EC" w:rsidRPr="00F6365E" w:rsidRDefault="009B370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26EC">
              <w:rPr>
                <w:rFonts w:ascii="Times New Roman" w:hAnsi="Times New Roman"/>
                <w:sz w:val="24"/>
                <w:szCs w:val="24"/>
              </w:rPr>
              <w:t>Присутствует</w:t>
            </w:r>
          </w:p>
        </w:tc>
      </w:tr>
      <w:tr w:rsidR="00F326EC" w:rsidRPr="008575EF" w14:paraId="419092A9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24E3B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00266" w14:textId="77777777" w:rsidR="00F326EC" w:rsidRPr="00712500" w:rsidRDefault="0071250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2500">
              <w:rPr>
                <w:rFonts w:ascii="Times New Roman" w:hAnsi="Times New Roman"/>
                <w:sz w:val="24"/>
                <w:szCs w:val="24"/>
              </w:rPr>
              <w:t>Шарипов К.М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90283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20E04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26EC">
              <w:rPr>
                <w:rFonts w:ascii="Times New Roman" w:hAnsi="Times New Roman"/>
                <w:sz w:val="24"/>
                <w:szCs w:val="24"/>
              </w:rPr>
              <w:t>Отсутствует</w:t>
            </w:r>
          </w:p>
        </w:tc>
      </w:tr>
      <w:tr w:rsidR="00F326EC" w:rsidRPr="008575EF" w14:paraId="6AE6CEBE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723C0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36C18" w14:textId="77777777" w:rsidR="00F326EC" w:rsidRPr="00F6365E" w:rsidRDefault="009F6C5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Идаятов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С.И.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6AB69" w14:textId="7758A46C" w:rsidR="00F326EC" w:rsidRPr="00F6365E" w:rsidRDefault="009B370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ABB0D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Присутствует </w:t>
            </w:r>
          </w:p>
        </w:tc>
      </w:tr>
      <w:tr w:rsidR="00F326EC" w:rsidRPr="008575EF" w14:paraId="3F70E1C6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633E1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10519" w14:textId="77777777" w:rsidR="00F326EC" w:rsidRPr="00F6365E" w:rsidRDefault="009F6C5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Курбанова</w:t>
            </w:r>
            <w:r w:rsidR="00F326EC" w:rsidRPr="00F636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F326EC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="00F326E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D5910" w14:textId="4C43AAA7" w:rsidR="00F326EC" w:rsidRPr="00F6365E" w:rsidRDefault="00DC246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246F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E9180" w14:textId="33C5E445" w:rsidR="00F326EC" w:rsidRPr="00F6365E" w:rsidRDefault="0017625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26EC">
              <w:rPr>
                <w:rFonts w:ascii="Times New Roman" w:hAnsi="Times New Roman"/>
                <w:sz w:val="24"/>
                <w:szCs w:val="24"/>
              </w:rPr>
              <w:t>Отсутствует</w:t>
            </w:r>
          </w:p>
        </w:tc>
      </w:tr>
      <w:tr w:rsidR="00F326EC" w14:paraId="6AE2B611" w14:textId="77777777" w:rsidTr="00F326EC">
        <w:trPr>
          <w:trHeight w:val="407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22F96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87258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9F6C56">
              <w:rPr>
                <w:rFonts w:ascii="Times New Roman" w:hAnsi="Times New Roman"/>
                <w:sz w:val="24"/>
                <w:szCs w:val="24"/>
              </w:rPr>
              <w:t>аирова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F6C56"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9F6C56"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7868A" w14:textId="0B1AFAD9" w:rsidR="00F326EC" w:rsidRPr="00F6365E" w:rsidRDefault="00DC246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13D8B" w14:textId="1DE1C082" w:rsidR="00F326EC" w:rsidRPr="00F6365E" w:rsidRDefault="0017625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26EC">
              <w:rPr>
                <w:rFonts w:ascii="Times New Roman" w:hAnsi="Times New Roman"/>
                <w:sz w:val="24"/>
                <w:szCs w:val="24"/>
              </w:rPr>
              <w:t>Присутствует</w:t>
            </w:r>
          </w:p>
        </w:tc>
      </w:tr>
    </w:tbl>
    <w:p w14:paraId="166F8956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4FF47618" w14:textId="77777777" w:rsidR="00CE0369" w:rsidRDefault="00F326EC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F326EC">
        <w:rPr>
          <w:rFonts w:ascii="Times New Roman" w:hAnsi="Times New Roman"/>
          <w:sz w:val="24"/>
          <w:szCs w:val="24"/>
        </w:rPr>
        <w:t>Всего присутствовало 3 человек, кворум имеется.</w:t>
      </w:r>
      <w:r w:rsidR="00CE0369">
        <w:rPr>
          <w:rFonts w:ascii="Times New Roman" w:hAnsi="Times New Roman"/>
          <w:sz w:val="24"/>
          <w:szCs w:val="24"/>
        </w:rPr>
        <w:t xml:space="preserve"> Заседание правомочно.</w:t>
      </w:r>
    </w:p>
    <w:p w14:paraId="706345FE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момент окончания срока подачи заявок была подана единственная заявка.</w:t>
      </w:r>
    </w:p>
    <w:p w14:paraId="2B8101DC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Аукционная комиссия, рассмотрела единственную заявку участника закупки и документы, содержащиеся на дату  и время окончания  подачи заявок на участие в электронном аукционе в реестре участников, получи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вших аккредитацию на электронной площадке, на предмет соответствия  Закона 44 -ФЗ и документации  об электронном аукционе и приняла следующее решение  </w:t>
      </w:r>
    </w:p>
    <w:p w14:paraId="0F310DA5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67E539AC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3. Сведения о рассмотрении первых частей заявок на участие.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1061"/>
        <w:gridCol w:w="2059"/>
        <w:gridCol w:w="1296"/>
        <w:gridCol w:w="2814"/>
        <w:gridCol w:w="1702"/>
        <w:gridCol w:w="5061"/>
      </w:tblGrid>
      <w:tr w:rsidR="00BF7CAF" w14:paraId="49D3F26C" w14:textId="77777777" w:rsidTr="00BF7CAF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2674E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203CA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Порядковый номер заявки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817CD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5EEE2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об участнике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A4505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Решение комиссии о соответствии или не соответствии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6A064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 решении каждого члена комиссии о соответствии или не соответствии</w:t>
            </w:r>
          </w:p>
        </w:tc>
      </w:tr>
      <w:tr w:rsidR="00BF7CAF" w14:paraId="20BADDDB" w14:textId="77777777" w:rsidTr="00BF7CAF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7E7C2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2E51A" w14:textId="1F823411" w:rsidR="00BF7CAF" w:rsidRDefault="006E3B1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7341">
              <w:rPr>
                <w:rFonts w:ascii="Times New Roman" w:hAnsi="Times New Roman"/>
                <w:sz w:val="24"/>
                <w:szCs w:val="24"/>
              </w:rPr>
              <w:t>EA-</w:t>
            </w:r>
            <w:r w:rsidR="00807015">
              <w:rPr>
                <w:rFonts w:ascii="Times New Roman" w:hAnsi="Times New Roman"/>
                <w:sz w:val="24"/>
                <w:szCs w:val="24"/>
              </w:rPr>
              <w:t>304</w:t>
            </w:r>
            <w:r w:rsidR="005B0AB0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BF84E" w14:textId="2B486880" w:rsidR="00BF7CAF" w:rsidRDefault="0080701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7015">
              <w:rPr>
                <w:rFonts w:ascii="Times New Roman" w:hAnsi="Times New Roman"/>
                <w:sz w:val="24"/>
                <w:szCs w:val="24"/>
              </w:rPr>
              <w:t>16.09.2019 17:37:10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1845A" w14:textId="4AC18F27" w:rsidR="00BF7CAF" w:rsidRDefault="0080701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" w:name="_Hlk19606775"/>
            <w:r w:rsidRPr="005B0AB0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"ХАЗАР" (ИНН 0522022430)</w:t>
            </w:r>
            <w:bookmarkEnd w:id="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F5D7D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27AB9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Единогласное решение о соответствии всеми присутствующими членами комиссии</w:t>
            </w:r>
          </w:p>
        </w:tc>
      </w:tr>
    </w:tbl>
    <w:p w14:paraId="3BDDDB72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493889CB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8"/>
        </w:rPr>
      </w:pPr>
      <w:r w:rsidRPr="00E14DE6">
        <w:rPr>
          <w:rFonts w:ascii="Times New Roman" w:hAnsi="Times New Roman"/>
          <w:sz w:val="24"/>
          <w:szCs w:val="28"/>
        </w:rPr>
        <w:t>Согласно ч. 16 ст. 66 Федерального закона «О контрактной системе в сфере закупок товаров, работ, услуг для обеспечения государственных и муниципальных нужд» от 05.04.2013 г. № 44-ФЗ по окончании срока подачи заявок на участие в электронном аукционе подана только одна заявка, аукцион признается не состоявшимся.</w:t>
      </w:r>
    </w:p>
    <w:p w14:paraId="190B015F" w14:textId="77777777" w:rsidR="005C60A9" w:rsidRPr="00E14DE6" w:rsidRDefault="005C60A9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8"/>
        </w:rPr>
      </w:pPr>
    </w:p>
    <w:p w14:paraId="7E65BA18" w14:textId="772F5279" w:rsidR="00BF7CAF" w:rsidRPr="005B0AB0" w:rsidRDefault="005C60A9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рассмотрения единственной заявки  на участие в электронном аукционе и в соответствии с ч.1 ст.71 Федерального закона  от </w:t>
      </w:r>
      <w:r w:rsidRPr="005B0AB0">
        <w:rPr>
          <w:rFonts w:ascii="Times New Roman" w:hAnsi="Times New Roman"/>
          <w:sz w:val="24"/>
          <w:szCs w:val="24"/>
        </w:rPr>
        <w:t xml:space="preserve">05 апреля 2013 г. № 44-ФЗ контракт заключается с единственным участником -  </w:t>
      </w:r>
      <w:r w:rsidR="005B0AB0" w:rsidRPr="005B0AB0">
        <w:rPr>
          <w:rFonts w:ascii="Times New Roman" w:hAnsi="Times New Roman"/>
          <w:sz w:val="24"/>
          <w:szCs w:val="24"/>
        </w:rPr>
        <w:t>ОБЩЕСТВО С ОГРАНИЧЕННОЙ ОТВЕТСТВЕННОСТЬЮ "ХАЗАР" (ИНН 0522022430)</w:t>
      </w:r>
    </w:p>
    <w:p w14:paraId="1FA11798" w14:textId="77777777" w:rsidR="00BF7CAF" w:rsidRPr="005B0AB0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5B0AB0">
        <w:rPr>
          <w:rFonts w:ascii="Times New Roman" w:hAnsi="Times New Roman"/>
          <w:sz w:val="24"/>
          <w:szCs w:val="24"/>
        </w:rPr>
        <w:t>Подписи присутствующих членов комиссии.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988"/>
        <w:gridCol w:w="6520"/>
        <w:gridCol w:w="2126"/>
        <w:gridCol w:w="4359"/>
      </w:tblGrid>
      <w:tr w:rsidR="00BF7CAF" w14:paraId="0DF990C9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2D2DA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14:paraId="272FA441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D07C9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0A761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Подписи</w:t>
            </w: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1E34B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</w:tr>
      <w:tr w:rsidR="00C27DA0" w14:paraId="69121000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42F02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C3E35" w14:textId="5D62F074" w:rsidR="00C27DA0" w:rsidRDefault="009B3707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B7955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A71F1" w14:textId="77777777" w:rsidR="00C27DA0" w:rsidRPr="00C029B1" w:rsidRDefault="00C029B1" w:rsidP="00C27DA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029B1">
              <w:rPr>
                <w:rFonts w:ascii="Times New Roman" w:hAnsi="Times New Roman"/>
                <w:sz w:val="24"/>
                <w:szCs w:val="24"/>
              </w:rPr>
              <w:t>Сулейманов  С.М.</w:t>
            </w:r>
          </w:p>
        </w:tc>
      </w:tr>
      <w:tr w:rsidR="00C27DA0" w14:paraId="62A8E7CD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B0DF5" w14:textId="18B4FD29" w:rsidR="00C27DA0" w:rsidRDefault="00531BFD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318B1" w14:textId="0B084B23" w:rsidR="00C27DA0" w:rsidRDefault="009B3707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709FB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6A732" w14:textId="77777777" w:rsidR="00C27DA0" w:rsidRPr="00F6365E" w:rsidRDefault="00C029B1" w:rsidP="00C27DA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Идаятов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С.И.</w:t>
            </w:r>
          </w:p>
        </w:tc>
      </w:tr>
      <w:tr w:rsidR="00C27DA0" w14:paraId="74B879C3" w14:textId="77777777" w:rsidTr="00BF7CAF">
        <w:trPr>
          <w:trHeight w:val="18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19DFC" w14:textId="09119B35" w:rsidR="00C27DA0" w:rsidRDefault="00531BFD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67F58" w14:textId="7F741AF7" w:rsidR="00C27DA0" w:rsidRDefault="00531BFD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05904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3C6A5" w14:textId="582D4802" w:rsidR="00C27DA0" w:rsidRPr="00F6365E" w:rsidRDefault="00E2217D" w:rsidP="00C27DA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2217D">
              <w:rPr>
                <w:rFonts w:ascii="Times New Roman" w:hAnsi="Times New Roman"/>
                <w:sz w:val="24"/>
                <w:szCs w:val="24"/>
              </w:rPr>
              <w:t>Каирова</w:t>
            </w:r>
            <w:proofErr w:type="spellEnd"/>
            <w:r w:rsidRPr="00E2217D">
              <w:rPr>
                <w:rFonts w:ascii="Times New Roman" w:hAnsi="Times New Roman"/>
                <w:sz w:val="24"/>
                <w:szCs w:val="24"/>
              </w:rPr>
              <w:t xml:space="preserve"> З.Р.</w:t>
            </w:r>
          </w:p>
        </w:tc>
      </w:tr>
    </w:tbl>
    <w:p w14:paraId="5D26BB9E" w14:textId="77777777" w:rsidR="00BF7CAF" w:rsidRDefault="00BF7CAF" w:rsidP="00BF7CAF">
      <w:pPr>
        <w:ind w:left="-567"/>
        <w:jc w:val="both"/>
        <w:rPr>
          <w:rFonts w:ascii="Times New Roman" w:hAnsi="Times New Roman"/>
          <w:sz w:val="24"/>
          <w:szCs w:val="24"/>
        </w:rPr>
      </w:pPr>
    </w:p>
    <w:p w14:paraId="31F886F3" w14:textId="77777777" w:rsidR="001B06AF" w:rsidRPr="00E14DE6" w:rsidRDefault="00CE02B6" w:rsidP="00E14DE6">
      <w:pPr>
        <w:ind w:left="567"/>
        <w:jc w:val="both"/>
        <w:rPr>
          <w:sz w:val="20"/>
        </w:rPr>
      </w:pPr>
      <w:r w:rsidRPr="00E14DE6">
        <w:rPr>
          <w:rFonts w:ascii="Times New Roman" w:hAnsi="Times New Roman"/>
          <w:sz w:val="28"/>
          <w:szCs w:val="28"/>
        </w:rPr>
        <w:t xml:space="preserve">        </w:t>
      </w:r>
      <w:r w:rsidR="00E14DE6" w:rsidRPr="00E14DE6">
        <w:rPr>
          <w:rFonts w:ascii="Times New Roman" w:hAnsi="Times New Roman"/>
          <w:sz w:val="24"/>
          <w:szCs w:val="28"/>
        </w:rPr>
        <w:t xml:space="preserve">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«ЭТП-РАД» </w:t>
      </w:r>
      <w:hyperlink r:id="rId10" w:history="1">
        <w:r w:rsidR="00E14DE6" w:rsidRPr="00E14DE6">
          <w:rPr>
            <w:rStyle w:val="a4"/>
            <w:rFonts w:ascii="Times New Roman" w:hAnsi="Times New Roman"/>
            <w:sz w:val="24"/>
            <w:szCs w:val="28"/>
          </w:rPr>
          <w:t>https://gz.lot-online.ru/</w:t>
        </w:r>
      </w:hyperlink>
      <w:r w:rsidR="00E14DE6" w:rsidRPr="00E14DE6">
        <w:rPr>
          <w:rFonts w:ascii="Times New Roman" w:hAnsi="Times New Roman"/>
          <w:sz w:val="24"/>
          <w:szCs w:val="28"/>
        </w:rPr>
        <w:t xml:space="preserve">. </w:t>
      </w:r>
    </w:p>
    <w:sectPr w:rsidR="001B06AF" w:rsidRPr="00E14DE6" w:rsidSect="00712500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18B54F" w14:textId="77777777" w:rsidR="00DD4C01" w:rsidRDefault="00DD4C01" w:rsidP="00DD4C01">
      <w:pPr>
        <w:spacing w:after="0" w:line="240" w:lineRule="auto"/>
      </w:pPr>
      <w:r>
        <w:separator/>
      </w:r>
    </w:p>
  </w:endnote>
  <w:endnote w:type="continuationSeparator" w:id="0">
    <w:p w14:paraId="21709B93" w14:textId="77777777" w:rsidR="00DD4C01" w:rsidRDefault="00DD4C01" w:rsidP="00DD4C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0EAAE1" w14:textId="77777777" w:rsidR="00DD4C01" w:rsidRDefault="00DD4C01" w:rsidP="00DD4C01">
      <w:pPr>
        <w:spacing w:after="0" w:line="240" w:lineRule="auto"/>
      </w:pPr>
      <w:r>
        <w:separator/>
      </w:r>
    </w:p>
  </w:footnote>
  <w:footnote w:type="continuationSeparator" w:id="0">
    <w:p w14:paraId="5C292EDF" w14:textId="77777777" w:rsidR="00DD4C01" w:rsidRDefault="00DD4C01" w:rsidP="00DD4C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CAF"/>
    <w:rsid w:val="000165EB"/>
    <w:rsid w:val="001403D1"/>
    <w:rsid w:val="00176255"/>
    <w:rsid w:val="001B06AF"/>
    <w:rsid w:val="001E684D"/>
    <w:rsid w:val="0037192A"/>
    <w:rsid w:val="00531BFD"/>
    <w:rsid w:val="00551DC1"/>
    <w:rsid w:val="0058201F"/>
    <w:rsid w:val="005B0AB0"/>
    <w:rsid w:val="005C22E9"/>
    <w:rsid w:val="005C60A9"/>
    <w:rsid w:val="005C7341"/>
    <w:rsid w:val="006C7874"/>
    <w:rsid w:val="006E3B1F"/>
    <w:rsid w:val="00712500"/>
    <w:rsid w:val="00807015"/>
    <w:rsid w:val="008575EF"/>
    <w:rsid w:val="00866A37"/>
    <w:rsid w:val="008D60D1"/>
    <w:rsid w:val="008F14DB"/>
    <w:rsid w:val="009B3707"/>
    <w:rsid w:val="009D084A"/>
    <w:rsid w:val="009F6C56"/>
    <w:rsid w:val="00A17E12"/>
    <w:rsid w:val="00AA57DF"/>
    <w:rsid w:val="00AF4E6A"/>
    <w:rsid w:val="00B264DE"/>
    <w:rsid w:val="00BF7CAF"/>
    <w:rsid w:val="00C029B1"/>
    <w:rsid w:val="00C27DA0"/>
    <w:rsid w:val="00C3373E"/>
    <w:rsid w:val="00C400D9"/>
    <w:rsid w:val="00CE02B6"/>
    <w:rsid w:val="00CE0369"/>
    <w:rsid w:val="00DC246F"/>
    <w:rsid w:val="00DD4C01"/>
    <w:rsid w:val="00E14DE6"/>
    <w:rsid w:val="00E2217D"/>
    <w:rsid w:val="00E64B87"/>
    <w:rsid w:val="00F326EC"/>
    <w:rsid w:val="00F3617B"/>
    <w:rsid w:val="00F63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90DA96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F7CAF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F7CA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CE02B6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E14DE6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DD4C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D4C01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DD4C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D4C0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374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82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77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25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193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537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440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350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63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5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0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324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435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2219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5883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7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94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47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591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760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504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9878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8F5244-5EA8-4F67-8156-B73B116D9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474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2019-06-26T09:56:00Z</dcterms:created>
  <dcterms:modified xsi:type="dcterms:W3CDTF">2019-09-17T07:27:00Z</dcterms:modified>
</cp:coreProperties>
</file>