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D7" w:rsidRDefault="00A677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C4CD7" w:rsidRDefault="00A677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канализации и водоснабжения в учреждениях, подведомственных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3)"</w:t>
      </w:r>
    </w:p>
    <w:p w:rsidR="00EC4CD7" w:rsidRPr="00E906C6" w:rsidRDefault="00A6775F">
      <w:pPr>
        <w:ind w:firstLine="567"/>
        <w:jc w:val="center"/>
        <w:rPr>
          <w:rFonts w:eastAsia="Times New Roman"/>
          <w:b/>
          <w:bCs/>
        </w:rPr>
      </w:pPr>
      <w:r w:rsidRPr="00E906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06C6">
        <w:rPr>
          <w:rFonts w:eastAsia="Times New Roman"/>
          <w:b/>
          <w:bCs/>
          <w:sz w:val="20"/>
          <w:szCs w:val="20"/>
        </w:rPr>
        <w:t xml:space="preserve"> 0373200041519001705) </w:t>
      </w:r>
    </w:p>
    <w:p w:rsidR="00EC4CD7" w:rsidRPr="00E906C6" w:rsidRDefault="00EC4CD7">
      <w:pPr>
        <w:ind w:firstLine="567"/>
        <w:jc w:val="center"/>
        <w:rPr>
          <w:sz w:val="20"/>
          <w:szCs w:val="20"/>
        </w:rPr>
      </w:pPr>
    </w:p>
    <w:p w:rsidR="00EC4CD7" w:rsidRPr="00E906C6" w:rsidRDefault="00A6775F">
      <w:pPr>
        <w:ind w:firstLine="567"/>
        <w:jc w:val="right"/>
      </w:pPr>
      <w:r w:rsidRPr="00E906C6">
        <w:rPr>
          <w:rFonts w:eastAsia="Times New Roman"/>
          <w:sz w:val="20"/>
          <w:szCs w:val="20"/>
        </w:rPr>
        <w:t>18.09.19 13:31:13 (</w:t>
      </w:r>
      <w:r>
        <w:rPr>
          <w:rFonts w:eastAsia="Times New Roman"/>
          <w:sz w:val="20"/>
          <w:szCs w:val="20"/>
          <w:lang w:val="en-US"/>
        </w:rPr>
        <w:t>MSK</w:t>
      </w:r>
      <w:r w:rsidRPr="00E906C6">
        <w:rPr>
          <w:rFonts w:eastAsia="Times New Roman"/>
          <w:sz w:val="20"/>
          <w:szCs w:val="20"/>
        </w:rPr>
        <w:t>+00:00)</w:t>
      </w:r>
    </w:p>
    <w:p w:rsidR="00EC4CD7" w:rsidRPr="00E906C6" w:rsidRDefault="00EC4CD7">
      <w:pPr>
        <w:ind w:firstLine="567"/>
        <w:rPr>
          <w:rFonts w:eastAsia="Times New Roman"/>
          <w:sz w:val="20"/>
          <w:szCs w:val="20"/>
        </w:rPr>
      </w:pPr>
    </w:p>
    <w:p w:rsidR="00EC4CD7" w:rsidRPr="00E906C6" w:rsidRDefault="00A6775F">
      <w:r>
        <w:rPr>
          <w:rFonts w:eastAsia="Times New Roman"/>
          <w:sz w:val="20"/>
          <w:szCs w:val="20"/>
        </w:rPr>
        <w:t>Организатор</w:t>
      </w:r>
      <w:r w:rsidRPr="00E906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06C6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C4CD7" w:rsidRPr="00E906C6" w:rsidRDefault="00EC4CD7">
      <w:pPr>
        <w:rPr>
          <w:rFonts w:eastAsia="Times New Roman"/>
          <w:sz w:val="20"/>
          <w:szCs w:val="20"/>
        </w:rPr>
      </w:pPr>
    </w:p>
    <w:p w:rsidR="00EC4CD7" w:rsidRPr="00E906C6" w:rsidRDefault="00A6775F">
      <w:r>
        <w:rPr>
          <w:rFonts w:eastAsia="Times New Roman"/>
          <w:sz w:val="20"/>
          <w:szCs w:val="20"/>
        </w:rPr>
        <w:t>Заказчик</w:t>
      </w:r>
      <w:r w:rsidRPr="00E906C6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</w:t>
      </w:r>
      <w:r w:rsidRPr="00E906C6">
        <w:rPr>
          <w:rFonts w:eastAsia="Times New Roman"/>
          <w:sz w:val="20"/>
          <w:szCs w:val="20"/>
        </w:rPr>
        <w:t>СТИ ОРГАНИЗАЦИЙ ТРУДА И СОЦИАЛЬНОЙ ЗАЩИТЫ НАСЕЛЕНИЯ ГОРОДА МОСКВЫ"</w:t>
      </w:r>
    </w:p>
    <w:p w:rsidR="00EC4CD7" w:rsidRPr="00E906C6" w:rsidRDefault="00EC4CD7">
      <w:pPr>
        <w:rPr>
          <w:rFonts w:eastAsia="Times New Roman"/>
          <w:sz w:val="20"/>
          <w:szCs w:val="20"/>
        </w:rPr>
      </w:pPr>
    </w:p>
    <w:p w:rsidR="00EC4CD7" w:rsidRDefault="00A67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текущему ремонту канализации и водоснабжения в учреждениях, подведомственных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3)</w:t>
      </w:r>
    </w:p>
    <w:p w:rsidR="00EC4CD7" w:rsidRDefault="00EC4CD7">
      <w:pPr>
        <w:rPr>
          <w:rFonts w:eastAsia="Times New Roman"/>
          <w:sz w:val="20"/>
          <w:szCs w:val="20"/>
        </w:rPr>
      </w:pPr>
    </w:p>
    <w:p w:rsidR="00EC4CD7" w:rsidRDefault="00A6775F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2886981.13</w:t>
      </w:r>
    </w:p>
    <w:p w:rsidR="00EC4CD7" w:rsidRDefault="00EC4CD7">
      <w:pPr>
        <w:rPr>
          <w:rFonts w:eastAsia="Times New Roman"/>
          <w:sz w:val="20"/>
          <w:szCs w:val="20"/>
        </w:rPr>
      </w:pPr>
    </w:p>
    <w:p w:rsidR="00EC4CD7" w:rsidRDefault="00A6775F">
      <w:r>
        <w:rPr>
          <w:rFonts w:eastAsia="Times New Roman"/>
          <w:sz w:val="20"/>
          <w:szCs w:val="20"/>
        </w:rPr>
        <w:t>Снижение НМЦК, %: 46.1</w:t>
      </w:r>
    </w:p>
    <w:p w:rsidR="00EC4CD7" w:rsidRDefault="00EC4CD7">
      <w:pPr>
        <w:rPr>
          <w:rFonts w:eastAsia="Times New Roman"/>
          <w:sz w:val="20"/>
          <w:szCs w:val="20"/>
        </w:rPr>
      </w:pPr>
    </w:p>
    <w:p w:rsidR="00EC4CD7" w:rsidRDefault="00A67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C4CD7">
        <w:tc>
          <w:tcPr>
            <w:tcW w:w="4961" w:type="dxa"/>
            <w:shd w:val="clear" w:color="auto" w:fill="auto"/>
          </w:tcPr>
          <w:p w:rsidR="00EC4CD7" w:rsidRDefault="00A6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4CD7" w:rsidRDefault="00A6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EC4CD7">
        <w:tc>
          <w:tcPr>
            <w:tcW w:w="4961" w:type="dxa"/>
            <w:shd w:val="clear" w:color="auto" w:fill="auto"/>
          </w:tcPr>
          <w:p w:rsidR="00EC4CD7" w:rsidRDefault="00A6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4CD7" w:rsidRDefault="00A6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EC4CD7">
        <w:tc>
          <w:tcPr>
            <w:tcW w:w="4961" w:type="dxa"/>
            <w:shd w:val="clear" w:color="auto" w:fill="auto"/>
          </w:tcPr>
          <w:p w:rsidR="00EC4CD7" w:rsidRDefault="00A6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4CD7" w:rsidRDefault="00A6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EC4CD7" w:rsidRDefault="00EC4CD7">
      <w:pPr>
        <w:rPr>
          <w:rFonts w:eastAsia="Times New Roman"/>
          <w:sz w:val="20"/>
          <w:szCs w:val="20"/>
        </w:rPr>
      </w:pPr>
    </w:p>
    <w:p w:rsidR="00EC4CD7" w:rsidRDefault="00A67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</w:t>
      </w:r>
      <w:r>
        <w:rPr>
          <w:rFonts w:eastAsia="Times New Roman"/>
          <w:sz w:val="20"/>
          <w:szCs w:val="20"/>
        </w:rPr>
        <w:t>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C4CD7" w:rsidRDefault="00EC4C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2"/>
        <w:gridCol w:w="1729"/>
        <w:gridCol w:w="1834"/>
        <w:gridCol w:w="1821"/>
        <w:gridCol w:w="2331"/>
      </w:tblGrid>
      <w:tr w:rsidR="00EC4CD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C4CD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C4CD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1556082.81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C4CD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EA-30343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РУСЛАН ВАХИДОВИЧ / 770901491830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1700431.87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C4CD7" w:rsidRDefault="00EC4C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3"/>
        <w:gridCol w:w="1815"/>
        <w:gridCol w:w="1838"/>
        <w:gridCol w:w="2286"/>
        <w:gridCol w:w="1915"/>
      </w:tblGrid>
      <w:tr w:rsidR="00EC4CD7">
        <w:tc>
          <w:tcPr>
            <w:tcW w:w="9977" w:type="dxa"/>
            <w:gridSpan w:val="5"/>
            <w:shd w:val="clear" w:color="auto" w:fill="auto"/>
          </w:tcPr>
          <w:p w:rsidR="00EC4CD7" w:rsidRDefault="00A677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EC4C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C4C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1556082.81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C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1556082.81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C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ЯГЕЛЛО МАРИЯ </w:t>
            </w:r>
            <w:r>
              <w:rPr>
                <w:sz w:val="20"/>
                <w:szCs w:val="20"/>
                <w:lang w:val="en-US"/>
              </w:rPr>
              <w:lastRenderedPageBreak/>
              <w:t>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1556082.81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C4C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EA-30343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РУСЛАН ВАХИДОВИЧ / 770901491830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1700431.87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C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РУСЛАН ВАХИДОВИЧ / 770901491830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1700431.87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C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РУСЛАН ВАХИДОВИЧ / 770901491830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1700431.87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C4CD7" w:rsidRDefault="00A6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4CD7" w:rsidRDefault="00EC4CD7">
      <w:pPr>
        <w:rPr>
          <w:rFonts w:eastAsia="Times New Roman"/>
          <w:sz w:val="20"/>
          <w:szCs w:val="20"/>
          <w:lang w:val="en-US"/>
        </w:rPr>
      </w:pPr>
    </w:p>
    <w:p w:rsidR="00A6775F" w:rsidRDefault="00A6775F">
      <w:bookmarkStart w:id="1" w:name="_GoBack"/>
      <w:bookmarkEnd w:id="1"/>
    </w:p>
    <w:sectPr w:rsidR="00A6775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CD7"/>
    <w:rsid w:val="00A6775F"/>
    <w:rsid w:val="00E906C6"/>
    <w:rsid w:val="00EC4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2019-09-18T10:32:00Z</cp:lastPrinted>
  <dcterms:created xsi:type="dcterms:W3CDTF">2019-09-18T10:32:00Z</dcterms:created>
  <dcterms:modified xsi:type="dcterms:W3CDTF">2019-09-18T10:32:00Z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