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729" w:rsidRDefault="005831E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52729" w:rsidRPr="00C60967" w:rsidRDefault="005831ED">
      <w:pPr>
        <w:ind w:firstLine="567"/>
        <w:jc w:val="center"/>
      </w:pPr>
      <w:r w:rsidRPr="00414D52">
        <w:rPr>
          <w:rFonts w:eastAsia="Times New Roman"/>
          <w:b/>
          <w:bCs/>
          <w:sz w:val="20"/>
          <w:szCs w:val="20"/>
        </w:rPr>
        <w:t xml:space="preserve">"Поставка офисной техники по объекту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проекто-изыскательские работы"-"Челябинская область. Брединский район. Фельдшерско-акушерский пункт, обслуживающий население численностью до 800 человек в п. Могутовский, ул. </w:t>
      </w:r>
      <w:proofErr w:type="gramStart"/>
      <w:r w:rsidRPr="00C60967">
        <w:rPr>
          <w:rFonts w:eastAsia="Times New Roman"/>
          <w:b/>
          <w:bCs/>
          <w:sz w:val="20"/>
          <w:szCs w:val="20"/>
        </w:rPr>
        <w:t>Речная</w:t>
      </w:r>
      <w:proofErr w:type="gramEnd"/>
      <w:r w:rsidRPr="00C60967">
        <w:rPr>
          <w:rFonts w:eastAsia="Times New Roman"/>
          <w:b/>
          <w:bCs/>
          <w:sz w:val="20"/>
          <w:szCs w:val="20"/>
        </w:rPr>
        <w:t xml:space="preserve">, д. 11-а"" </w:t>
      </w:r>
    </w:p>
    <w:p w:rsidR="00B52729" w:rsidRPr="00414D52" w:rsidRDefault="005831ED">
      <w:pPr>
        <w:ind w:firstLine="567"/>
        <w:jc w:val="center"/>
        <w:rPr>
          <w:rFonts w:eastAsia="Times New Roman"/>
          <w:b/>
          <w:bCs/>
        </w:rPr>
      </w:pPr>
      <w:r w:rsidRPr="00414D5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14D52">
        <w:rPr>
          <w:rFonts w:eastAsia="Times New Roman"/>
          <w:b/>
          <w:bCs/>
          <w:sz w:val="20"/>
          <w:szCs w:val="20"/>
        </w:rPr>
        <w:t xml:space="preserve"> 0369200038319000042) </w:t>
      </w:r>
    </w:p>
    <w:p w:rsidR="00B52729" w:rsidRPr="00414D52" w:rsidRDefault="00B52729">
      <w:pPr>
        <w:ind w:firstLine="567"/>
        <w:jc w:val="center"/>
        <w:rPr>
          <w:sz w:val="20"/>
          <w:szCs w:val="20"/>
        </w:rPr>
      </w:pPr>
    </w:p>
    <w:p w:rsidR="00B52729" w:rsidRPr="00414D52" w:rsidRDefault="005831ED">
      <w:pPr>
        <w:ind w:firstLine="567"/>
        <w:jc w:val="right"/>
      </w:pPr>
      <w:r w:rsidRPr="00414D52">
        <w:rPr>
          <w:rFonts w:eastAsia="Times New Roman"/>
          <w:sz w:val="20"/>
          <w:szCs w:val="20"/>
        </w:rPr>
        <w:t>25.09.19 10:34:43 (</w:t>
      </w:r>
      <w:r>
        <w:rPr>
          <w:rFonts w:eastAsia="Times New Roman"/>
          <w:sz w:val="20"/>
          <w:szCs w:val="20"/>
          <w:lang w:val="en-US"/>
        </w:rPr>
        <w:t>MSK</w:t>
      </w:r>
      <w:r w:rsidRPr="00414D52">
        <w:rPr>
          <w:rFonts w:eastAsia="Times New Roman"/>
          <w:sz w:val="20"/>
          <w:szCs w:val="20"/>
        </w:rPr>
        <w:t>+02:00)</w:t>
      </w:r>
    </w:p>
    <w:p w:rsidR="00B52729" w:rsidRPr="00414D52" w:rsidRDefault="00B52729">
      <w:pPr>
        <w:ind w:firstLine="567"/>
        <w:rPr>
          <w:rFonts w:eastAsia="Times New Roman"/>
          <w:sz w:val="20"/>
          <w:szCs w:val="20"/>
        </w:rPr>
      </w:pPr>
    </w:p>
    <w:p w:rsidR="00B52729" w:rsidRPr="00414D52" w:rsidRDefault="005831ED">
      <w:r>
        <w:rPr>
          <w:rFonts w:eastAsia="Times New Roman"/>
          <w:sz w:val="20"/>
          <w:szCs w:val="20"/>
        </w:rPr>
        <w:t>Организатор</w:t>
      </w:r>
      <w:r w:rsidR="00C609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14D52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B52729" w:rsidRPr="00414D52" w:rsidRDefault="00B52729">
      <w:pPr>
        <w:rPr>
          <w:rFonts w:eastAsia="Times New Roman"/>
          <w:sz w:val="20"/>
          <w:szCs w:val="20"/>
        </w:rPr>
      </w:pPr>
    </w:p>
    <w:p w:rsidR="00B52729" w:rsidRPr="00414D52" w:rsidRDefault="005831ED">
      <w:r>
        <w:rPr>
          <w:rFonts w:eastAsia="Times New Roman"/>
          <w:sz w:val="20"/>
          <w:szCs w:val="20"/>
        </w:rPr>
        <w:t>Заказчик</w:t>
      </w:r>
      <w:r w:rsidRPr="00414D52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B52729" w:rsidRPr="00414D52" w:rsidRDefault="00B52729">
      <w:pPr>
        <w:rPr>
          <w:rFonts w:eastAsia="Times New Roman"/>
          <w:sz w:val="20"/>
          <w:szCs w:val="20"/>
        </w:rPr>
      </w:pPr>
    </w:p>
    <w:p w:rsidR="00B52729" w:rsidRDefault="005831ED" w:rsidP="00C60967">
      <w:pPr>
        <w:jc w:val="both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="00C609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14D52">
        <w:rPr>
          <w:rFonts w:eastAsia="Times New Roman"/>
          <w:sz w:val="20"/>
          <w:szCs w:val="20"/>
        </w:rPr>
        <w:t>: Поставка офисной техники по объекту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проекто-изыскательские работы</w:t>
      </w:r>
      <w:proofErr w:type="gramStart"/>
      <w:r w:rsidRPr="00414D52">
        <w:rPr>
          <w:rFonts w:eastAsia="Times New Roman"/>
          <w:sz w:val="20"/>
          <w:szCs w:val="20"/>
        </w:rPr>
        <w:t>"-</w:t>
      </w:r>
      <w:proofErr w:type="gramEnd"/>
      <w:r w:rsidRPr="00414D52">
        <w:rPr>
          <w:rFonts w:eastAsia="Times New Roman"/>
          <w:sz w:val="20"/>
          <w:szCs w:val="20"/>
        </w:rPr>
        <w:t xml:space="preserve">"Челябинская область. Брединский район. Фельдшерско-акушерский пункт, обслуживающий население численностью до 800 человек в п. Могутовский, ул. </w:t>
      </w:r>
      <w:proofErr w:type="spellStart"/>
      <w:r>
        <w:rPr>
          <w:rFonts w:eastAsia="Times New Roman"/>
          <w:sz w:val="20"/>
          <w:szCs w:val="20"/>
          <w:lang w:val="en-US"/>
        </w:rPr>
        <w:t>Речная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11-а" </w:t>
      </w:r>
    </w:p>
    <w:p w:rsidR="00B52729" w:rsidRDefault="00B52729" w:rsidP="00C60967">
      <w:pPr>
        <w:jc w:val="both"/>
        <w:rPr>
          <w:rFonts w:eastAsia="Times New Roman"/>
          <w:sz w:val="20"/>
          <w:szCs w:val="20"/>
          <w:lang w:val="en-US"/>
        </w:rPr>
      </w:pPr>
    </w:p>
    <w:p w:rsidR="00B52729" w:rsidRDefault="005831E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156</w:t>
      </w:r>
      <w:r w:rsidR="00C609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705.62</w:t>
      </w:r>
    </w:p>
    <w:p w:rsidR="00B52729" w:rsidRPr="00414D52" w:rsidRDefault="00B52729">
      <w:pPr>
        <w:rPr>
          <w:rFonts w:eastAsia="Times New Roman"/>
          <w:sz w:val="20"/>
          <w:szCs w:val="20"/>
        </w:rPr>
      </w:pPr>
    </w:p>
    <w:p w:rsidR="00B52729" w:rsidRPr="00414D52" w:rsidRDefault="005831ED">
      <w:r>
        <w:rPr>
          <w:rFonts w:eastAsia="Times New Roman"/>
          <w:sz w:val="20"/>
          <w:szCs w:val="20"/>
        </w:rPr>
        <w:t>СнижениеНМЦК</w:t>
      </w:r>
      <w:r w:rsidRPr="00414D52">
        <w:rPr>
          <w:rFonts w:eastAsia="Times New Roman"/>
          <w:sz w:val="20"/>
          <w:szCs w:val="20"/>
        </w:rPr>
        <w:t>, %: 0.0</w:t>
      </w:r>
    </w:p>
    <w:p w:rsidR="00B52729" w:rsidRPr="00414D52" w:rsidRDefault="00B52729">
      <w:pPr>
        <w:rPr>
          <w:rFonts w:eastAsia="Times New Roman"/>
          <w:sz w:val="20"/>
          <w:szCs w:val="20"/>
        </w:rPr>
      </w:pPr>
    </w:p>
    <w:p w:rsidR="00B52729" w:rsidRDefault="005831E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p w:rsidR="00C60967" w:rsidRDefault="00C60967">
      <w:pPr>
        <w:rPr>
          <w:rFonts w:eastAsia="Times New Roman"/>
          <w:sz w:val="26"/>
          <w:szCs w:val="26"/>
        </w:rPr>
      </w:pP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B52729" w:rsidTr="00C60967">
        <w:tc>
          <w:tcPr>
            <w:tcW w:w="4960" w:type="dxa"/>
            <w:shd w:val="clear" w:color="auto" w:fill="auto"/>
          </w:tcPr>
          <w:p w:rsidR="00B52729" w:rsidRDefault="005831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2729" w:rsidRDefault="005831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 w:rsidR="00C6096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="00C6096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52729" w:rsidTr="00C60967">
        <w:tc>
          <w:tcPr>
            <w:tcW w:w="4960" w:type="dxa"/>
            <w:shd w:val="clear" w:color="auto" w:fill="auto"/>
          </w:tcPr>
          <w:p w:rsidR="00B52729" w:rsidRDefault="005831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2729" w:rsidRDefault="005831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 w:rsidR="00C6096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 w:rsidR="00C6096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B52729" w:rsidTr="00C60967">
        <w:tc>
          <w:tcPr>
            <w:tcW w:w="4960" w:type="dxa"/>
            <w:shd w:val="clear" w:color="auto" w:fill="auto"/>
          </w:tcPr>
          <w:p w:rsidR="00B52729" w:rsidRDefault="005831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2729" w:rsidRDefault="005831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 w:rsidR="00C6096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 w:rsidR="00C6096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B52729" w:rsidRDefault="00B52729">
      <w:pPr>
        <w:rPr>
          <w:rFonts w:eastAsia="Times New Roman"/>
          <w:sz w:val="20"/>
          <w:szCs w:val="20"/>
        </w:rPr>
      </w:pPr>
    </w:p>
    <w:p w:rsidR="00B52729" w:rsidRDefault="005831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52729" w:rsidRDefault="00B52729">
      <w:pPr>
        <w:rPr>
          <w:rFonts w:eastAsia="Times New Roman"/>
          <w:sz w:val="20"/>
          <w:szCs w:val="20"/>
        </w:rPr>
      </w:pPr>
    </w:p>
    <w:tbl>
      <w:tblPr>
        <w:tblW w:w="1003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473"/>
        <w:gridCol w:w="1488"/>
        <w:gridCol w:w="1063"/>
        <w:gridCol w:w="6008"/>
      </w:tblGrid>
      <w:tr w:rsidR="00B52729" w:rsidTr="00C60967">
        <w:trPr>
          <w:trHeight w:val="285"/>
        </w:trPr>
        <w:tc>
          <w:tcPr>
            <w:tcW w:w="10032" w:type="dxa"/>
            <w:gridSpan w:val="4"/>
            <w:shd w:val="clear" w:color="auto" w:fill="auto"/>
          </w:tcPr>
          <w:p w:rsidR="00B52729" w:rsidRDefault="005831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52729" w:rsidTr="00C60967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2729" w:rsidRDefault="005831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2729" w:rsidRDefault="005831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2729" w:rsidRDefault="005831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6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2729" w:rsidRDefault="005831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52729" w:rsidTr="00C60967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2729" w:rsidRDefault="005831E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EA-30879</w:t>
            </w:r>
          </w:p>
        </w:tc>
        <w:tc>
          <w:tcPr>
            <w:tcW w:w="1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2729" w:rsidRDefault="005831E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Жильцов</w:t>
            </w:r>
            <w:proofErr w:type="spellEnd"/>
            <w:r w:rsidR="00C6096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="00C6096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540696347107</w:t>
            </w:r>
          </w:p>
        </w:tc>
        <w:tc>
          <w:tcPr>
            <w:tcW w:w="1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2729" w:rsidRDefault="005831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 w:rsidR="00C6096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6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2729" w:rsidRDefault="00C60967" w:rsidP="00C60967">
            <w:pPr>
              <w:rPr>
                <w:sz w:val="20"/>
                <w:szCs w:val="20"/>
              </w:rPr>
            </w:pPr>
            <w:r w:rsidRPr="00C60967">
              <w:rPr>
                <w:sz w:val="20"/>
                <w:szCs w:val="20"/>
              </w:rPr>
              <w:t>Н</w:t>
            </w:r>
            <w:r w:rsidR="005831ED" w:rsidRPr="00C60967">
              <w:rPr>
                <w:sz w:val="20"/>
                <w:szCs w:val="20"/>
              </w:rPr>
              <w:t>есоответствие</w:t>
            </w:r>
            <w:r>
              <w:rPr>
                <w:sz w:val="20"/>
                <w:szCs w:val="20"/>
              </w:rPr>
              <w:t xml:space="preserve"> </w:t>
            </w:r>
            <w:r w:rsidR="005831ED" w:rsidRPr="00C60967">
              <w:rPr>
                <w:sz w:val="20"/>
                <w:szCs w:val="20"/>
              </w:rPr>
              <w:t>информации, предусмотренной</w:t>
            </w:r>
            <w:r>
              <w:rPr>
                <w:sz w:val="20"/>
                <w:szCs w:val="20"/>
              </w:rPr>
              <w:t xml:space="preserve"> </w:t>
            </w:r>
            <w:r w:rsidR="005831ED" w:rsidRPr="00C60967">
              <w:rPr>
                <w:sz w:val="20"/>
                <w:szCs w:val="20"/>
              </w:rPr>
              <w:t>частью 3 статьи 66 Федерального</w:t>
            </w:r>
            <w:r>
              <w:rPr>
                <w:sz w:val="20"/>
                <w:szCs w:val="20"/>
              </w:rPr>
              <w:t xml:space="preserve"> </w:t>
            </w:r>
            <w:r w:rsidR="005831ED" w:rsidRPr="00C60967">
              <w:rPr>
                <w:sz w:val="20"/>
                <w:szCs w:val="20"/>
              </w:rPr>
              <w:t xml:space="preserve">закона №44-ФЗ, </w:t>
            </w:r>
            <w:r>
              <w:rPr>
                <w:sz w:val="20"/>
                <w:szCs w:val="20"/>
              </w:rPr>
              <w:t xml:space="preserve"> т</w:t>
            </w:r>
            <w:r w:rsidR="005831ED" w:rsidRPr="00C60967">
              <w:rPr>
                <w:sz w:val="20"/>
                <w:szCs w:val="20"/>
              </w:rPr>
              <w:t>ребованиям</w:t>
            </w:r>
            <w:r>
              <w:rPr>
                <w:sz w:val="20"/>
                <w:szCs w:val="20"/>
              </w:rPr>
              <w:t xml:space="preserve"> </w:t>
            </w:r>
            <w:r w:rsidR="005831ED" w:rsidRPr="00C60967">
              <w:rPr>
                <w:sz w:val="20"/>
                <w:szCs w:val="20"/>
              </w:rPr>
              <w:t>документации о таком</w:t>
            </w:r>
            <w:r>
              <w:rPr>
                <w:sz w:val="20"/>
                <w:szCs w:val="20"/>
              </w:rPr>
              <w:t xml:space="preserve"> </w:t>
            </w:r>
            <w:r w:rsidR="005831ED" w:rsidRPr="00C60967">
              <w:rPr>
                <w:sz w:val="20"/>
                <w:szCs w:val="20"/>
              </w:rPr>
              <w:t>аукционе</w:t>
            </w:r>
            <w:r w:rsidR="005831ED" w:rsidRPr="00C60967">
              <w:rPr>
                <w:sz w:val="20"/>
                <w:szCs w:val="20"/>
              </w:rPr>
              <w:br/>
            </w:r>
            <w:r w:rsidR="005831ED" w:rsidRPr="00C60967">
              <w:rPr>
                <w:sz w:val="20"/>
                <w:szCs w:val="20"/>
              </w:rPr>
              <w:br/>
              <w:t>По</w:t>
            </w:r>
            <w:r>
              <w:rPr>
                <w:sz w:val="20"/>
                <w:szCs w:val="20"/>
              </w:rPr>
              <w:t xml:space="preserve"> </w:t>
            </w:r>
            <w:r w:rsidR="005831ED" w:rsidRPr="00C60967">
              <w:rPr>
                <w:sz w:val="20"/>
                <w:szCs w:val="20"/>
              </w:rPr>
              <w:t>позиции 2 Технической</w:t>
            </w:r>
            <w:r>
              <w:rPr>
                <w:sz w:val="20"/>
                <w:szCs w:val="20"/>
              </w:rPr>
              <w:t xml:space="preserve"> </w:t>
            </w:r>
            <w:r w:rsidR="005831ED" w:rsidRPr="00C60967">
              <w:rPr>
                <w:sz w:val="20"/>
                <w:szCs w:val="20"/>
              </w:rPr>
              <w:t>части</w:t>
            </w:r>
            <w:r>
              <w:rPr>
                <w:sz w:val="20"/>
                <w:szCs w:val="20"/>
              </w:rPr>
              <w:t xml:space="preserve"> </w:t>
            </w:r>
            <w:r w:rsidR="005831ED" w:rsidRPr="00C60967">
              <w:rPr>
                <w:sz w:val="20"/>
                <w:szCs w:val="20"/>
              </w:rPr>
              <w:t>документации</w:t>
            </w:r>
            <w:r>
              <w:rPr>
                <w:sz w:val="20"/>
                <w:szCs w:val="20"/>
              </w:rPr>
              <w:t xml:space="preserve"> </w:t>
            </w:r>
            <w:r w:rsidR="005831ED" w:rsidRPr="00C60967">
              <w:rPr>
                <w:sz w:val="20"/>
                <w:szCs w:val="20"/>
              </w:rPr>
              <w:t>электронного</w:t>
            </w:r>
            <w:r>
              <w:rPr>
                <w:sz w:val="20"/>
                <w:szCs w:val="20"/>
              </w:rPr>
              <w:t xml:space="preserve"> </w:t>
            </w:r>
            <w:r w:rsidR="005831ED" w:rsidRPr="00C60967">
              <w:rPr>
                <w:sz w:val="20"/>
                <w:szCs w:val="20"/>
              </w:rPr>
              <w:t>аукциона "Многофункциональное</w:t>
            </w:r>
            <w:r>
              <w:rPr>
                <w:sz w:val="20"/>
                <w:szCs w:val="20"/>
              </w:rPr>
              <w:t xml:space="preserve"> </w:t>
            </w:r>
            <w:r w:rsidR="005831ED" w:rsidRPr="00C60967">
              <w:rPr>
                <w:sz w:val="20"/>
                <w:szCs w:val="20"/>
              </w:rPr>
              <w:t>устройство"</w:t>
            </w:r>
            <w:r>
              <w:rPr>
                <w:sz w:val="20"/>
                <w:szCs w:val="20"/>
              </w:rPr>
              <w:t xml:space="preserve"> </w:t>
            </w:r>
            <w:r w:rsidR="005831ED" w:rsidRPr="00C60967">
              <w:rPr>
                <w:sz w:val="20"/>
                <w:szCs w:val="20"/>
              </w:rPr>
              <w:t>участником</w:t>
            </w:r>
            <w:r>
              <w:rPr>
                <w:sz w:val="20"/>
                <w:szCs w:val="20"/>
              </w:rPr>
              <w:t xml:space="preserve"> </w:t>
            </w:r>
            <w:r w:rsidR="005831ED" w:rsidRPr="00C60967">
              <w:rPr>
                <w:sz w:val="20"/>
                <w:szCs w:val="20"/>
              </w:rPr>
              <w:t>закупки</w:t>
            </w:r>
            <w:r>
              <w:rPr>
                <w:sz w:val="20"/>
                <w:szCs w:val="20"/>
              </w:rPr>
              <w:t xml:space="preserve"> </w:t>
            </w:r>
            <w:r w:rsidR="005831ED" w:rsidRPr="00C60967">
              <w:rPr>
                <w:sz w:val="20"/>
                <w:szCs w:val="20"/>
              </w:rPr>
              <w:t>указана</w:t>
            </w:r>
            <w:r>
              <w:rPr>
                <w:sz w:val="20"/>
                <w:szCs w:val="20"/>
              </w:rPr>
              <w:t xml:space="preserve"> </w:t>
            </w:r>
            <w:r w:rsidR="005831ED" w:rsidRPr="00C60967">
              <w:rPr>
                <w:sz w:val="20"/>
                <w:szCs w:val="20"/>
              </w:rPr>
              <w:t xml:space="preserve">характеристика "Ресурс ч/б картриджа /тонера" 3000 </w:t>
            </w:r>
            <w:proofErr w:type="spellStart"/>
            <w:proofErr w:type="gramStart"/>
            <w:r w:rsidR="005831ED" w:rsidRPr="00C60967">
              <w:rPr>
                <w:sz w:val="20"/>
                <w:szCs w:val="20"/>
              </w:rPr>
              <w:t>стр</w:t>
            </w:r>
            <w:proofErr w:type="spellEnd"/>
            <w:proofErr w:type="gramEnd"/>
            <w:r w:rsidR="005831ED" w:rsidRPr="00C60967">
              <w:rPr>
                <w:sz w:val="20"/>
                <w:szCs w:val="20"/>
              </w:rPr>
              <w:t>, когда</w:t>
            </w:r>
            <w:r>
              <w:rPr>
                <w:sz w:val="20"/>
                <w:szCs w:val="20"/>
              </w:rPr>
              <w:t xml:space="preserve"> </w:t>
            </w:r>
            <w:r w:rsidR="005831ED" w:rsidRPr="00C60967">
              <w:rPr>
                <w:sz w:val="20"/>
                <w:szCs w:val="20"/>
              </w:rPr>
              <w:t>требование</w:t>
            </w:r>
            <w:r>
              <w:rPr>
                <w:sz w:val="20"/>
                <w:szCs w:val="20"/>
              </w:rPr>
              <w:t xml:space="preserve"> </w:t>
            </w:r>
            <w:r w:rsidR="005831ED" w:rsidRPr="00C60967">
              <w:rPr>
                <w:sz w:val="20"/>
                <w:szCs w:val="20"/>
              </w:rPr>
              <w:t>заказчика</w:t>
            </w:r>
            <w:r>
              <w:rPr>
                <w:sz w:val="20"/>
                <w:szCs w:val="20"/>
              </w:rPr>
              <w:t xml:space="preserve"> </w:t>
            </w:r>
            <w:r w:rsidR="005831ED" w:rsidRPr="00C60967">
              <w:rPr>
                <w:sz w:val="20"/>
                <w:szCs w:val="20"/>
              </w:rPr>
              <w:t>не</w:t>
            </w:r>
            <w:r>
              <w:rPr>
                <w:sz w:val="20"/>
                <w:szCs w:val="20"/>
              </w:rPr>
              <w:t xml:space="preserve"> </w:t>
            </w:r>
            <w:r w:rsidR="005831ED" w:rsidRPr="00C60967">
              <w:rPr>
                <w:sz w:val="20"/>
                <w:szCs w:val="20"/>
              </w:rPr>
              <w:t>менее</w:t>
            </w:r>
            <w:r>
              <w:rPr>
                <w:sz w:val="20"/>
                <w:szCs w:val="20"/>
              </w:rPr>
              <w:t xml:space="preserve"> </w:t>
            </w:r>
            <w:r w:rsidR="005831ED" w:rsidRPr="00C60967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 </w:t>
            </w:r>
            <w:r w:rsidR="005831ED" w:rsidRPr="00C60967">
              <w:rPr>
                <w:sz w:val="20"/>
                <w:szCs w:val="20"/>
              </w:rPr>
              <w:t>000  стр.</w:t>
            </w:r>
          </w:p>
        </w:tc>
      </w:tr>
    </w:tbl>
    <w:p w:rsidR="00B52729" w:rsidRDefault="00B5272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44"/>
        <w:gridCol w:w="2994"/>
        <w:gridCol w:w="2241"/>
        <w:gridCol w:w="1843"/>
      </w:tblGrid>
      <w:tr w:rsidR="00B52729">
        <w:tc>
          <w:tcPr>
            <w:tcW w:w="9921" w:type="dxa"/>
            <w:gridSpan w:val="4"/>
            <w:shd w:val="clear" w:color="auto" w:fill="auto"/>
          </w:tcPr>
          <w:p w:rsidR="00B52729" w:rsidRDefault="005831E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52729"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2729" w:rsidRDefault="005831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2729" w:rsidRDefault="005831E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2729" w:rsidRDefault="005831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2729" w:rsidRDefault="005831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52729"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2729" w:rsidRDefault="005831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EA-30879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2729" w:rsidRDefault="005831E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Жильцов</w:t>
            </w:r>
            <w:proofErr w:type="spellEnd"/>
            <w:r w:rsidR="00C6096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="00C6096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540696347107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2729" w:rsidRDefault="005831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 w:rsidR="00C6096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="00C6096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2729" w:rsidRDefault="005831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 w:rsidR="00C6096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B52729"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2729" w:rsidRDefault="005831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EA-30879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2729" w:rsidRDefault="005831E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Жильцов</w:t>
            </w:r>
            <w:proofErr w:type="spellEnd"/>
            <w:r w:rsidR="00C6096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="00C6096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540696347107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2729" w:rsidRDefault="005831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 w:rsidR="00C6096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 w:rsidR="00C6096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2729" w:rsidRDefault="005831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 w:rsidR="00C6096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B52729"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2729" w:rsidRDefault="005831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EA-30879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2729" w:rsidRDefault="005831E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Жильцов</w:t>
            </w:r>
            <w:proofErr w:type="spellEnd"/>
            <w:r w:rsidR="00C6096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="00C6096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540696347107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2729" w:rsidRPr="00C60967" w:rsidRDefault="005831ED" w:rsidP="00C609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 w:rsidR="00C6096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2729" w:rsidRDefault="005831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 w:rsidR="00C6096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</w:tbl>
    <w:p w:rsidR="00B52729" w:rsidRDefault="00B52729">
      <w:pPr>
        <w:rPr>
          <w:sz w:val="20"/>
          <w:szCs w:val="20"/>
          <w:lang w:val="en-US"/>
        </w:rPr>
      </w:pPr>
    </w:p>
    <w:p w:rsidR="00B52729" w:rsidRPr="00414D52" w:rsidRDefault="005831ED">
      <w:pPr>
        <w:rPr>
          <w:sz w:val="20"/>
          <w:szCs w:val="20"/>
        </w:rPr>
      </w:pPr>
      <w:r w:rsidRPr="00414D52"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B52729" w:rsidRDefault="00B52729">
      <w:pPr>
        <w:rPr>
          <w:rFonts w:eastAsia="Times New Roman"/>
          <w:sz w:val="20"/>
          <w:szCs w:val="20"/>
        </w:rPr>
      </w:pPr>
    </w:p>
    <w:p w:rsidR="00B52729" w:rsidRDefault="00B52729">
      <w:pPr>
        <w:rPr>
          <w:rFonts w:eastAsia="Times New Roman"/>
          <w:sz w:val="20"/>
          <w:szCs w:val="20"/>
        </w:rPr>
      </w:pPr>
    </w:p>
    <w:p w:rsidR="00B52729" w:rsidRDefault="00B5272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5"/>
        <w:gridCol w:w="3310"/>
      </w:tblGrid>
      <w:tr w:rsidR="00B52729" w:rsidTr="00C60967">
        <w:tc>
          <w:tcPr>
            <w:tcW w:w="3307" w:type="dxa"/>
            <w:shd w:val="clear" w:color="auto" w:fill="auto"/>
          </w:tcPr>
          <w:p w:rsidR="00B52729" w:rsidRDefault="005831E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="00C6096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bottom w:val="single" w:sz="4" w:space="0" w:color="auto"/>
            </w:tcBorders>
            <w:shd w:val="clear" w:color="auto" w:fill="auto"/>
          </w:tcPr>
          <w:p w:rsidR="00B52729" w:rsidRDefault="00B5272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B52729" w:rsidRDefault="005831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 w:rsidR="00C6096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="00C6096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52729" w:rsidTr="00C60967">
        <w:tc>
          <w:tcPr>
            <w:tcW w:w="3307" w:type="dxa"/>
            <w:shd w:val="clear" w:color="auto" w:fill="auto"/>
          </w:tcPr>
          <w:p w:rsidR="00C60967" w:rsidRDefault="00C60967">
            <w:pPr>
              <w:pStyle w:val="af0"/>
              <w:rPr>
                <w:sz w:val="20"/>
                <w:szCs w:val="20"/>
              </w:rPr>
            </w:pPr>
          </w:p>
          <w:p w:rsidR="00B52729" w:rsidRDefault="005831E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="00C6096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auto"/>
              <w:bottom w:val="single" w:sz="4" w:space="0" w:color="000001"/>
            </w:tcBorders>
            <w:shd w:val="clear" w:color="auto" w:fill="auto"/>
          </w:tcPr>
          <w:p w:rsidR="00B52729" w:rsidRDefault="00B5272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C60967" w:rsidRDefault="00C60967">
            <w:pPr>
              <w:pStyle w:val="af0"/>
              <w:rPr>
                <w:sz w:val="20"/>
                <w:szCs w:val="20"/>
              </w:rPr>
            </w:pPr>
          </w:p>
          <w:p w:rsidR="00B52729" w:rsidRDefault="005831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 w:rsidR="00C6096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 w:rsidR="00C6096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B52729">
        <w:tc>
          <w:tcPr>
            <w:tcW w:w="3307" w:type="dxa"/>
            <w:shd w:val="clear" w:color="auto" w:fill="auto"/>
          </w:tcPr>
          <w:p w:rsidR="00C60967" w:rsidRDefault="00C60967">
            <w:pPr>
              <w:pStyle w:val="af0"/>
              <w:rPr>
                <w:sz w:val="20"/>
                <w:szCs w:val="20"/>
              </w:rPr>
            </w:pPr>
          </w:p>
          <w:p w:rsidR="00B52729" w:rsidRDefault="005831E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="00C6096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52729" w:rsidRDefault="00B5272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C60967" w:rsidRDefault="00C60967">
            <w:pPr>
              <w:pStyle w:val="af0"/>
              <w:rPr>
                <w:sz w:val="20"/>
                <w:szCs w:val="20"/>
              </w:rPr>
            </w:pPr>
          </w:p>
          <w:p w:rsidR="00B52729" w:rsidRDefault="005831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 w:rsidR="00C6096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 w:rsidR="00C6096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1D2B9B" w:rsidRDefault="001D2B9B"/>
    <w:sectPr w:rsidR="001D2B9B" w:rsidSect="001D2B9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2729"/>
    <w:rsid w:val="001D2B9B"/>
    <w:rsid w:val="00414D52"/>
    <w:rsid w:val="005831ED"/>
    <w:rsid w:val="00B52729"/>
    <w:rsid w:val="00C609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B9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rsid w:val="001D2B9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rsid w:val="001D2B9B"/>
    <w:pPr>
      <w:spacing w:after="140" w:line="288" w:lineRule="auto"/>
    </w:pPr>
  </w:style>
  <w:style w:type="paragraph" w:styleId="a9">
    <w:name w:val="List"/>
    <w:basedOn w:val="a8"/>
    <w:rsid w:val="001D2B9B"/>
    <w:rPr>
      <w:rFonts w:cs="Noto Sans Devanagari"/>
    </w:rPr>
  </w:style>
  <w:style w:type="paragraph" w:styleId="aa">
    <w:name w:val="caption"/>
    <w:basedOn w:val="a"/>
    <w:qFormat/>
    <w:rsid w:val="001D2B9B"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rsid w:val="001D2B9B"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rsid w:val="001D2B9B"/>
    <w:pPr>
      <w:spacing w:beforeAutospacing="1" w:afterAutospacing="1"/>
    </w:pPr>
  </w:style>
  <w:style w:type="paragraph" w:customStyle="1" w:styleId="th">
    <w:name w:val="th"/>
    <w:basedOn w:val="a"/>
    <w:qFormat/>
    <w:rsid w:val="001D2B9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D2B9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D2B9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D2B9B"/>
    <w:pPr>
      <w:spacing w:beforeAutospacing="1" w:after="200"/>
    </w:pPr>
  </w:style>
  <w:style w:type="paragraph" w:customStyle="1" w:styleId="usual2">
    <w:name w:val="usual2"/>
    <w:basedOn w:val="a"/>
    <w:qFormat/>
    <w:rsid w:val="001D2B9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D2B9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D2B9B"/>
    <w:pPr>
      <w:spacing w:beforeAutospacing="1" w:afterAutospacing="1"/>
    </w:pPr>
  </w:style>
  <w:style w:type="paragraph" w:customStyle="1" w:styleId="requests">
    <w:name w:val="requests"/>
    <w:basedOn w:val="a"/>
    <w:qFormat/>
    <w:rsid w:val="001D2B9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D2B9B"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  <w:rsid w:val="001D2B9B"/>
  </w:style>
  <w:style w:type="paragraph" w:customStyle="1" w:styleId="af1">
    <w:name w:val="Заголовок таблицы"/>
    <w:basedOn w:val="af0"/>
    <w:qFormat/>
    <w:rsid w:val="001D2B9B"/>
  </w:style>
  <w:style w:type="paragraph" w:customStyle="1" w:styleId="DocumentMap">
    <w:name w:val="DocumentMap"/>
    <w:qFormat/>
    <w:rsid w:val="001D2B9B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Work2</cp:lastModifiedBy>
  <cp:revision>3</cp:revision>
  <cp:lastPrinted>2019-09-25T05:37:00Z</cp:lastPrinted>
  <dcterms:created xsi:type="dcterms:W3CDTF">2019-09-25T05:39:00Z</dcterms:created>
  <dcterms:modified xsi:type="dcterms:W3CDTF">2019-09-25T06:39:00Z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