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AE0128" w:rsidRDefault="00DD6B05" w:rsidP="0022363D">
      <w:pPr>
        <w:jc w:val="center"/>
        <w:rPr>
          <w:b/>
          <w:caps/>
          <w:sz w:val="24"/>
          <w:szCs w:val="24"/>
          <w:u w:val="single"/>
        </w:rPr>
      </w:pPr>
      <w:r w:rsidRPr="00DD6B05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90329F" w:rsidRDefault="0090329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90329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90329F" w:rsidRDefault="0090329F" w:rsidP="00536370">
                        <w:pPr>
                          <w:jc w:val="center"/>
                        </w:pPr>
                      </w:p>
                    </w:tc>
                  </w:tr>
                </w:tbl>
                <w:p w:rsidR="0090329F" w:rsidRDefault="0090329F" w:rsidP="0071215F"/>
              </w:txbxContent>
            </v:textbox>
            <w10:wrap type="square" side="largest"/>
          </v:shape>
        </w:pict>
      </w:r>
    </w:p>
    <w:p w:rsidR="0022363D" w:rsidRPr="00BD49F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BD49F9">
        <w:rPr>
          <w:b/>
          <w:caps/>
          <w:sz w:val="24"/>
          <w:szCs w:val="24"/>
          <w:u w:val="single"/>
        </w:rPr>
        <w:t>П</w:t>
      </w:r>
      <w:r w:rsidR="000D5F26" w:rsidRPr="00BD49F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BD49F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D49F9">
        <w:rPr>
          <w:b/>
          <w:sz w:val="24"/>
          <w:szCs w:val="24"/>
          <w:lang w:eastAsia="ru-RU"/>
        </w:rPr>
        <w:t xml:space="preserve">рассмотрения </w:t>
      </w:r>
      <w:r w:rsidR="00011111" w:rsidRPr="00BD49F9">
        <w:rPr>
          <w:b/>
          <w:sz w:val="24"/>
          <w:szCs w:val="24"/>
        </w:rPr>
        <w:t>вторых</w:t>
      </w:r>
      <w:r w:rsidR="00F132DF" w:rsidRPr="00BD49F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A00C6" w:rsidRPr="00BD49F9" w:rsidRDefault="002A00C6" w:rsidP="002A00C6">
      <w:pPr>
        <w:pStyle w:val="4"/>
        <w:spacing w:before="0" w:after="0"/>
        <w:jc w:val="center"/>
        <w:rPr>
          <w:i/>
          <w:sz w:val="24"/>
          <w:szCs w:val="24"/>
        </w:rPr>
      </w:pPr>
      <w:r w:rsidRPr="00BD49F9">
        <w:rPr>
          <w:i/>
          <w:sz w:val="24"/>
          <w:szCs w:val="24"/>
        </w:rPr>
        <w:t>Извещение № 0372200168119000254</w:t>
      </w:r>
    </w:p>
    <w:p w:rsidR="002A00C6" w:rsidRPr="00BD49F9" w:rsidRDefault="002A00C6" w:rsidP="002A00C6">
      <w:pPr>
        <w:pStyle w:val="4"/>
        <w:spacing w:before="0" w:after="0"/>
        <w:jc w:val="center"/>
        <w:rPr>
          <w:i/>
          <w:sz w:val="24"/>
          <w:szCs w:val="24"/>
        </w:rPr>
      </w:pPr>
      <w:r w:rsidRPr="00BD49F9">
        <w:rPr>
          <w:i/>
          <w:sz w:val="24"/>
          <w:szCs w:val="24"/>
        </w:rPr>
        <w:t xml:space="preserve">ИКЗ в ПГ: </w:t>
      </w:r>
      <w:r w:rsidRPr="00BD49F9">
        <w:rPr>
          <w:sz w:val="24"/>
          <w:szCs w:val="24"/>
        </w:rPr>
        <w:t>192782566168578420100102710012120000</w:t>
      </w:r>
    </w:p>
    <w:p w:rsidR="002A00C6" w:rsidRPr="00BD49F9" w:rsidRDefault="002A00C6" w:rsidP="002A00C6">
      <w:pPr>
        <w:rPr>
          <w:sz w:val="24"/>
          <w:szCs w:val="24"/>
        </w:rPr>
      </w:pPr>
    </w:p>
    <w:p w:rsidR="002A00C6" w:rsidRPr="00BD49F9" w:rsidRDefault="002A00C6" w:rsidP="002A00C6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D49F9">
        <w:rPr>
          <w:sz w:val="24"/>
          <w:szCs w:val="24"/>
        </w:rPr>
        <w:t>г. Санкт-Петербург                                                                                     «26» сентября 2019 года</w:t>
      </w:r>
    </w:p>
    <w:p w:rsidR="002A00C6" w:rsidRPr="00BD49F9" w:rsidRDefault="002A00C6" w:rsidP="002A00C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D49F9">
        <w:rPr>
          <w:b w:val="0"/>
          <w:sz w:val="24"/>
          <w:szCs w:val="24"/>
        </w:rPr>
        <w:t xml:space="preserve">1. Наименование предмета аукциона: </w:t>
      </w:r>
    </w:p>
    <w:p w:rsidR="002A00C6" w:rsidRPr="00BD49F9" w:rsidRDefault="002A00C6" w:rsidP="002A00C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D49F9">
        <w:rPr>
          <w:sz w:val="24"/>
          <w:szCs w:val="24"/>
        </w:rPr>
        <w:t xml:space="preserve">«Поставка лекарственного препарата Железа [III] </w:t>
      </w:r>
      <w:proofErr w:type="spellStart"/>
      <w:r w:rsidRPr="00BD49F9">
        <w:rPr>
          <w:sz w:val="24"/>
          <w:szCs w:val="24"/>
        </w:rPr>
        <w:t>гидроксид</w:t>
      </w:r>
      <w:proofErr w:type="spellEnd"/>
      <w:r w:rsidRPr="00BD49F9">
        <w:rPr>
          <w:sz w:val="24"/>
          <w:szCs w:val="24"/>
        </w:rPr>
        <w:t xml:space="preserve"> декстран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BD49F9">
        <w:rPr>
          <w:b w:val="0"/>
          <w:sz w:val="24"/>
          <w:szCs w:val="24"/>
        </w:rPr>
        <w:t>.</w:t>
      </w:r>
    </w:p>
    <w:p w:rsidR="002A00C6" w:rsidRPr="00BD49F9" w:rsidRDefault="002A00C6" w:rsidP="002A00C6">
      <w:pPr>
        <w:jc w:val="both"/>
        <w:rPr>
          <w:b/>
          <w:i/>
          <w:sz w:val="24"/>
          <w:szCs w:val="24"/>
          <w:u w:val="single"/>
        </w:rPr>
      </w:pPr>
      <w:r w:rsidRPr="00BD49F9">
        <w:rPr>
          <w:sz w:val="24"/>
          <w:szCs w:val="24"/>
        </w:rPr>
        <w:tab/>
        <w:t>Начальная максимальная цена контракта</w:t>
      </w:r>
      <w:r w:rsidRPr="00BD49F9">
        <w:rPr>
          <w:b/>
          <w:i/>
          <w:sz w:val="24"/>
          <w:szCs w:val="24"/>
          <w:u w:val="single"/>
        </w:rPr>
        <w:t>: 350 220.00 (Триста пятьдесят тысяч двести двадцать рублей 00 копеек).</w:t>
      </w:r>
    </w:p>
    <w:p w:rsidR="00E452D1" w:rsidRPr="00BD49F9" w:rsidRDefault="00E452D1" w:rsidP="00670958">
      <w:pPr>
        <w:jc w:val="both"/>
        <w:rPr>
          <w:b/>
          <w:bCs/>
          <w:sz w:val="24"/>
          <w:szCs w:val="24"/>
        </w:rPr>
      </w:pPr>
      <w:r w:rsidRPr="00BD49F9">
        <w:rPr>
          <w:sz w:val="24"/>
          <w:szCs w:val="24"/>
        </w:rPr>
        <w:t>2.</w:t>
      </w:r>
      <w:r w:rsidR="00770AEE" w:rsidRPr="00BD49F9">
        <w:rPr>
          <w:sz w:val="24"/>
          <w:szCs w:val="24"/>
        </w:rPr>
        <w:t xml:space="preserve"> </w:t>
      </w:r>
      <w:r w:rsidRPr="00BD49F9">
        <w:rPr>
          <w:sz w:val="24"/>
          <w:szCs w:val="24"/>
        </w:rPr>
        <w:t xml:space="preserve">Процедура рассмотрения </w:t>
      </w:r>
      <w:r w:rsidR="00011111" w:rsidRPr="00BD49F9">
        <w:rPr>
          <w:sz w:val="24"/>
          <w:szCs w:val="24"/>
        </w:rPr>
        <w:t>вторых</w:t>
      </w:r>
      <w:r w:rsidR="00F132DF" w:rsidRPr="00BD49F9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BD49F9">
        <w:rPr>
          <w:sz w:val="24"/>
          <w:szCs w:val="24"/>
        </w:rPr>
        <w:t>,</w:t>
      </w:r>
      <w:r w:rsidRPr="00BD49F9">
        <w:rPr>
          <w:sz w:val="24"/>
          <w:szCs w:val="24"/>
        </w:rPr>
        <w:t xml:space="preserve"> п</w:t>
      </w:r>
      <w:r w:rsidR="00AC1F9F" w:rsidRPr="00BD49F9">
        <w:rPr>
          <w:sz w:val="24"/>
          <w:szCs w:val="24"/>
        </w:rPr>
        <w:t xml:space="preserve">роводилась </w:t>
      </w:r>
      <w:r w:rsidR="00CE3D0D" w:rsidRPr="00BD49F9">
        <w:rPr>
          <w:sz w:val="24"/>
          <w:szCs w:val="24"/>
        </w:rPr>
        <w:t xml:space="preserve">аукционной </w:t>
      </w:r>
      <w:r w:rsidR="00845001" w:rsidRPr="00BD49F9">
        <w:rPr>
          <w:sz w:val="24"/>
          <w:szCs w:val="24"/>
        </w:rPr>
        <w:t>комисс</w:t>
      </w:r>
      <w:bookmarkStart w:id="0" w:name="_GoBack"/>
      <w:bookmarkEnd w:id="0"/>
      <w:r w:rsidR="00845001" w:rsidRPr="00BD49F9">
        <w:rPr>
          <w:sz w:val="24"/>
          <w:szCs w:val="24"/>
        </w:rPr>
        <w:t xml:space="preserve">ией </w:t>
      </w:r>
      <w:r w:rsidR="00CE3D0D" w:rsidRPr="00BD49F9">
        <w:rPr>
          <w:sz w:val="24"/>
          <w:szCs w:val="24"/>
        </w:rPr>
        <w:t>по осуществлению закупок (далее – комиссией)</w:t>
      </w:r>
      <w:r w:rsidR="00280F4E" w:rsidRPr="00BD49F9">
        <w:rPr>
          <w:sz w:val="24"/>
          <w:szCs w:val="24"/>
        </w:rPr>
        <w:t xml:space="preserve"> </w:t>
      </w:r>
      <w:r w:rsidR="002A00C6" w:rsidRPr="00BD49F9">
        <w:rPr>
          <w:sz w:val="24"/>
          <w:szCs w:val="24"/>
          <w:u w:val="single"/>
        </w:rPr>
        <w:t>26 сентября</w:t>
      </w:r>
      <w:r w:rsidR="00A817AA" w:rsidRPr="00BD49F9">
        <w:rPr>
          <w:sz w:val="24"/>
          <w:szCs w:val="24"/>
          <w:u w:val="single"/>
        </w:rPr>
        <w:t xml:space="preserve"> 201</w:t>
      </w:r>
      <w:r w:rsidR="00AE0128" w:rsidRPr="00BD49F9">
        <w:rPr>
          <w:sz w:val="24"/>
          <w:szCs w:val="24"/>
          <w:u w:val="single"/>
        </w:rPr>
        <w:t>9</w:t>
      </w:r>
      <w:r w:rsidR="00DB34F7" w:rsidRPr="00BD49F9">
        <w:rPr>
          <w:sz w:val="24"/>
          <w:szCs w:val="24"/>
          <w:u w:val="single"/>
        </w:rPr>
        <w:t xml:space="preserve"> года</w:t>
      </w:r>
      <w:r w:rsidR="00280F4E" w:rsidRPr="00BD49F9">
        <w:rPr>
          <w:sz w:val="24"/>
          <w:szCs w:val="24"/>
          <w:u w:val="single"/>
        </w:rPr>
        <w:t xml:space="preserve"> </w:t>
      </w:r>
      <w:r w:rsidR="001C7997" w:rsidRPr="00BD49F9">
        <w:rPr>
          <w:sz w:val="24"/>
          <w:szCs w:val="24"/>
        </w:rPr>
        <w:t>по</w:t>
      </w:r>
      <w:r w:rsidRPr="00BD49F9">
        <w:rPr>
          <w:sz w:val="24"/>
          <w:szCs w:val="24"/>
        </w:rPr>
        <w:t xml:space="preserve"> адресу</w:t>
      </w:r>
      <w:r w:rsidR="00F224DC" w:rsidRPr="00BD49F9">
        <w:rPr>
          <w:sz w:val="24"/>
          <w:szCs w:val="24"/>
        </w:rPr>
        <w:t xml:space="preserve">: </w:t>
      </w:r>
      <w:proofErr w:type="gramStart"/>
      <w:r w:rsidR="00F224DC" w:rsidRPr="00BD49F9">
        <w:rPr>
          <w:sz w:val="24"/>
          <w:szCs w:val="24"/>
        </w:rPr>
        <w:t>г</w:t>
      </w:r>
      <w:proofErr w:type="gramEnd"/>
      <w:r w:rsidR="00F224DC" w:rsidRPr="00BD49F9">
        <w:rPr>
          <w:sz w:val="24"/>
          <w:szCs w:val="24"/>
        </w:rPr>
        <w:t>.</w:t>
      </w:r>
      <w:r w:rsidR="00AE0128" w:rsidRPr="00BD49F9">
        <w:rPr>
          <w:sz w:val="24"/>
          <w:szCs w:val="24"/>
        </w:rPr>
        <w:t xml:space="preserve"> </w:t>
      </w:r>
      <w:r w:rsidR="00F224DC" w:rsidRPr="00BD49F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BD49F9" w:rsidRDefault="00845001" w:rsidP="008B5EF5">
      <w:pPr>
        <w:ind w:firstLine="709"/>
        <w:jc w:val="both"/>
        <w:rPr>
          <w:sz w:val="24"/>
          <w:szCs w:val="24"/>
        </w:rPr>
      </w:pPr>
      <w:r w:rsidRPr="00BD49F9">
        <w:rPr>
          <w:sz w:val="24"/>
          <w:szCs w:val="24"/>
        </w:rPr>
        <w:t>3.</w:t>
      </w:r>
      <w:r w:rsidR="00770AEE" w:rsidRPr="00BD49F9">
        <w:rPr>
          <w:sz w:val="24"/>
          <w:szCs w:val="24"/>
        </w:rPr>
        <w:t xml:space="preserve"> </w:t>
      </w:r>
      <w:r w:rsidR="00E660C3" w:rsidRPr="00BD49F9">
        <w:rPr>
          <w:sz w:val="24"/>
          <w:szCs w:val="24"/>
        </w:rPr>
        <w:t xml:space="preserve">На заседании </w:t>
      </w:r>
      <w:r w:rsidR="008B5EF5" w:rsidRPr="00BD49F9">
        <w:rPr>
          <w:sz w:val="24"/>
          <w:szCs w:val="24"/>
        </w:rPr>
        <w:t>комиссии присутствовали:</w:t>
      </w:r>
    </w:p>
    <w:p w:rsidR="0021300F" w:rsidRPr="00BD49F9" w:rsidRDefault="0021300F" w:rsidP="0021300F">
      <w:pPr>
        <w:pStyle w:val="af9"/>
        <w:jc w:val="both"/>
        <w:rPr>
          <w:sz w:val="24"/>
          <w:szCs w:val="24"/>
        </w:rPr>
      </w:pPr>
      <w:r w:rsidRPr="00BD49F9">
        <w:rPr>
          <w:sz w:val="24"/>
          <w:szCs w:val="24"/>
          <w:u w:val="single"/>
        </w:rPr>
        <w:t>Председатель комиссии</w:t>
      </w:r>
      <w:r w:rsidRPr="00BD49F9">
        <w:rPr>
          <w:sz w:val="24"/>
          <w:szCs w:val="24"/>
        </w:rPr>
        <w:t>:</w:t>
      </w:r>
    </w:p>
    <w:p w:rsidR="002A00C6" w:rsidRPr="00BD49F9" w:rsidRDefault="002A00C6" w:rsidP="002A00C6">
      <w:pPr>
        <w:pStyle w:val="14"/>
        <w:numPr>
          <w:ilvl w:val="0"/>
          <w:numId w:val="1"/>
        </w:numPr>
        <w:rPr>
          <w:szCs w:val="24"/>
        </w:rPr>
      </w:pPr>
      <w:r w:rsidRPr="00BD49F9">
        <w:rPr>
          <w:szCs w:val="24"/>
        </w:rPr>
        <w:t>Федуняк Иван Павлович – заместитель главного врача по медицинской части;</w:t>
      </w:r>
    </w:p>
    <w:p w:rsidR="002A00C6" w:rsidRPr="00BD49F9" w:rsidRDefault="002A00C6" w:rsidP="002A00C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D49F9">
        <w:rPr>
          <w:sz w:val="24"/>
          <w:szCs w:val="24"/>
          <w:u w:val="single"/>
        </w:rPr>
        <w:t>Члены комиссии</w:t>
      </w:r>
      <w:r w:rsidRPr="00BD49F9">
        <w:rPr>
          <w:sz w:val="24"/>
          <w:szCs w:val="24"/>
        </w:rPr>
        <w:t>:</w:t>
      </w:r>
    </w:p>
    <w:p w:rsidR="002A00C6" w:rsidRPr="00BD49F9" w:rsidRDefault="002A00C6" w:rsidP="002A00C6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D49F9">
        <w:rPr>
          <w:sz w:val="24"/>
          <w:szCs w:val="24"/>
        </w:rPr>
        <w:t>Шалдина Елена Викторовна – заведующая аптекой</w:t>
      </w:r>
    </w:p>
    <w:p w:rsidR="002A00C6" w:rsidRPr="00BD49F9" w:rsidRDefault="002A00C6" w:rsidP="002A00C6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D49F9">
        <w:rPr>
          <w:sz w:val="24"/>
          <w:szCs w:val="24"/>
        </w:rPr>
        <w:t xml:space="preserve">Андреева Светлана Геннадьевна </w:t>
      </w:r>
      <w:proofErr w:type="gramStart"/>
      <w:r w:rsidRPr="00BD49F9">
        <w:rPr>
          <w:sz w:val="24"/>
          <w:szCs w:val="24"/>
        </w:rPr>
        <w:t>–в</w:t>
      </w:r>
      <w:proofErr w:type="gramEnd"/>
      <w:r w:rsidRPr="00BD49F9">
        <w:rPr>
          <w:sz w:val="24"/>
          <w:szCs w:val="24"/>
        </w:rPr>
        <w:t>рач- клинический фармаколог.</w:t>
      </w:r>
    </w:p>
    <w:p w:rsidR="0021300F" w:rsidRPr="00BD49F9" w:rsidRDefault="0021300F" w:rsidP="0021300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D49F9">
        <w:rPr>
          <w:sz w:val="24"/>
          <w:szCs w:val="24"/>
          <w:u w:val="single"/>
        </w:rPr>
        <w:t xml:space="preserve"> Секретарь комиссии:</w:t>
      </w:r>
    </w:p>
    <w:p w:rsidR="0021300F" w:rsidRPr="00BD49F9" w:rsidRDefault="0021300F" w:rsidP="0021300F">
      <w:pPr>
        <w:pStyle w:val="af9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D49F9">
        <w:rPr>
          <w:sz w:val="24"/>
          <w:szCs w:val="24"/>
        </w:rPr>
        <w:t>Кондратьева Юлия Михайловна – экономист.</w:t>
      </w:r>
    </w:p>
    <w:p w:rsidR="0022540D" w:rsidRPr="00BD49F9" w:rsidRDefault="0022540D" w:rsidP="00FE56A0">
      <w:pPr>
        <w:ind w:left="720"/>
        <w:jc w:val="both"/>
        <w:rPr>
          <w:sz w:val="24"/>
          <w:szCs w:val="24"/>
        </w:rPr>
      </w:pPr>
      <w:r w:rsidRPr="00BD49F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BD49F9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BD49F9" w:rsidRDefault="00011111" w:rsidP="00011111">
      <w:pPr>
        <w:jc w:val="center"/>
        <w:rPr>
          <w:sz w:val="24"/>
          <w:szCs w:val="24"/>
        </w:rPr>
      </w:pPr>
      <w:r w:rsidRPr="00BD49F9">
        <w:rPr>
          <w:sz w:val="24"/>
          <w:szCs w:val="24"/>
        </w:rPr>
        <w:t>ПОВЕСТКА ДНЯ:</w:t>
      </w:r>
    </w:p>
    <w:p w:rsidR="00011111" w:rsidRPr="00BD49F9" w:rsidRDefault="00011111" w:rsidP="00C559C9">
      <w:pPr>
        <w:pStyle w:val="af0"/>
        <w:ind w:left="0" w:firstLine="708"/>
        <w:jc w:val="both"/>
        <w:rPr>
          <w:b/>
          <w:sz w:val="24"/>
          <w:szCs w:val="24"/>
        </w:rPr>
      </w:pPr>
      <w:r w:rsidRPr="00BD49F9">
        <w:rPr>
          <w:sz w:val="24"/>
          <w:szCs w:val="24"/>
        </w:rPr>
        <w:t xml:space="preserve">Подведение итогов </w:t>
      </w:r>
      <w:r w:rsidR="00E660C3" w:rsidRPr="00BD49F9">
        <w:rPr>
          <w:sz w:val="24"/>
          <w:szCs w:val="24"/>
        </w:rPr>
        <w:t xml:space="preserve">электронного </w:t>
      </w:r>
      <w:r w:rsidRPr="00BD49F9">
        <w:rPr>
          <w:sz w:val="24"/>
          <w:szCs w:val="24"/>
        </w:rPr>
        <w:t>аукциона на право заключения контракта на</w:t>
      </w:r>
      <w:r w:rsidR="008B5EF5" w:rsidRPr="00BD49F9">
        <w:rPr>
          <w:sz w:val="24"/>
          <w:szCs w:val="24"/>
        </w:rPr>
        <w:t xml:space="preserve"> </w:t>
      </w:r>
      <w:r w:rsidR="008B5EF5" w:rsidRPr="00BD49F9">
        <w:rPr>
          <w:b/>
          <w:sz w:val="24"/>
          <w:szCs w:val="24"/>
        </w:rPr>
        <w:t>«</w:t>
      </w:r>
      <w:r w:rsidR="008E00EA" w:rsidRPr="00BD49F9">
        <w:rPr>
          <w:sz w:val="24"/>
          <w:szCs w:val="24"/>
        </w:rPr>
        <w:t>Поставк</w:t>
      </w:r>
      <w:r w:rsidR="00AE0128" w:rsidRPr="00BD49F9">
        <w:rPr>
          <w:sz w:val="24"/>
          <w:szCs w:val="24"/>
        </w:rPr>
        <w:t>у</w:t>
      </w:r>
      <w:r w:rsidR="008E00EA" w:rsidRPr="00BD49F9">
        <w:rPr>
          <w:sz w:val="24"/>
          <w:szCs w:val="24"/>
        </w:rPr>
        <w:t xml:space="preserve"> </w:t>
      </w:r>
      <w:r w:rsidR="002A00C6" w:rsidRPr="00BD49F9">
        <w:rPr>
          <w:sz w:val="24"/>
          <w:szCs w:val="24"/>
        </w:rPr>
        <w:t xml:space="preserve">лекарственного препарата Железа [III] </w:t>
      </w:r>
      <w:proofErr w:type="spellStart"/>
      <w:r w:rsidR="002A00C6" w:rsidRPr="00BD49F9">
        <w:rPr>
          <w:sz w:val="24"/>
          <w:szCs w:val="24"/>
        </w:rPr>
        <w:t>гидроксид</w:t>
      </w:r>
      <w:proofErr w:type="spellEnd"/>
      <w:r w:rsidR="002A00C6" w:rsidRPr="00BD49F9">
        <w:rPr>
          <w:sz w:val="24"/>
          <w:szCs w:val="24"/>
        </w:rPr>
        <w:t xml:space="preserve"> декстран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8B5EF5" w:rsidRPr="00BD49F9">
        <w:rPr>
          <w:b/>
          <w:sz w:val="24"/>
          <w:szCs w:val="24"/>
        </w:rPr>
        <w:t>»</w:t>
      </w:r>
      <w:r w:rsidR="00645292" w:rsidRPr="00BD49F9">
        <w:rPr>
          <w:b/>
          <w:sz w:val="24"/>
          <w:szCs w:val="24"/>
        </w:rPr>
        <w:t>.</w:t>
      </w:r>
    </w:p>
    <w:p w:rsidR="00011111" w:rsidRPr="00BD49F9" w:rsidRDefault="00011111" w:rsidP="00F9244D">
      <w:pPr>
        <w:ind w:firstLine="709"/>
        <w:jc w:val="both"/>
        <w:rPr>
          <w:sz w:val="24"/>
          <w:szCs w:val="24"/>
        </w:rPr>
      </w:pPr>
      <w:r w:rsidRPr="00BD49F9">
        <w:rPr>
          <w:sz w:val="24"/>
          <w:szCs w:val="24"/>
        </w:rPr>
        <w:t>Процедура рассмотрения 1 частей заявок на участие в</w:t>
      </w:r>
      <w:r w:rsidR="00E660C3" w:rsidRPr="00BD49F9">
        <w:rPr>
          <w:sz w:val="24"/>
          <w:szCs w:val="24"/>
        </w:rPr>
        <w:t xml:space="preserve"> электронном</w:t>
      </w:r>
      <w:r w:rsidRPr="00BD49F9">
        <w:rPr>
          <w:sz w:val="24"/>
          <w:szCs w:val="24"/>
        </w:rPr>
        <w:t xml:space="preserve"> аукционе</w:t>
      </w:r>
      <w:r w:rsidR="00C73E8C" w:rsidRPr="00BD49F9">
        <w:rPr>
          <w:sz w:val="24"/>
          <w:szCs w:val="24"/>
        </w:rPr>
        <w:t xml:space="preserve"> проведена комиссией </w:t>
      </w:r>
      <w:r w:rsidR="002A00C6" w:rsidRPr="00BD49F9">
        <w:rPr>
          <w:sz w:val="24"/>
          <w:szCs w:val="24"/>
          <w:u w:val="single"/>
        </w:rPr>
        <w:t>25 сентября</w:t>
      </w:r>
      <w:r w:rsidR="00AE0128" w:rsidRPr="00BD49F9">
        <w:rPr>
          <w:sz w:val="24"/>
          <w:szCs w:val="24"/>
          <w:u w:val="single"/>
        </w:rPr>
        <w:t xml:space="preserve"> 2019 года</w:t>
      </w:r>
      <w:r w:rsidRPr="00BD49F9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BD49F9">
        <w:rPr>
          <w:sz w:val="24"/>
          <w:szCs w:val="24"/>
        </w:rPr>
        <w:t xml:space="preserve">электронном </w:t>
      </w:r>
      <w:r w:rsidRPr="00BD49F9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BD49F9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BD49F9">
        <w:rPr>
          <w:b/>
          <w:sz w:val="24"/>
          <w:szCs w:val="24"/>
        </w:rPr>
        <w:t xml:space="preserve">№ </w:t>
      </w:r>
      <w:r w:rsidR="002A00C6" w:rsidRPr="00BD49F9">
        <w:rPr>
          <w:sz w:val="24"/>
          <w:szCs w:val="24"/>
        </w:rPr>
        <w:t>EA-30707</w:t>
      </w:r>
      <w:r w:rsidR="00523470" w:rsidRPr="00BD49F9">
        <w:rPr>
          <w:sz w:val="24"/>
          <w:szCs w:val="24"/>
        </w:rPr>
        <w:t xml:space="preserve"> </w:t>
      </w:r>
      <w:r w:rsidRPr="00BD49F9">
        <w:rPr>
          <w:sz w:val="24"/>
          <w:szCs w:val="24"/>
        </w:rPr>
        <w:t xml:space="preserve">(Протокол № 1 от </w:t>
      </w:r>
      <w:r w:rsidR="002A00C6" w:rsidRPr="00BD49F9">
        <w:rPr>
          <w:sz w:val="24"/>
          <w:szCs w:val="24"/>
        </w:rPr>
        <w:t>25 сентября</w:t>
      </w:r>
      <w:r w:rsidR="00AE0128" w:rsidRPr="00BD49F9">
        <w:rPr>
          <w:sz w:val="24"/>
          <w:szCs w:val="24"/>
          <w:u w:val="single"/>
        </w:rPr>
        <w:t xml:space="preserve"> 2019 года</w:t>
      </w:r>
      <w:r w:rsidRPr="00BD49F9">
        <w:rPr>
          <w:sz w:val="24"/>
          <w:szCs w:val="24"/>
        </w:rPr>
        <w:t>).</w:t>
      </w:r>
    </w:p>
    <w:p w:rsidR="00011111" w:rsidRPr="00BD49F9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BD49F9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BD49F9">
        <w:rPr>
          <w:sz w:val="24"/>
          <w:szCs w:val="24"/>
          <w:u w:val="single"/>
        </w:rPr>
        <w:lastRenderedPageBreak/>
        <w:t xml:space="preserve">В соответствии с </w:t>
      </w:r>
      <w:proofErr w:type="gramStart"/>
      <w:r w:rsidRPr="00BD49F9">
        <w:rPr>
          <w:sz w:val="24"/>
          <w:szCs w:val="24"/>
          <w:u w:val="single"/>
        </w:rPr>
        <w:t>ч</w:t>
      </w:r>
      <w:proofErr w:type="gramEnd"/>
      <w:r w:rsidRPr="00BD49F9">
        <w:rPr>
          <w:sz w:val="24"/>
          <w:szCs w:val="24"/>
          <w:u w:val="single"/>
        </w:rPr>
        <w:t>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BD49F9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BD49F9" w:rsidRDefault="00D511AE" w:rsidP="00D511AE">
      <w:pPr>
        <w:ind w:firstLine="708"/>
        <w:jc w:val="both"/>
        <w:rPr>
          <w:sz w:val="24"/>
          <w:szCs w:val="24"/>
        </w:rPr>
      </w:pPr>
      <w:r w:rsidRPr="00BD49F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Pr="00BD49F9">
          <w:rPr>
            <w:rStyle w:val="a3"/>
            <w:color w:val="auto"/>
            <w:sz w:val="24"/>
            <w:szCs w:val="24"/>
            <w:lang w:val="en-US"/>
          </w:rPr>
          <w:t>http</w:t>
        </w:r>
        <w:r w:rsidRPr="00BD49F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D49F9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BD49F9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BD49F9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BD49F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D49F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D49F9">
        <w:rPr>
          <w:sz w:val="24"/>
          <w:szCs w:val="24"/>
        </w:rPr>
        <w:t xml:space="preserve"> представлены вторые части от </w:t>
      </w:r>
      <w:r w:rsidRPr="00BD49F9">
        <w:rPr>
          <w:b/>
          <w:sz w:val="24"/>
          <w:szCs w:val="24"/>
        </w:rPr>
        <w:t>1 (</w:t>
      </w:r>
      <w:r w:rsidR="0090329F" w:rsidRPr="00BD49F9">
        <w:rPr>
          <w:b/>
          <w:sz w:val="24"/>
          <w:szCs w:val="24"/>
        </w:rPr>
        <w:t>одного</w:t>
      </w:r>
      <w:r w:rsidRPr="00BD49F9">
        <w:rPr>
          <w:b/>
          <w:sz w:val="24"/>
          <w:szCs w:val="24"/>
        </w:rPr>
        <w:t>)</w:t>
      </w:r>
      <w:r w:rsidRPr="00BD49F9">
        <w:rPr>
          <w:sz w:val="24"/>
          <w:szCs w:val="24"/>
        </w:rPr>
        <w:t xml:space="preserve"> участник</w:t>
      </w:r>
      <w:r w:rsidR="0090329F" w:rsidRPr="00BD49F9">
        <w:rPr>
          <w:sz w:val="24"/>
          <w:szCs w:val="24"/>
        </w:rPr>
        <w:t>а</w:t>
      </w:r>
      <w:r w:rsidRPr="00BD49F9">
        <w:rPr>
          <w:sz w:val="24"/>
          <w:szCs w:val="24"/>
        </w:rPr>
        <w:t>.</w:t>
      </w:r>
    </w:p>
    <w:p w:rsidR="00D511AE" w:rsidRPr="00BD49F9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2673"/>
        <w:gridCol w:w="3395"/>
        <w:gridCol w:w="1698"/>
      </w:tblGrid>
      <w:tr w:rsidR="0090329F" w:rsidRPr="00BD49F9" w:rsidTr="0090329F">
        <w:trPr>
          <w:jc w:val="center"/>
        </w:trPr>
        <w:tc>
          <w:tcPr>
            <w:tcW w:w="1595" w:type="dxa"/>
            <w:vAlign w:val="center"/>
          </w:tcPr>
          <w:p w:rsidR="00D511AE" w:rsidRPr="00BD49F9" w:rsidRDefault="00D511AE" w:rsidP="00D511AE">
            <w:pPr>
              <w:jc w:val="center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BD49F9" w:rsidRDefault="00D511AE" w:rsidP="00D511AE">
            <w:pPr>
              <w:jc w:val="center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BD49F9" w:rsidRDefault="00D511AE" w:rsidP="00D511AE">
            <w:pPr>
              <w:jc w:val="center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BD49F9" w:rsidRDefault="00D511AE" w:rsidP="00D511AE">
            <w:pPr>
              <w:jc w:val="center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ИНН</w:t>
            </w:r>
          </w:p>
        </w:tc>
      </w:tr>
      <w:tr w:rsidR="0090329F" w:rsidRPr="00BD49F9" w:rsidTr="0090329F">
        <w:trPr>
          <w:trHeight w:val="720"/>
          <w:jc w:val="center"/>
        </w:trPr>
        <w:tc>
          <w:tcPr>
            <w:tcW w:w="1595" w:type="dxa"/>
          </w:tcPr>
          <w:p w:rsidR="00D511AE" w:rsidRPr="00BD49F9" w:rsidRDefault="002A00C6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BD49F9">
              <w:rPr>
                <w:sz w:val="24"/>
                <w:szCs w:val="24"/>
              </w:rPr>
              <w:t>EA-30707</w:t>
            </w:r>
          </w:p>
        </w:tc>
        <w:tc>
          <w:tcPr>
            <w:tcW w:w="2673" w:type="dxa"/>
            <w:vAlign w:val="center"/>
          </w:tcPr>
          <w:p w:rsidR="00D511AE" w:rsidRPr="00BD49F9" w:rsidRDefault="002A00C6" w:rsidP="00D511AE">
            <w:pPr>
              <w:rPr>
                <w:rStyle w:val="afa"/>
                <w:sz w:val="24"/>
                <w:szCs w:val="24"/>
              </w:rPr>
            </w:pPr>
            <w:r w:rsidRPr="00BD49F9">
              <w:rPr>
                <w:color w:val="212529"/>
                <w:sz w:val="24"/>
                <w:szCs w:val="24"/>
              </w:rPr>
              <w:t>Общество с ограниченной ответственностью «КОСМОФАРМ»</w:t>
            </w:r>
          </w:p>
        </w:tc>
        <w:tc>
          <w:tcPr>
            <w:tcW w:w="3395" w:type="dxa"/>
            <w:vAlign w:val="center"/>
          </w:tcPr>
          <w:p w:rsidR="00D511AE" w:rsidRPr="00BD49F9" w:rsidRDefault="002A00C6" w:rsidP="00D511AE">
            <w:pPr>
              <w:rPr>
                <w:sz w:val="24"/>
                <w:szCs w:val="24"/>
              </w:rPr>
            </w:pPr>
            <w:r w:rsidRPr="00BD49F9">
              <w:rPr>
                <w:color w:val="212529"/>
                <w:sz w:val="24"/>
                <w:szCs w:val="24"/>
              </w:rPr>
              <w:t xml:space="preserve">Россия, 107076, Москва </w:t>
            </w:r>
            <w:proofErr w:type="gramStart"/>
            <w:r w:rsidRPr="00BD49F9">
              <w:rPr>
                <w:color w:val="212529"/>
                <w:sz w:val="24"/>
                <w:szCs w:val="24"/>
              </w:rPr>
              <w:t>г</w:t>
            </w:r>
            <w:proofErr w:type="gramEnd"/>
            <w:r w:rsidRPr="00BD49F9">
              <w:rPr>
                <w:color w:val="212529"/>
                <w:sz w:val="24"/>
                <w:szCs w:val="24"/>
              </w:rPr>
              <w:t xml:space="preserve">., Москва, </w:t>
            </w:r>
            <w:proofErr w:type="spellStart"/>
            <w:r w:rsidRPr="00BD49F9">
              <w:rPr>
                <w:color w:val="212529"/>
                <w:sz w:val="24"/>
                <w:szCs w:val="24"/>
              </w:rPr>
              <w:t>Стромынка</w:t>
            </w:r>
            <w:proofErr w:type="spellEnd"/>
            <w:r w:rsidRPr="00BD49F9">
              <w:rPr>
                <w:color w:val="212529"/>
                <w:sz w:val="24"/>
                <w:szCs w:val="24"/>
              </w:rPr>
              <w:t xml:space="preserve"> ул., 19 к. 2, помещение 128, комната 7</w:t>
            </w:r>
          </w:p>
        </w:tc>
        <w:tc>
          <w:tcPr>
            <w:tcW w:w="1698" w:type="dxa"/>
            <w:vAlign w:val="center"/>
          </w:tcPr>
          <w:p w:rsidR="00D511AE" w:rsidRPr="00BD49F9" w:rsidRDefault="002A00C6" w:rsidP="00AD6557">
            <w:pPr>
              <w:rPr>
                <w:sz w:val="24"/>
                <w:szCs w:val="24"/>
              </w:rPr>
            </w:pPr>
            <w:r w:rsidRPr="00BD49F9">
              <w:rPr>
                <w:color w:val="212529"/>
                <w:sz w:val="24"/>
                <w:szCs w:val="24"/>
              </w:rPr>
              <w:t>7718599175</w:t>
            </w:r>
          </w:p>
        </w:tc>
      </w:tr>
    </w:tbl>
    <w:p w:rsidR="00D511AE" w:rsidRPr="00BD49F9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BD49F9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BD49F9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BD49F9">
        <w:rPr>
          <w:sz w:val="24"/>
          <w:szCs w:val="24"/>
          <w:lang w:eastAsia="ru-RU"/>
        </w:rPr>
        <w:t xml:space="preserve"> </w:t>
      </w:r>
      <w:r w:rsidRPr="00BD49F9">
        <w:rPr>
          <w:sz w:val="24"/>
          <w:szCs w:val="24"/>
        </w:rPr>
        <w:t>(ред. от 28.12.2013)</w:t>
      </w:r>
      <w:r w:rsidRPr="00BD49F9">
        <w:rPr>
          <w:sz w:val="24"/>
          <w:szCs w:val="24"/>
          <w:lang w:eastAsia="ru-RU"/>
        </w:rPr>
        <w:t xml:space="preserve"> </w:t>
      </w:r>
      <w:r w:rsidRPr="00BD49F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D511AE" w:rsidRPr="00BD49F9" w:rsidRDefault="00D511AE" w:rsidP="00D511AE">
      <w:pPr>
        <w:jc w:val="both"/>
        <w:rPr>
          <w:sz w:val="24"/>
          <w:szCs w:val="24"/>
        </w:rPr>
      </w:pPr>
    </w:p>
    <w:p w:rsidR="00D511AE" w:rsidRPr="00BD49F9" w:rsidRDefault="00D511AE" w:rsidP="00D511AE">
      <w:pPr>
        <w:jc w:val="both"/>
        <w:rPr>
          <w:sz w:val="24"/>
          <w:szCs w:val="24"/>
        </w:rPr>
      </w:pPr>
      <w:r w:rsidRPr="00BD49F9">
        <w:rPr>
          <w:sz w:val="24"/>
          <w:szCs w:val="24"/>
        </w:rPr>
        <w:t>РЕШИЛИ:</w:t>
      </w:r>
    </w:p>
    <w:p w:rsidR="00D511AE" w:rsidRPr="00BD49F9" w:rsidRDefault="00D511AE" w:rsidP="00D511AE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D49F9">
        <w:rPr>
          <w:sz w:val="24"/>
          <w:szCs w:val="24"/>
        </w:rPr>
        <w:t>Втор</w:t>
      </w:r>
      <w:r w:rsidR="00AD6557" w:rsidRPr="00BD49F9">
        <w:rPr>
          <w:sz w:val="24"/>
          <w:szCs w:val="24"/>
        </w:rPr>
        <w:t>ая часть заявки</w:t>
      </w:r>
      <w:r w:rsidRPr="00BD49F9">
        <w:rPr>
          <w:sz w:val="24"/>
          <w:szCs w:val="24"/>
        </w:rPr>
        <w:t xml:space="preserve"> на участие в</w:t>
      </w:r>
      <w:r w:rsidR="00AD6557" w:rsidRPr="00BD49F9">
        <w:rPr>
          <w:sz w:val="24"/>
          <w:szCs w:val="24"/>
        </w:rPr>
        <w:t xml:space="preserve"> электронном аукционе участника</w:t>
      </w:r>
      <w:r w:rsidRPr="00BD49F9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E24C66" w:rsidRPr="00BD49F9" w:rsidTr="00D511AE">
        <w:trPr>
          <w:trHeight w:val="324"/>
        </w:trPr>
        <w:tc>
          <w:tcPr>
            <w:tcW w:w="9747" w:type="dxa"/>
            <w:vAlign w:val="center"/>
          </w:tcPr>
          <w:p w:rsidR="00E24C66" w:rsidRPr="00BD49F9" w:rsidRDefault="002A00C6" w:rsidP="00E24C66">
            <w:pPr>
              <w:pStyle w:val="af9"/>
              <w:numPr>
                <w:ilvl w:val="0"/>
                <w:numId w:val="21"/>
              </w:numPr>
              <w:rPr>
                <w:rStyle w:val="afa"/>
                <w:b w:val="0"/>
                <w:sz w:val="24"/>
                <w:szCs w:val="24"/>
              </w:rPr>
            </w:pPr>
            <w:r w:rsidRPr="00BD49F9">
              <w:rPr>
                <w:color w:val="212529"/>
                <w:sz w:val="24"/>
                <w:szCs w:val="24"/>
              </w:rPr>
              <w:t>Общество с ограниченной ответственностью «КОСМОФАРМ»</w:t>
            </w:r>
          </w:p>
        </w:tc>
      </w:tr>
    </w:tbl>
    <w:p w:rsidR="00D511AE" w:rsidRPr="00BD49F9" w:rsidRDefault="00AD6557" w:rsidP="00D511AE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BD49F9">
        <w:rPr>
          <w:sz w:val="24"/>
          <w:szCs w:val="24"/>
        </w:rPr>
        <w:t>соответствуе</w:t>
      </w:r>
      <w:r w:rsidR="00D511AE" w:rsidRPr="00BD49F9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BD49F9">
        <w:rPr>
          <w:sz w:val="24"/>
          <w:szCs w:val="24"/>
          <w:lang w:eastAsia="ru-RU"/>
        </w:rPr>
        <w:t xml:space="preserve"> и </w:t>
      </w:r>
      <w:r w:rsidR="00D511AE" w:rsidRPr="00BD49F9">
        <w:rPr>
          <w:sz w:val="24"/>
          <w:szCs w:val="24"/>
        </w:rPr>
        <w:t>документацией об аукционе в электронной форме.</w:t>
      </w:r>
    </w:p>
    <w:p w:rsidR="00D511AE" w:rsidRPr="00BD49F9" w:rsidRDefault="00D511AE" w:rsidP="00D511AE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BD49F9" w:rsidRDefault="00D511AE" w:rsidP="00D511AE">
      <w:pPr>
        <w:jc w:val="both"/>
        <w:rPr>
          <w:sz w:val="24"/>
          <w:szCs w:val="24"/>
          <w:u w:val="single"/>
        </w:rPr>
      </w:pPr>
      <w:r w:rsidRPr="00BD49F9">
        <w:rPr>
          <w:sz w:val="24"/>
          <w:szCs w:val="24"/>
          <w:u w:val="single"/>
        </w:rPr>
        <w:t>ГОЛОСОВАНИЕ:</w:t>
      </w:r>
    </w:p>
    <w:p w:rsidR="00D511AE" w:rsidRPr="00BD49F9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BD49F9" w:rsidRDefault="00D511AE" w:rsidP="00D511AE">
      <w:pPr>
        <w:ind w:right="-5" w:firstLine="709"/>
        <w:jc w:val="both"/>
        <w:rPr>
          <w:sz w:val="24"/>
          <w:szCs w:val="24"/>
        </w:rPr>
      </w:pPr>
      <w:r w:rsidRPr="00BD49F9">
        <w:rPr>
          <w:sz w:val="24"/>
          <w:szCs w:val="24"/>
        </w:rPr>
        <w:t xml:space="preserve">И.П. Федуняк – «за», </w:t>
      </w:r>
      <w:r w:rsidR="002A00C6" w:rsidRPr="00BD49F9">
        <w:rPr>
          <w:sz w:val="24"/>
          <w:szCs w:val="24"/>
        </w:rPr>
        <w:t>Шалдина Е.В.</w:t>
      </w:r>
      <w:r w:rsidRPr="00BD49F9">
        <w:rPr>
          <w:sz w:val="24"/>
          <w:szCs w:val="24"/>
        </w:rPr>
        <w:t xml:space="preserve"> – «за», </w:t>
      </w:r>
      <w:r w:rsidR="002A00C6" w:rsidRPr="00BD49F9">
        <w:rPr>
          <w:sz w:val="24"/>
          <w:szCs w:val="24"/>
        </w:rPr>
        <w:t xml:space="preserve">Андреева С.Г. - </w:t>
      </w:r>
      <w:r w:rsidRPr="00BD49F9">
        <w:rPr>
          <w:sz w:val="24"/>
          <w:szCs w:val="24"/>
        </w:rPr>
        <w:t>«за».</w:t>
      </w:r>
    </w:p>
    <w:p w:rsidR="0021300F" w:rsidRPr="00BD49F9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BD49F9" w:rsidRDefault="00DA51C7" w:rsidP="00DA51C7">
      <w:pPr>
        <w:pStyle w:val="af0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BD49F9">
        <w:rPr>
          <w:sz w:val="24"/>
          <w:szCs w:val="24"/>
        </w:rPr>
        <w:t xml:space="preserve">На основании </w:t>
      </w:r>
      <w:proofErr w:type="gramStart"/>
      <w:r w:rsidRPr="00BD49F9">
        <w:rPr>
          <w:sz w:val="24"/>
          <w:szCs w:val="24"/>
        </w:rPr>
        <w:t>ч</w:t>
      </w:r>
      <w:proofErr w:type="gramEnd"/>
      <w:r w:rsidRPr="00BD49F9">
        <w:rPr>
          <w:sz w:val="24"/>
          <w:szCs w:val="24"/>
        </w:rPr>
        <w:t xml:space="preserve">.3.1 ст.71 контракт заключается в соответствии с п. 25 ч.1 ст.93 Федерального Закона </w:t>
      </w:r>
      <w:r w:rsidRPr="00BD49F9">
        <w:rPr>
          <w:b/>
          <w:sz w:val="24"/>
          <w:szCs w:val="24"/>
        </w:rPr>
        <w:t>от 05.04.2013 N 44-ФЗ.</w:t>
      </w:r>
    </w:p>
    <w:p w:rsidR="00D511AE" w:rsidRPr="00BD49F9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D49F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BD49F9" w:rsidRDefault="00D511AE" w:rsidP="00D511AE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D49F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Pr="00BD49F9">
        <w:rPr>
          <w:bCs/>
          <w:sz w:val="24"/>
          <w:szCs w:val="24"/>
        </w:rPr>
        <w:t>sberbank-ast.ru.</w:t>
      </w:r>
    </w:p>
    <w:p w:rsidR="00D511AE" w:rsidRPr="00BD49F9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D49F9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BD49F9" w:rsidRDefault="00D511AE" w:rsidP="00D511AE">
      <w:pPr>
        <w:pStyle w:val="af0"/>
        <w:ind w:left="0" w:firstLine="709"/>
        <w:jc w:val="both"/>
        <w:rPr>
          <w:sz w:val="24"/>
          <w:szCs w:val="24"/>
        </w:rPr>
      </w:pPr>
    </w:p>
    <w:p w:rsidR="002A00C6" w:rsidRPr="00BD49F9" w:rsidRDefault="002A00C6" w:rsidP="002A00C6">
      <w:pPr>
        <w:pStyle w:val="af0"/>
        <w:ind w:left="0" w:firstLine="708"/>
        <w:jc w:val="both"/>
        <w:rPr>
          <w:sz w:val="24"/>
          <w:szCs w:val="24"/>
        </w:rPr>
      </w:pPr>
      <w:r w:rsidRPr="00BD49F9">
        <w:rPr>
          <w:sz w:val="24"/>
          <w:szCs w:val="24"/>
        </w:rPr>
        <w:t>10. Подписи:</w:t>
      </w: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A00C6" w:rsidRPr="00BD49F9" w:rsidTr="0002094F">
        <w:trPr>
          <w:trHeight w:val="397"/>
        </w:trPr>
        <w:tc>
          <w:tcPr>
            <w:tcW w:w="5637" w:type="dxa"/>
          </w:tcPr>
          <w:p w:rsidR="002A00C6" w:rsidRPr="00BD49F9" w:rsidRDefault="002A00C6" w:rsidP="0002094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A00C6" w:rsidRPr="00BD49F9" w:rsidRDefault="002A00C6" w:rsidP="0002094F">
            <w:pPr>
              <w:spacing w:after="100" w:afterAutospacing="1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Федуняк Иван Павлович</w:t>
            </w:r>
          </w:p>
        </w:tc>
      </w:tr>
      <w:tr w:rsidR="002A00C6" w:rsidRPr="00BD49F9" w:rsidTr="0002094F">
        <w:trPr>
          <w:trHeight w:val="397"/>
        </w:trPr>
        <w:tc>
          <w:tcPr>
            <w:tcW w:w="5637" w:type="dxa"/>
          </w:tcPr>
          <w:p w:rsidR="002A00C6" w:rsidRPr="00BD49F9" w:rsidRDefault="002A00C6" w:rsidP="0002094F">
            <w:pPr>
              <w:jc w:val="right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A00C6" w:rsidRPr="00BD49F9" w:rsidRDefault="002A00C6" w:rsidP="0002094F">
            <w:pPr>
              <w:spacing w:after="100" w:afterAutospacing="1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A00C6" w:rsidRPr="00BD49F9" w:rsidTr="0002094F">
        <w:trPr>
          <w:trHeight w:val="761"/>
        </w:trPr>
        <w:tc>
          <w:tcPr>
            <w:tcW w:w="5637" w:type="dxa"/>
          </w:tcPr>
          <w:p w:rsidR="002A00C6" w:rsidRPr="00BD49F9" w:rsidRDefault="002A00C6" w:rsidP="0002094F">
            <w:pPr>
              <w:jc w:val="right"/>
              <w:rPr>
                <w:sz w:val="24"/>
                <w:szCs w:val="24"/>
              </w:rPr>
            </w:pPr>
          </w:p>
          <w:p w:rsidR="002A00C6" w:rsidRPr="00BD49F9" w:rsidRDefault="002A00C6" w:rsidP="0002094F">
            <w:pPr>
              <w:jc w:val="right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A00C6" w:rsidRPr="00BD49F9" w:rsidRDefault="002A00C6" w:rsidP="0002094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A00C6" w:rsidRPr="00BD49F9" w:rsidTr="0002094F">
        <w:trPr>
          <w:trHeight w:val="68"/>
        </w:trPr>
        <w:tc>
          <w:tcPr>
            <w:tcW w:w="5637" w:type="dxa"/>
          </w:tcPr>
          <w:p w:rsidR="002A00C6" w:rsidRPr="00BD49F9" w:rsidRDefault="002A00C6" w:rsidP="0002094F">
            <w:pPr>
              <w:jc w:val="right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A00C6" w:rsidRPr="00BD49F9" w:rsidRDefault="002A00C6" w:rsidP="0002094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D49F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D6557" w:rsidRDefault="00651DDA" w:rsidP="002A00C6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DB0" w:rsidRDefault="00F85DB0">
      <w:r>
        <w:separator/>
      </w:r>
    </w:p>
  </w:endnote>
  <w:endnote w:type="continuationSeparator" w:id="0">
    <w:p w:rsidR="00F85DB0" w:rsidRDefault="00F85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90329F" w:rsidRDefault="00DD6B05">
        <w:pPr>
          <w:pStyle w:val="af7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BD49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DB0" w:rsidRDefault="00F85DB0">
      <w:r>
        <w:separator/>
      </w:r>
    </w:p>
  </w:footnote>
  <w:footnote w:type="continuationSeparator" w:id="0">
    <w:p w:rsidR="00F85DB0" w:rsidRDefault="00F85D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926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00C6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49F9"/>
    <w:rsid w:val="00BD7FEA"/>
    <w:rsid w:val="00BE2956"/>
    <w:rsid w:val="00BF71EE"/>
    <w:rsid w:val="00C04638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D6B05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85DB0"/>
    <w:rsid w:val="00F9244D"/>
    <w:rsid w:val="00FA2C30"/>
    <w:rsid w:val="00FA674F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F8EA7-069A-4BC1-990F-C4F0E43B1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2019-09-26T13:01:00Z</cp:lastPrinted>
  <dcterms:created xsi:type="dcterms:W3CDTF">2019-09-26T13:02:00Z</dcterms:created>
  <dcterms:modified xsi:type="dcterms:W3CDTF">2019-09-26T13:02:00Z</dcterms:modified>
</cp:coreProperties>
</file>