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755" w:rsidRDefault="00C549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03755" w:rsidRPr="00C549ED" w:rsidRDefault="00C549ED">
      <w:pPr>
        <w:ind w:firstLine="567"/>
        <w:jc w:val="center"/>
      </w:pPr>
      <w:r w:rsidRPr="00C549ED">
        <w:rPr>
          <w:rFonts w:eastAsia="Times New Roman"/>
          <w:b/>
          <w:bCs/>
          <w:sz w:val="20"/>
          <w:szCs w:val="20"/>
        </w:rPr>
        <w:t xml:space="preserve">"Поставка расходных материалов и оборудования для биполярного </w:t>
      </w:r>
      <w:proofErr w:type="spellStart"/>
      <w:r w:rsidRPr="00C549ED">
        <w:rPr>
          <w:rFonts w:eastAsia="Times New Roman"/>
          <w:b/>
          <w:bCs/>
          <w:sz w:val="20"/>
          <w:szCs w:val="20"/>
        </w:rPr>
        <w:t>резектоскопа</w:t>
      </w:r>
      <w:proofErr w:type="spellEnd"/>
      <w:r w:rsidRPr="00C549ED">
        <w:rPr>
          <w:rFonts w:eastAsia="Times New Roman"/>
          <w:b/>
          <w:bCs/>
          <w:sz w:val="20"/>
          <w:szCs w:val="20"/>
        </w:rPr>
        <w:t xml:space="preserve">" </w:t>
      </w:r>
    </w:p>
    <w:p w:rsidR="00103755" w:rsidRDefault="00C549ED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0362200061419000667) </w:t>
      </w:r>
    </w:p>
    <w:p w:rsidR="00103755" w:rsidRDefault="00103755">
      <w:pPr>
        <w:ind w:firstLine="567"/>
        <w:jc w:val="center"/>
        <w:rPr>
          <w:sz w:val="20"/>
          <w:szCs w:val="20"/>
          <w:lang w:val="en-US"/>
        </w:rPr>
      </w:pPr>
    </w:p>
    <w:p w:rsidR="00103755" w:rsidRDefault="00C549ED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27.09.19 11:33:51 (MSK+02:00)</w:t>
      </w:r>
    </w:p>
    <w:p w:rsidR="00103755" w:rsidRDefault="00103755">
      <w:pPr>
        <w:ind w:firstLine="567"/>
        <w:rPr>
          <w:rFonts w:eastAsia="Times New Roman"/>
          <w:sz w:val="20"/>
          <w:szCs w:val="20"/>
          <w:lang w:val="en-US"/>
        </w:rPr>
      </w:pPr>
    </w:p>
    <w:p w:rsidR="00103755" w:rsidRPr="00C549ED" w:rsidRDefault="00C549ED">
      <w:r>
        <w:rPr>
          <w:rFonts w:eastAsia="Times New Roman"/>
          <w:sz w:val="20"/>
          <w:szCs w:val="20"/>
        </w:rPr>
        <w:t>Организатор</w:t>
      </w:r>
      <w:r w:rsidRPr="00C549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49ED">
        <w:rPr>
          <w:rFonts w:eastAsia="Times New Roman"/>
          <w:sz w:val="20"/>
          <w:szCs w:val="20"/>
        </w:rPr>
        <w:t xml:space="preserve">: </w:t>
      </w:r>
      <w:r w:rsidRPr="00C549ED">
        <w:rPr>
          <w:rFonts w:eastAsia="Times New Roman"/>
          <w:sz w:val="20"/>
          <w:szCs w:val="20"/>
        </w:rPr>
        <w:t>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103755" w:rsidRPr="00C549ED" w:rsidRDefault="00103755">
      <w:pPr>
        <w:rPr>
          <w:rFonts w:eastAsia="Times New Roman"/>
          <w:sz w:val="20"/>
          <w:szCs w:val="20"/>
        </w:rPr>
      </w:pPr>
    </w:p>
    <w:p w:rsidR="00103755" w:rsidRPr="00C549ED" w:rsidRDefault="00C549ED">
      <w:r>
        <w:rPr>
          <w:rFonts w:eastAsia="Times New Roman"/>
          <w:sz w:val="20"/>
          <w:szCs w:val="20"/>
        </w:rPr>
        <w:t>Заказчик</w:t>
      </w:r>
      <w:r w:rsidRPr="00C549ED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</w:t>
      </w:r>
      <w:r w:rsidRPr="00C549ED">
        <w:rPr>
          <w:rFonts w:eastAsia="Times New Roman"/>
          <w:sz w:val="20"/>
          <w:szCs w:val="20"/>
        </w:rPr>
        <w:t>КИЙ ОБЛАСТНОЙ КЛИНИЧЕСКИЙ ПСИХОНЕВРОЛОГИЧЕСКИЙ ГОСПИТАЛЬ ДЛЯ ВЕТЕРАНОВ ВОЙН"</w:t>
      </w:r>
    </w:p>
    <w:p w:rsidR="00103755" w:rsidRPr="00C549ED" w:rsidRDefault="00103755">
      <w:pPr>
        <w:rPr>
          <w:rFonts w:eastAsia="Times New Roman"/>
          <w:sz w:val="20"/>
          <w:szCs w:val="20"/>
        </w:rPr>
      </w:pPr>
    </w:p>
    <w:p w:rsidR="00103755" w:rsidRPr="00C549ED" w:rsidRDefault="00C549ED">
      <w:r>
        <w:rPr>
          <w:rFonts w:eastAsia="Times New Roman"/>
          <w:sz w:val="20"/>
          <w:szCs w:val="20"/>
        </w:rPr>
        <w:t>Наименование</w:t>
      </w:r>
      <w:r w:rsidRPr="00C549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49ED">
        <w:rPr>
          <w:rFonts w:eastAsia="Times New Roman"/>
          <w:sz w:val="20"/>
          <w:szCs w:val="20"/>
        </w:rPr>
        <w:t xml:space="preserve">: Поставка расходных материалов и оборудования для биполярного </w:t>
      </w:r>
      <w:proofErr w:type="spellStart"/>
      <w:r w:rsidRPr="00C549ED">
        <w:rPr>
          <w:rFonts w:eastAsia="Times New Roman"/>
          <w:sz w:val="20"/>
          <w:szCs w:val="20"/>
        </w:rPr>
        <w:t>резектоскопа</w:t>
      </w:r>
      <w:proofErr w:type="spellEnd"/>
      <w:r w:rsidRPr="00C549ED">
        <w:rPr>
          <w:rFonts w:eastAsia="Times New Roman"/>
          <w:sz w:val="20"/>
          <w:szCs w:val="20"/>
        </w:rPr>
        <w:t xml:space="preserve"> </w:t>
      </w:r>
    </w:p>
    <w:p w:rsidR="00103755" w:rsidRPr="00C549ED" w:rsidRDefault="00103755">
      <w:pPr>
        <w:rPr>
          <w:rFonts w:eastAsia="Times New Roman"/>
          <w:sz w:val="20"/>
          <w:szCs w:val="20"/>
        </w:rPr>
      </w:pPr>
    </w:p>
    <w:p w:rsidR="00103755" w:rsidRDefault="00C549E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</w:t>
      </w:r>
      <w:r>
        <w:rPr>
          <w:rFonts w:eastAsia="Times New Roman"/>
          <w:sz w:val="20"/>
          <w:szCs w:val="20"/>
        </w:rPr>
        <w:t xml:space="preserve">0107.90 рублей. </w:t>
      </w:r>
      <w:bookmarkStart w:id="0" w:name="_GoBack"/>
      <w:bookmarkEnd w:id="0"/>
    </w:p>
    <w:p w:rsidR="00103755" w:rsidRDefault="00103755">
      <w:pPr>
        <w:rPr>
          <w:rFonts w:eastAsia="Times New Roman"/>
          <w:sz w:val="20"/>
          <w:szCs w:val="20"/>
        </w:rPr>
      </w:pPr>
    </w:p>
    <w:p w:rsidR="00103755" w:rsidRDefault="00C549ED">
      <w:r>
        <w:rPr>
          <w:rFonts w:eastAsia="Times New Roman"/>
          <w:sz w:val="20"/>
          <w:szCs w:val="20"/>
        </w:rPr>
        <w:t>Снижение НМЦК, %: 0.0</w:t>
      </w:r>
    </w:p>
    <w:p w:rsidR="00103755" w:rsidRDefault="00103755">
      <w:pPr>
        <w:rPr>
          <w:rFonts w:eastAsia="Times New Roman"/>
          <w:sz w:val="20"/>
          <w:szCs w:val="20"/>
        </w:rPr>
      </w:pPr>
    </w:p>
    <w:p w:rsidR="00103755" w:rsidRDefault="00C549E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30"/>
      </w:tblGrid>
      <w:tr w:rsidR="00103755">
        <w:tc>
          <w:tcPr>
            <w:tcW w:w="4961" w:type="dxa"/>
            <w:shd w:val="clear" w:color="auto" w:fill="auto"/>
          </w:tcPr>
          <w:p w:rsidR="00103755" w:rsidRDefault="00C549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03755" w:rsidRDefault="00C549E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03755">
        <w:tc>
          <w:tcPr>
            <w:tcW w:w="4961" w:type="dxa"/>
            <w:shd w:val="clear" w:color="auto" w:fill="auto"/>
          </w:tcPr>
          <w:p w:rsidR="00103755" w:rsidRDefault="00C549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03755" w:rsidRDefault="00C54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03755">
        <w:tc>
          <w:tcPr>
            <w:tcW w:w="4961" w:type="dxa"/>
            <w:shd w:val="clear" w:color="auto" w:fill="auto"/>
          </w:tcPr>
          <w:p w:rsidR="00103755" w:rsidRDefault="00C549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03755" w:rsidRDefault="00C54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103755" w:rsidRDefault="00103755">
      <w:pPr>
        <w:rPr>
          <w:rFonts w:eastAsia="Times New Roman"/>
          <w:sz w:val="20"/>
          <w:szCs w:val="20"/>
        </w:rPr>
      </w:pPr>
    </w:p>
    <w:p w:rsidR="00103755" w:rsidRDefault="00C549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2"/>
        <w:gridCol w:w="3395"/>
        <w:gridCol w:w="1865"/>
        <w:gridCol w:w="2370"/>
      </w:tblGrid>
      <w:tr w:rsidR="00103755" w:rsidTr="00C549ED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103755" w:rsidRDefault="00C549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03755" w:rsidTr="00C549ED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</w:t>
            </w:r>
            <w:r>
              <w:rPr>
                <w:rFonts w:eastAsia="Times New Roman"/>
                <w:sz w:val="20"/>
                <w:szCs w:val="20"/>
              </w:rPr>
              <w:t xml:space="preserve">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03755" w:rsidTr="00C549ED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EA-30925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ТЕРЕШОК ВИКТОРИЯ ОЛЕГОВНА / 773303573803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03755" w:rsidRDefault="001037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4012"/>
        <w:gridCol w:w="2443"/>
        <w:gridCol w:w="1328"/>
      </w:tblGrid>
      <w:tr w:rsidR="00103755" w:rsidTr="00C549ED">
        <w:tc>
          <w:tcPr>
            <w:tcW w:w="9922" w:type="dxa"/>
            <w:gridSpan w:val="4"/>
            <w:shd w:val="clear" w:color="auto" w:fill="auto"/>
          </w:tcPr>
          <w:p w:rsidR="00103755" w:rsidRDefault="00C549E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03755" w:rsidTr="00C549ED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03755" w:rsidTr="00C549ED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EA-30925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ТЕРЕШОК</w:t>
            </w:r>
            <w:r>
              <w:rPr>
                <w:sz w:val="20"/>
                <w:szCs w:val="20"/>
                <w:lang w:val="en-US"/>
              </w:rPr>
              <w:t xml:space="preserve"> ВИКТОРИЯ ОЛЕГОВНА / 773303573803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755" w:rsidTr="00C549ED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EA-30925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ТЕРЕШОК ВИКТОРИЯ ОЛЕГОВНА / 773303573803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755" w:rsidTr="00C549ED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EA-30925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ТЕРЕШОК ВИКТОРИЯ ОЛЕГОВНА / 773303573803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Титова Вероника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103755" w:rsidRDefault="00C549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3755" w:rsidRDefault="00C549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ТЕРЕШОК ВИКТОРИЯ ОЛЕГОВНА.</w:t>
      </w:r>
    </w:p>
    <w:p w:rsidR="00103755" w:rsidRDefault="00C549ED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103755" w:rsidRDefault="00103755">
      <w:pPr>
        <w:rPr>
          <w:sz w:val="20"/>
          <w:szCs w:val="20"/>
        </w:rPr>
      </w:pPr>
    </w:p>
    <w:p w:rsidR="00103755" w:rsidRDefault="00C549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103755" w:rsidRPr="00C549ED" w:rsidRDefault="00103755">
      <w:pPr>
        <w:rPr>
          <w:sz w:val="20"/>
          <w:szCs w:val="20"/>
        </w:rPr>
      </w:pPr>
    </w:p>
    <w:p w:rsidR="00103755" w:rsidRDefault="00C549ED">
      <w:r w:rsidRPr="00C549ED">
        <w:rPr>
          <w:rFonts w:eastAsia="Times New Roman"/>
          <w:sz w:val="20"/>
          <w:szCs w:val="20"/>
        </w:rPr>
        <w:t xml:space="preserve">На основании пункта 4 части 1 статьи 71 </w:t>
      </w:r>
      <w:r w:rsidRPr="00C549ED">
        <w:rPr>
          <w:rFonts w:eastAsia="Times New Roman"/>
          <w:sz w:val="20"/>
          <w:szCs w:val="20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C549ED">
        <w:rPr>
          <w:rFonts w:eastAsia="Times New Roman"/>
          <w:b/>
          <w:sz w:val="20"/>
          <w:szCs w:val="20"/>
        </w:rPr>
        <w:t>ТЕРЕШОК ВИКТОРИЯ ОЛЕГОВНА</w:t>
      </w:r>
      <w:r w:rsidRPr="00C549ED">
        <w:rPr>
          <w:rFonts w:eastAsia="Times New Roman"/>
          <w:sz w:val="20"/>
          <w:szCs w:val="20"/>
        </w:rPr>
        <w:t xml:space="preserve"> в связи с признанием заявки соответствующей требов</w:t>
      </w:r>
      <w:r w:rsidRPr="00C549ED">
        <w:rPr>
          <w:rFonts w:eastAsia="Times New Roman"/>
          <w:sz w:val="20"/>
          <w:szCs w:val="20"/>
        </w:rPr>
        <w:t>аниям Закона 44-ФЗ и документации об электронном аукционе.</w:t>
      </w:r>
    </w:p>
    <w:p w:rsidR="00103755" w:rsidRDefault="00103755">
      <w:pPr>
        <w:rPr>
          <w:rFonts w:eastAsia="Times New Roman"/>
          <w:sz w:val="20"/>
          <w:szCs w:val="20"/>
        </w:rPr>
      </w:pPr>
    </w:p>
    <w:p w:rsidR="00C549ED" w:rsidRDefault="00C549ED" w:rsidP="00C549ED">
      <w:pPr>
        <w:jc w:val="both"/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C549ED" w:rsidTr="00C549ED">
        <w:tc>
          <w:tcPr>
            <w:tcW w:w="3326" w:type="dxa"/>
            <w:hideMark/>
          </w:tcPr>
          <w:p w:rsidR="00C549ED" w:rsidRDefault="00C549ED">
            <w:pPr>
              <w:pStyle w:val="af0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Член </w:t>
            </w:r>
            <w:proofErr w:type="spellStart"/>
            <w:r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</w:tcPr>
          <w:p w:rsidR="00C549ED" w:rsidRDefault="00C549ED">
            <w:pPr>
              <w:spacing w:line="360" w:lineRule="auto"/>
              <w:rPr>
                <w:sz w:val="18"/>
                <w:szCs w:val="18"/>
              </w:rPr>
            </w:pPr>
          </w:p>
          <w:p w:rsidR="00C549ED" w:rsidRDefault="00C549E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/__________________/</w:t>
            </w:r>
          </w:p>
        </w:tc>
        <w:tc>
          <w:tcPr>
            <w:tcW w:w="3826" w:type="dxa"/>
          </w:tcPr>
          <w:p w:rsidR="00C549ED" w:rsidRDefault="00C549ED">
            <w:pPr>
              <w:pStyle w:val="af0"/>
              <w:spacing w:line="360" w:lineRule="auto"/>
              <w:rPr>
                <w:sz w:val="18"/>
                <w:szCs w:val="18"/>
                <w:lang w:val="en-US"/>
              </w:rPr>
            </w:pPr>
          </w:p>
          <w:p w:rsidR="00C549ED" w:rsidRDefault="00C549ED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Булдакова</w:t>
            </w:r>
            <w:proofErr w:type="spellEnd"/>
            <w:r>
              <w:rPr>
                <w:sz w:val="18"/>
                <w:szCs w:val="18"/>
              </w:rPr>
              <w:t xml:space="preserve"> Ольга Владимировна </w:t>
            </w:r>
          </w:p>
          <w:p w:rsidR="00C549ED" w:rsidRDefault="00C549ED">
            <w:pPr>
              <w:pStyle w:val="af0"/>
              <w:spacing w:line="360" w:lineRule="auto"/>
              <w:rPr>
                <w:sz w:val="18"/>
                <w:szCs w:val="18"/>
              </w:rPr>
            </w:pPr>
          </w:p>
        </w:tc>
      </w:tr>
      <w:tr w:rsidR="00C549ED" w:rsidTr="00C549ED">
        <w:tc>
          <w:tcPr>
            <w:tcW w:w="3326" w:type="dxa"/>
            <w:hideMark/>
          </w:tcPr>
          <w:p w:rsidR="00C549ED" w:rsidRDefault="00C549ED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Член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C549ED" w:rsidRDefault="00C549E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/_________________/</w:t>
            </w:r>
          </w:p>
        </w:tc>
        <w:tc>
          <w:tcPr>
            <w:tcW w:w="3826" w:type="dxa"/>
          </w:tcPr>
          <w:p w:rsidR="00C549ED" w:rsidRDefault="00C549E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Горявина Екатерина Константиновна</w:t>
            </w:r>
          </w:p>
          <w:p w:rsidR="00C549ED" w:rsidRDefault="00C549ED">
            <w:pPr>
              <w:spacing w:line="360" w:lineRule="auto"/>
              <w:rPr>
                <w:sz w:val="18"/>
                <w:szCs w:val="18"/>
              </w:rPr>
            </w:pPr>
          </w:p>
        </w:tc>
      </w:tr>
      <w:tr w:rsidR="00C549ED" w:rsidTr="00C549ED">
        <w:tc>
          <w:tcPr>
            <w:tcW w:w="3326" w:type="dxa"/>
            <w:hideMark/>
          </w:tcPr>
          <w:p w:rsidR="00C549ED" w:rsidRDefault="00C549ED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Член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C549ED" w:rsidRDefault="00C549E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/_________________/</w:t>
            </w:r>
          </w:p>
        </w:tc>
        <w:tc>
          <w:tcPr>
            <w:tcW w:w="3826" w:type="dxa"/>
          </w:tcPr>
          <w:p w:rsidR="00C549ED" w:rsidRDefault="00C549ED">
            <w:pPr>
              <w:spacing w:line="360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  <w:p w:rsidR="00C549ED" w:rsidRDefault="00C549ED">
            <w:pPr>
              <w:pStyle w:val="af0"/>
              <w:spacing w:line="360" w:lineRule="auto"/>
              <w:rPr>
                <w:sz w:val="18"/>
                <w:szCs w:val="18"/>
              </w:rPr>
            </w:pPr>
          </w:p>
        </w:tc>
      </w:tr>
    </w:tbl>
    <w:p w:rsidR="00103755" w:rsidRDefault="00103755">
      <w:pPr>
        <w:rPr>
          <w:rFonts w:eastAsia="Times New Roman"/>
          <w:sz w:val="20"/>
          <w:szCs w:val="20"/>
        </w:rPr>
      </w:pPr>
    </w:p>
    <w:sectPr w:rsidR="00103755" w:rsidSect="00C549ED">
      <w:pgSz w:w="11906" w:h="16838"/>
      <w:pgMar w:top="454" w:right="567" w:bottom="454" w:left="90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55"/>
    <w:rsid w:val="00103755"/>
    <w:rsid w:val="00C5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C7839"/>
  <w15:docId w15:val="{4DBE85E8-8BBC-4085-94DC-355500E71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04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2019-09-27T06:36:00Z</cp:lastPrinted>
  <dcterms:created xsi:type="dcterms:W3CDTF">2019-09-27T06:36:00Z</dcterms:created>
  <dcterms:modified xsi:type="dcterms:W3CDTF">2019-09-27T06:36:00Z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