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242" w:rsidRDefault="009250F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6242" w:rsidRPr="003B1F08" w:rsidRDefault="009250F3">
      <w:pPr>
        <w:ind w:firstLine="567"/>
        <w:jc w:val="center"/>
      </w:pPr>
      <w:r w:rsidRPr="003B1F08">
        <w:rPr>
          <w:rFonts w:eastAsia="Times New Roman"/>
          <w:b/>
          <w:bCs/>
          <w:sz w:val="20"/>
          <w:szCs w:val="20"/>
        </w:rPr>
        <w:t xml:space="preserve">"Поставка расходных ортопедических материалов для имплантации" </w:t>
      </w:r>
    </w:p>
    <w:p w:rsidR="00336242" w:rsidRDefault="009250F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0301300323019000111) </w:t>
      </w:r>
    </w:p>
    <w:p w:rsidR="00336242" w:rsidRDefault="00336242">
      <w:pPr>
        <w:ind w:firstLine="567"/>
        <w:jc w:val="center"/>
        <w:rPr>
          <w:sz w:val="20"/>
          <w:szCs w:val="20"/>
          <w:lang w:val="en-US"/>
        </w:rPr>
      </w:pPr>
    </w:p>
    <w:p w:rsidR="00336242" w:rsidRDefault="009250F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01.10.19 14:35:53 (MSK+02:00)</w:t>
      </w:r>
    </w:p>
    <w:p w:rsidR="00336242" w:rsidRDefault="00336242">
      <w:pPr>
        <w:ind w:firstLine="567"/>
        <w:rPr>
          <w:rFonts w:eastAsia="Times New Roman"/>
          <w:sz w:val="20"/>
          <w:szCs w:val="20"/>
          <w:lang w:val="en-US"/>
        </w:rPr>
      </w:pPr>
    </w:p>
    <w:p w:rsidR="00336242" w:rsidRPr="003B1F08" w:rsidRDefault="009250F3">
      <w:r>
        <w:rPr>
          <w:rFonts w:eastAsia="Times New Roman"/>
          <w:sz w:val="20"/>
          <w:szCs w:val="20"/>
        </w:rPr>
        <w:t>Организатор</w:t>
      </w:r>
      <w:r w:rsidRPr="003B1F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1F08">
        <w:rPr>
          <w:rFonts w:eastAsia="Times New Roman"/>
          <w:sz w:val="20"/>
          <w:szCs w:val="20"/>
        </w:rPr>
        <w:t xml:space="preserve">: ГОСУДАРСТВЕННОЕ БЮДЖЕТНОЕ </w:t>
      </w:r>
      <w:r w:rsidRPr="003B1F08">
        <w:rPr>
          <w:rFonts w:eastAsia="Times New Roman"/>
          <w:sz w:val="20"/>
          <w:szCs w:val="20"/>
        </w:rPr>
        <w:t>УЧРЕЖДЕНИЕ ЗДРАВООХРАНЕНИЯ РЕСПУБЛИКИ БАШКОРТОСТАН СТОМАТОЛОГИЧЕСКАЯ ПОЛИКЛИНИКА № 2 ГОРОДА УФА</w:t>
      </w:r>
    </w:p>
    <w:p w:rsidR="00336242" w:rsidRPr="003B1F08" w:rsidRDefault="00336242">
      <w:pPr>
        <w:rPr>
          <w:rFonts w:eastAsia="Times New Roman"/>
          <w:sz w:val="20"/>
          <w:szCs w:val="20"/>
        </w:rPr>
      </w:pPr>
    </w:p>
    <w:p w:rsidR="00336242" w:rsidRPr="003B1F08" w:rsidRDefault="009250F3">
      <w:r>
        <w:rPr>
          <w:rFonts w:eastAsia="Times New Roman"/>
          <w:sz w:val="20"/>
          <w:szCs w:val="20"/>
        </w:rPr>
        <w:t>Заказчик</w:t>
      </w:r>
      <w:r w:rsidRPr="003B1F0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36242" w:rsidRPr="003B1F08" w:rsidRDefault="00336242">
      <w:pPr>
        <w:rPr>
          <w:rFonts w:eastAsia="Times New Roman"/>
          <w:sz w:val="20"/>
          <w:szCs w:val="20"/>
        </w:rPr>
      </w:pPr>
    </w:p>
    <w:p w:rsidR="00336242" w:rsidRPr="003B1F08" w:rsidRDefault="009250F3">
      <w:r>
        <w:rPr>
          <w:rFonts w:eastAsia="Times New Roman"/>
          <w:sz w:val="20"/>
          <w:szCs w:val="20"/>
        </w:rPr>
        <w:t>Наименование</w:t>
      </w:r>
      <w:r w:rsidRPr="003B1F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1F08">
        <w:rPr>
          <w:rFonts w:eastAsia="Times New Roman"/>
          <w:sz w:val="20"/>
          <w:szCs w:val="20"/>
        </w:rPr>
        <w:t>: Пост</w:t>
      </w:r>
      <w:r w:rsidRPr="003B1F08">
        <w:rPr>
          <w:rFonts w:eastAsia="Times New Roman"/>
          <w:sz w:val="20"/>
          <w:szCs w:val="20"/>
        </w:rPr>
        <w:t xml:space="preserve">авка расходных ортопедических материалов для имплантации </w:t>
      </w:r>
    </w:p>
    <w:p w:rsidR="00336242" w:rsidRPr="003B1F08" w:rsidRDefault="00336242">
      <w:pPr>
        <w:rPr>
          <w:rFonts w:eastAsia="Times New Roman"/>
          <w:sz w:val="20"/>
          <w:szCs w:val="20"/>
        </w:rPr>
      </w:pPr>
    </w:p>
    <w:p w:rsidR="00336242" w:rsidRDefault="009250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446727.52</w:t>
      </w:r>
    </w:p>
    <w:p w:rsidR="00336242" w:rsidRDefault="00336242">
      <w:pPr>
        <w:rPr>
          <w:rFonts w:eastAsia="Times New Roman"/>
          <w:sz w:val="20"/>
          <w:szCs w:val="20"/>
        </w:rPr>
      </w:pPr>
    </w:p>
    <w:p w:rsidR="00336242" w:rsidRDefault="009250F3">
      <w:r>
        <w:rPr>
          <w:rFonts w:eastAsia="Times New Roman"/>
          <w:sz w:val="20"/>
          <w:szCs w:val="20"/>
        </w:rPr>
        <w:t>Снижение НМЦК, %: 0.0</w:t>
      </w:r>
    </w:p>
    <w:p w:rsidR="00336242" w:rsidRDefault="00336242">
      <w:pPr>
        <w:rPr>
          <w:rFonts w:eastAsia="Times New Roman"/>
          <w:sz w:val="20"/>
          <w:szCs w:val="20"/>
        </w:rPr>
      </w:pPr>
    </w:p>
    <w:p w:rsidR="00336242" w:rsidRDefault="009250F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36242">
        <w:tc>
          <w:tcPr>
            <w:tcW w:w="4961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36242">
        <w:tc>
          <w:tcPr>
            <w:tcW w:w="4961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36242">
        <w:tc>
          <w:tcPr>
            <w:tcW w:w="4961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36242">
        <w:tc>
          <w:tcPr>
            <w:tcW w:w="4961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36242">
        <w:tc>
          <w:tcPr>
            <w:tcW w:w="4961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36242" w:rsidRDefault="00336242">
      <w:pPr>
        <w:rPr>
          <w:rFonts w:eastAsia="Times New Roman"/>
          <w:sz w:val="20"/>
          <w:szCs w:val="20"/>
        </w:rPr>
      </w:pPr>
    </w:p>
    <w:p w:rsidR="00336242" w:rsidRDefault="00925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36242" w:rsidRDefault="003362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2"/>
        <w:gridCol w:w="3395"/>
        <w:gridCol w:w="1865"/>
        <w:gridCol w:w="2370"/>
      </w:tblGrid>
      <w:tr w:rsidR="0033624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6242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6242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EA-30990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 w:rsidRPr="003B1F0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6242" w:rsidRDefault="003362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36242">
        <w:tc>
          <w:tcPr>
            <w:tcW w:w="9921" w:type="dxa"/>
            <w:gridSpan w:val="4"/>
            <w:shd w:val="clear" w:color="auto" w:fill="auto"/>
          </w:tcPr>
          <w:p w:rsidR="00336242" w:rsidRDefault="009250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6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6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 w:rsidRPr="003B1F0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 w:rsidRPr="003B1F0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 w:rsidRPr="003B1F0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 w:rsidRPr="003B1F08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r w:rsidRPr="003B1F08">
              <w:rPr>
                <w:sz w:val="20"/>
                <w:szCs w:val="20"/>
              </w:rPr>
              <w:t xml:space="preserve">ОБЩЕСТВО С </w:t>
            </w:r>
            <w:r w:rsidRPr="003B1F08">
              <w:rPr>
                <w:sz w:val="20"/>
                <w:szCs w:val="20"/>
              </w:rPr>
              <w:t>ОГРАНИЧЕННОЙ ОТВЕТСТВЕННОСТЬЮ "ДЕНТАЛ-МЕДИКС" / 0276929512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336242" w:rsidRDefault="00925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6242" w:rsidRDefault="00336242">
      <w:pPr>
        <w:rPr>
          <w:rFonts w:eastAsia="Times New Roman"/>
          <w:sz w:val="20"/>
          <w:szCs w:val="20"/>
          <w:lang w:val="en-US"/>
        </w:rPr>
      </w:pPr>
    </w:p>
    <w:p w:rsidR="00336242" w:rsidRDefault="00925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"ДЕНТАЛ-МЕДИКС"</w:t>
      </w:r>
    </w:p>
    <w:p w:rsidR="00336242" w:rsidRDefault="00336242">
      <w:pPr>
        <w:rPr>
          <w:sz w:val="20"/>
          <w:szCs w:val="20"/>
        </w:rPr>
      </w:pPr>
    </w:p>
    <w:p w:rsidR="00336242" w:rsidRDefault="009250F3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</w:t>
      </w:r>
      <w:r>
        <w:rPr>
          <w:sz w:val="20"/>
          <w:szCs w:val="20"/>
        </w:rPr>
        <w:t>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36242" w:rsidRDefault="00336242">
      <w:pPr>
        <w:rPr>
          <w:sz w:val="20"/>
          <w:szCs w:val="20"/>
        </w:rPr>
      </w:pPr>
    </w:p>
    <w:p w:rsidR="00336242" w:rsidRDefault="00925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</w:t>
      </w:r>
      <w:r>
        <w:rPr>
          <w:rFonts w:eastAsia="Times New Roman"/>
          <w:sz w:val="20"/>
          <w:szCs w:val="20"/>
        </w:rPr>
        <w:t>кционе подана только одна заявка на участие в нем.</w:t>
      </w:r>
    </w:p>
    <w:p w:rsidR="00336242" w:rsidRPr="003B1F08" w:rsidRDefault="00336242">
      <w:pPr>
        <w:rPr>
          <w:sz w:val="20"/>
          <w:szCs w:val="20"/>
        </w:rPr>
      </w:pPr>
    </w:p>
    <w:p w:rsidR="00336242" w:rsidRDefault="009250F3">
      <w:r w:rsidRPr="003B1F08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</w:t>
      </w:r>
      <w:r w:rsidRPr="003B1F08">
        <w:rPr>
          <w:rFonts w:eastAsia="Times New Roman"/>
          <w:sz w:val="20"/>
          <w:szCs w:val="20"/>
        </w:rPr>
        <w:t>т заключается с ОБЩЕСТВО С ОГРАНИЧЕННОЙ ОТВЕТСТВЕННОСТЬЮ "МЕДФАРМ" в связи с признанием заявки соответствующей требованиям Закона 44-ФЗ и документации об электронном аукционе.</w:t>
      </w:r>
    </w:p>
    <w:p w:rsidR="00336242" w:rsidRDefault="00336242">
      <w:pPr>
        <w:rPr>
          <w:rFonts w:eastAsia="Times New Roman"/>
          <w:sz w:val="20"/>
          <w:szCs w:val="20"/>
        </w:rPr>
      </w:pPr>
    </w:p>
    <w:p w:rsidR="00336242" w:rsidRDefault="00336242">
      <w:pPr>
        <w:rPr>
          <w:rFonts w:eastAsia="Times New Roman"/>
          <w:sz w:val="20"/>
          <w:szCs w:val="20"/>
        </w:rPr>
      </w:pPr>
    </w:p>
    <w:p w:rsidR="00336242" w:rsidRDefault="00336242">
      <w:pPr>
        <w:rPr>
          <w:rFonts w:eastAsia="Times New Roman"/>
          <w:sz w:val="20"/>
          <w:szCs w:val="20"/>
        </w:rPr>
      </w:pPr>
    </w:p>
    <w:p w:rsidR="00336242" w:rsidRDefault="00336242">
      <w:pPr>
        <w:rPr>
          <w:rFonts w:eastAsia="Times New Roman"/>
          <w:sz w:val="20"/>
          <w:szCs w:val="20"/>
        </w:rPr>
      </w:pPr>
    </w:p>
    <w:p w:rsidR="00336242" w:rsidRDefault="003362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36242">
        <w:tc>
          <w:tcPr>
            <w:tcW w:w="3307" w:type="dxa"/>
            <w:shd w:val="clear" w:color="auto" w:fill="auto"/>
          </w:tcPr>
          <w:p w:rsidR="00336242" w:rsidRDefault="00925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242" w:rsidRDefault="0033624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242" w:rsidRDefault="00925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36242">
        <w:tc>
          <w:tcPr>
            <w:tcW w:w="3307" w:type="dxa"/>
            <w:shd w:val="clear" w:color="auto" w:fill="auto"/>
          </w:tcPr>
          <w:p w:rsidR="00336242" w:rsidRDefault="00925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242" w:rsidRDefault="0033624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242" w:rsidRDefault="00925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36242">
        <w:tc>
          <w:tcPr>
            <w:tcW w:w="3307" w:type="dxa"/>
            <w:shd w:val="clear" w:color="auto" w:fill="auto"/>
          </w:tcPr>
          <w:p w:rsidR="00336242" w:rsidRDefault="00925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242" w:rsidRDefault="0033624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242" w:rsidRDefault="00925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36242">
        <w:tc>
          <w:tcPr>
            <w:tcW w:w="3307" w:type="dxa"/>
            <w:shd w:val="clear" w:color="auto" w:fill="auto"/>
          </w:tcPr>
          <w:p w:rsidR="00336242" w:rsidRDefault="00925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242" w:rsidRDefault="0033624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242" w:rsidRDefault="00925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36242">
        <w:tc>
          <w:tcPr>
            <w:tcW w:w="3307" w:type="dxa"/>
            <w:shd w:val="clear" w:color="auto" w:fill="auto"/>
          </w:tcPr>
          <w:p w:rsidR="00336242" w:rsidRDefault="00925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6242" w:rsidRDefault="0033624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6242" w:rsidRDefault="00925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250F3" w:rsidRDefault="009250F3"/>
    <w:sectPr w:rsidR="009250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42"/>
    <w:rsid w:val="00336242"/>
    <w:rsid w:val="003B1F08"/>
    <w:rsid w:val="0092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2019-10-01T09:39:00Z</dcterms:created>
  <dcterms:modified xsi:type="dcterms:W3CDTF">2019-10-01T09:39:00Z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