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3D6C24" w14:textId="77777777" w:rsidR="00102079" w:rsidRDefault="00E8079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036A8BA2" w14:textId="77777777" w:rsidR="00102079" w:rsidRDefault="00E8079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запасных частей к медицинскому оборудованию (для фетального монитора модели G6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B)   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        "</w:t>
      </w:r>
    </w:p>
    <w:p w14:paraId="297B69AB" w14:textId="77777777" w:rsidR="00102079" w:rsidRPr="004A00D9" w:rsidRDefault="00E8079A">
      <w:pPr>
        <w:ind w:firstLine="567"/>
        <w:jc w:val="center"/>
        <w:rPr>
          <w:rFonts w:eastAsia="Times New Roman"/>
          <w:b/>
          <w:bCs/>
        </w:rPr>
      </w:pPr>
      <w:r w:rsidRPr="004A00D9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A00D9">
        <w:rPr>
          <w:rFonts w:eastAsia="Times New Roman"/>
          <w:b/>
          <w:bCs/>
          <w:sz w:val="20"/>
          <w:szCs w:val="20"/>
        </w:rPr>
        <w:t xml:space="preserve"> 0321500000219000205) </w:t>
      </w:r>
    </w:p>
    <w:p w14:paraId="7E919837" w14:textId="77777777" w:rsidR="00102079" w:rsidRPr="004A00D9" w:rsidRDefault="00102079">
      <w:pPr>
        <w:ind w:firstLine="567"/>
        <w:jc w:val="center"/>
        <w:rPr>
          <w:sz w:val="20"/>
          <w:szCs w:val="20"/>
        </w:rPr>
      </w:pPr>
    </w:p>
    <w:p w14:paraId="328960AE" w14:textId="77777777" w:rsidR="00102079" w:rsidRPr="004A00D9" w:rsidRDefault="00E8079A">
      <w:pPr>
        <w:ind w:firstLine="567"/>
        <w:jc w:val="right"/>
      </w:pPr>
      <w:r w:rsidRPr="004A00D9">
        <w:rPr>
          <w:rFonts w:eastAsia="Times New Roman"/>
          <w:sz w:val="20"/>
          <w:szCs w:val="20"/>
        </w:rPr>
        <w:t>15.10.19 18:34:10 (</w:t>
      </w:r>
      <w:r>
        <w:rPr>
          <w:rFonts w:eastAsia="Times New Roman"/>
          <w:sz w:val="20"/>
          <w:szCs w:val="20"/>
          <w:lang w:val="en-US"/>
        </w:rPr>
        <w:t>MSK</w:t>
      </w:r>
      <w:r w:rsidRPr="004A00D9">
        <w:rPr>
          <w:rFonts w:eastAsia="Times New Roman"/>
          <w:sz w:val="20"/>
          <w:szCs w:val="20"/>
        </w:rPr>
        <w:t>+00:00)</w:t>
      </w:r>
    </w:p>
    <w:p w14:paraId="5B4EBFDC" w14:textId="77777777" w:rsidR="00102079" w:rsidRPr="004A00D9" w:rsidRDefault="00102079">
      <w:pPr>
        <w:ind w:firstLine="567"/>
        <w:rPr>
          <w:rFonts w:eastAsia="Times New Roman"/>
          <w:sz w:val="20"/>
          <w:szCs w:val="20"/>
        </w:rPr>
      </w:pPr>
    </w:p>
    <w:p w14:paraId="77235427" w14:textId="77777777" w:rsidR="00102079" w:rsidRPr="004A00D9" w:rsidRDefault="00E8079A">
      <w:r>
        <w:rPr>
          <w:rFonts w:eastAsia="Times New Roman"/>
          <w:sz w:val="20"/>
          <w:szCs w:val="20"/>
        </w:rPr>
        <w:t>Организатор</w:t>
      </w:r>
      <w:r w:rsidRPr="004A00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00D9">
        <w:rPr>
          <w:rFonts w:eastAsia="Times New Roman"/>
          <w:sz w:val="20"/>
          <w:szCs w:val="20"/>
        </w:rPr>
        <w:t xml:space="preserve">: </w:t>
      </w:r>
      <w:r w:rsidRPr="004A00D9">
        <w:rPr>
          <w:rFonts w:eastAsia="Times New Roman"/>
          <w:sz w:val="20"/>
          <w:szCs w:val="20"/>
        </w:rPr>
        <w:t>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14:paraId="21605854" w14:textId="77777777" w:rsidR="00102079" w:rsidRPr="004A00D9" w:rsidRDefault="00102079">
      <w:pPr>
        <w:rPr>
          <w:rFonts w:eastAsia="Times New Roman"/>
          <w:sz w:val="20"/>
          <w:szCs w:val="20"/>
        </w:rPr>
      </w:pPr>
    </w:p>
    <w:p w14:paraId="0829413F" w14:textId="77777777" w:rsidR="00102079" w:rsidRPr="004A00D9" w:rsidRDefault="00E8079A">
      <w:r>
        <w:rPr>
          <w:rFonts w:eastAsia="Times New Roman"/>
          <w:sz w:val="20"/>
          <w:szCs w:val="20"/>
        </w:rPr>
        <w:t>Заказчик</w:t>
      </w:r>
      <w:r w:rsidRPr="004A00D9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СТАВРОПОЛЬСКОГО КРАЯ "СТАВРОПОЛЬСКИЙ КРАЕВОЙ КЛИНИЧЕСКИЙ </w:t>
      </w:r>
      <w:r w:rsidRPr="004A00D9">
        <w:rPr>
          <w:rFonts w:eastAsia="Times New Roman"/>
          <w:sz w:val="20"/>
          <w:szCs w:val="20"/>
        </w:rPr>
        <w:t>ПЕРИНАТАЛЬНЫЙ ЦЕНТР № 1"</w:t>
      </w:r>
    </w:p>
    <w:p w14:paraId="31B8C03D" w14:textId="77777777" w:rsidR="00102079" w:rsidRPr="004A00D9" w:rsidRDefault="00102079">
      <w:pPr>
        <w:rPr>
          <w:rFonts w:eastAsia="Times New Roman"/>
          <w:sz w:val="20"/>
          <w:szCs w:val="20"/>
        </w:rPr>
      </w:pPr>
    </w:p>
    <w:p w14:paraId="17B3C066" w14:textId="77777777" w:rsidR="00102079" w:rsidRDefault="00E807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запасных частей к медицинскому оборудованию (для фетального монитора модели G6B)</w:t>
      </w:r>
    </w:p>
    <w:p w14:paraId="65E8D388" w14:textId="77777777" w:rsidR="00102079" w:rsidRDefault="00102079">
      <w:pPr>
        <w:rPr>
          <w:rFonts w:eastAsia="Times New Roman"/>
          <w:sz w:val="20"/>
          <w:szCs w:val="20"/>
        </w:rPr>
      </w:pPr>
    </w:p>
    <w:p w14:paraId="3007F760" w14:textId="77777777" w:rsidR="00102079" w:rsidRDefault="00E8079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736820.00</w:t>
      </w:r>
    </w:p>
    <w:p w14:paraId="3CA9F817" w14:textId="77777777" w:rsidR="00102079" w:rsidRPr="004A00D9" w:rsidRDefault="00102079">
      <w:pPr>
        <w:rPr>
          <w:rFonts w:eastAsia="Times New Roman"/>
          <w:sz w:val="20"/>
          <w:szCs w:val="20"/>
        </w:rPr>
      </w:pPr>
    </w:p>
    <w:p w14:paraId="5F9F5881" w14:textId="77777777" w:rsidR="00102079" w:rsidRPr="004A00D9" w:rsidRDefault="00E8079A">
      <w:r>
        <w:rPr>
          <w:rFonts w:eastAsia="Times New Roman"/>
          <w:sz w:val="20"/>
          <w:szCs w:val="20"/>
        </w:rPr>
        <w:t>Снижение</w:t>
      </w:r>
      <w:r w:rsidRPr="004A00D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A00D9">
        <w:rPr>
          <w:rFonts w:eastAsia="Times New Roman"/>
          <w:sz w:val="20"/>
          <w:szCs w:val="20"/>
        </w:rPr>
        <w:t>, %: 0.00</w:t>
      </w:r>
    </w:p>
    <w:p w14:paraId="7F133802" w14:textId="77777777" w:rsidR="00102079" w:rsidRPr="004A00D9" w:rsidRDefault="00102079">
      <w:pPr>
        <w:rPr>
          <w:rFonts w:eastAsia="Times New Roman"/>
          <w:sz w:val="20"/>
          <w:szCs w:val="20"/>
        </w:rPr>
      </w:pPr>
    </w:p>
    <w:p w14:paraId="1F589B31" w14:textId="77777777" w:rsidR="00102079" w:rsidRDefault="00E807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02079" w14:paraId="0D7213C8" w14:textId="77777777">
        <w:tc>
          <w:tcPr>
            <w:tcW w:w="4960" w:type="dxa"/>
            <w:shd w:val="clear" w:color="auto" w:fill="auto"/>
          </w:tcPr>
          <w:p w14:paraId="25466106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1804DBD4" w14:textId="77777777" w:rsidR="00102079" w:rsidRDefault="00E80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Обедин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02079" w14:paraId="60FF3263" w14:textId="77777777">
        <w:tc>
          <w:tcPr>
            <w:tcW w:w="4960" w:type="dxa"/>
            <w:shd w:val="clear" w:color="auto" w:fill="auto"/>
          </w:tcPr>
          <w:p w14:paraId="6C6DA93C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46024ADF" w14:textId="77777777" w:rsidR="00102079" w:rsidRDefault="00E807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02079" w14:paraId="4B198D15" w14:textId="77777777">
        <w:tc>
          <w:tcPr>
            <w:tcW w:w="4960" w:type="dxa"/>
            <w:shd w:val="clear" w:color="auto" w:fill="auto"/>
          </w:tcPr>
          <w:p w14:paraId="393CF6F4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72DAB332" w14:textId="77777777" w:rsidR="00102079" w:rsidRDefault="00E80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102079" w14:paraId="42995F1A" w14:textId="77777777">
        <w:tc>
          <w:tcPr>
            <w:tcW w:w="4960" w:type="dxa"/>
            <w:shd w:val="clear" w:color="auto" w:fill="auto"/>
          </w:tcPr>
          <w:p w14:paraId="2E464BA7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9D10428" w14:textId="77777777" w:rsidR="00102079" w:rsidRDefault="00E80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Скрипка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102079" w14:paraId="05A94427" w14:textId="77777777">
        <w:tc>
          <w:tcPr>
            <w:tcW w:w="4960" w:type="dxa"/>
            <w:shd w:val="clear" w:color="auto" w:fill="auto"/>
          </w:tcPr>
          <w:p w14:paraId="10E249DB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4380F21" w14:textId="77777777" w:rsidR="00102079" w:rsidRDefault="00E80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14:paraId="49A83381" w14:textId="77777777" w:rsidR="00102079" w:rsidRDefault="00102079">
      <w:pPr>
        <w:rPr>
          <w:rFonts w:eastAsia="Times New Roman"/>
          <w:sz w:val="20"/>
          <w:szCs w:val="20"/>
        </w:rPr>
      </w:pPr>
    </w:p>
    <w:p w14:paraId="54CCC390" w14:textId="77777777" w:rsidR="00102079" w:rsidRDefault="00E807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02079" w14:paraId="01A35DA2" w14:textId="77777777">
        <w:tc>
          <w:tcPr>
            <w:tcW w:w="4960" w:type="dxa"/>
            <w:shd w:val="clear" w:color="auto" w:fill="auto"/>
          </w:tcPr>
          <w:p w14:paraId="4E775423" w14:textId="77777777" w:rsidR="00102079" w:rsidRDefault="00E80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2E3A0F9" w14:textId="77777777" w:rsidR="00102079" w:rsidRDefault="00E8079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02079" w14:paraId="0FF5EF04" w14:textId="77777777">
        <w:tc>
          <w:tcPr>
            <w:tcW w:w="4960" w:type="dxa"/>
            <w:shd w:val="clear" w:color="auto" w:fill="auto"/>
          </w:tcPr>
          <w:p w14:paraId="734BB5EA" w14:textId="77777777" w:rsidR="00102079" w:rsidRDefault="00E80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3A8EB657" w14:textId="77777777" w:rsidR="00102079" w:rsidRDefault="00E80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102079" w14:paraId="34BD40F2" w14:textId="77777777">
        <w:tc>
          <w:tcPr>
            <w:tcW w:w="4960" w:type="dxa"/>
            <w:shd w:val="clear" w:color="auto" w:fill="auto"/>
          </w:tcPr>
          <w:p w14:paraId="68DF23E6" w14:textId="77777777" w:rsidR="00102079" w:rsidRDefault="00E80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53711847" w14:textId="77777777" w:rsidR="00102079" w:rsidRDefault="00E8079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14:paraId="5B7165FE" w14:textId="77777777" w:rsidR="00102079" w:rsidRDefault="00102079">
      <w:pPr>
        <w:rPr>
          <w:rFonts w:eastAsia="Times New Roman"/>
          <w:sz w:val="20"/>
          <w:szCs w:val="20"/>
        </w:rPr>
      </w:pPr>
    </w:p>
    <w:p w14:paraId="2862B890" w14:textId="77777777" w:rsidR="00102079" w:rsidRDefault="00E807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6E4F2661" w14:textId="77777777" w:rsidR="00102079" w:rsidRDefault="001020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9"/>
        <w:gridCol w:w="1668"/>
        <w:gridCol w:w="1876"/>
        <w:gridCol w:w="1657"/>
        <w:gridCol w:w="1737"/>
      </w:tblGrid>
      <w:tr w:rsidR="00102079" w14:paraId="6E570B00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6D804EAC" w14:textId="77777777" w:rsidR="00102079" w:rsidRDefault="00E807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02079" w14:paraId="15869F0A" w14:textId="7777777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C4DFC35" w14:textId="77777777" w:rsidR="00102079" w:rsidRDefault="00E807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6D144CF" w14:textId="77777777" w:rsidR="00102079" w:rsidRDefault="00E8079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549A4F2" w14:textId="77777777" w:rsidR="00102079" w:rsidRDefault="00E8079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549B98D" w14:textId="77777777" w:rsidR="00102079" w:rsidRDefault="00E807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85FFD55" w14:textId="77777777" w:rsidR="00102079" w:rsidRDefault="00E8079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2079" w14:paraId="36E16E93" w14:textId="7777777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8901188" w14:textId="77777777" w:rsidR="00102079" w:rsidRDefault="00E8079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EA-31397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9FD7282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B1ED8D8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736820.00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971946F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558487B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02079" w14:paraId="58DBAA96" w14:textId="77777777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15BD9B8" w14:textId="77777777" w:rsidR="00102079" w:rsidRDefault="00E8079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BBC12EE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КОНОНОВ ВАСИЛИЙ МИХАЙЛОВИЧ / 553903637384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92EF8F3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736820.00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A1141F7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31C89B4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7E2C216B" w14:textId="77777777" w:rsidR="00102079" w:rsidRDefault="0010207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6"/>
        <w:gridCol w:w="1688"/>
        <w:gridCol w:w="1808"/>
        <w:gridCol w:w="1909"/>
        <w:gridCol w:w="1736"/>
      </w:tblGrid>
      <w:tr w:rsidR="00102079" w14:paraId="060F0E95" w14:textId="77777777">
        <w:tc>
          <w:tcPr>
            <w:tcW w:w="9977" w:type="dxa"/>
            <w:gridSpan w:val="5"/>
            <w:shd w:val="clear" w:color="auto" w:fill="auto"/>
          </w:tcPr>
          <w:p w14:paraId="7E0AF968" w14:textId="77777777" w:rsidR="00102079" w:rsidRDefault="00E8079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02079" w14:paraId="4BB48F11" w14:textId="777777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AAF3117" w14:textId="77777777" w:rsidR="00102079" w:rsidRDefault="00E807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DFAF35A" w14:textId="77777777" w:rsidR="00102079" w:rsidRDefault="00E807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F56C626" w14:textId="77777777" w:rsidR="00102079" w:rsidRDefault="00E807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EFC5C6C" w14:textId="77777777" w:rsidR="00102079" w:rsidRDefault="00E807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272730E" w14:textId="77777777" w:rsidR="00102079" w:rsidRDefault="00E8079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2079" w14:paraId="595047E9" w14:textId="777777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8E154BE" w14:textId="77777777" w:rsidR="00102079" w:rsidRDefault="00E8079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EA-31397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77CE780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DC9D13E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736820.00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26D3D1F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3CEA301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079" w14:paraId="6C487ED2" w14:textId="777777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7E39ADF" w14:textId="77777777" w:rsidR="00102079" w:rsidRDefault="00E8079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1B9460F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BC1A0C3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736820.00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E4147A8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966EAC0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079" w14:paraId="0150C6F0" w14:textId="777777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4362B89" w14:textId="77777777" w:rsidR="00102079" w:rsidRDefault="00E8079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EA-31397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D30FA51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AFFBD34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736820.00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00A748B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C25CDB0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079" w14:paraId="62692E5A" w14:textId="777777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2EC8B2E" w14:textId="77777777" w:rsidR="00102079" w:rsidRDefault="00E8079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7A41AB6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КОНОНОВ ВАСИЛИЙ МИХАЙЛОВИЧ / 553903637384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DA18389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736820.00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83FDE93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54A674A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079" w14:paraId="5B7C3B79" w14:textId="777777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824182F" w14:textId="77777777" w:rsidR="00102079" w:rsidRDefault="00E8079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BC0B15F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КОНОНОВ ВАСИЛИЙ МИХАЙЛОВИЧ / 553903637384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A614B60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736820.00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1956EC1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CC6A387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02079" w14:paraId="5247AF7D" w14:textId="77777777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8026B18" w14:textId="77777777" w:rsidR="00102079" w:rsidRDefault="00E8079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EA-31653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FD36544" w14:textId="77777777" w:rsidR="00102079" w:rsidRDefault="00E8079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КОНОНОВ ВАСИЛИЙ МИХАЙЛОВИЧ / 553903637384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BE0AA9D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736820.00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4FDF265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D48F0B8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232436CA" w14:textId="77777777" w:rsidR="00102079" w:rsidRDefault="00102079">
      <w:pPr>
        <w:rPr>
          <w:rFonts w:eastAsia="Times New Roman"/>
          <w:sz w:val="20"/>
          <w:szCs w:val="20"/>
          <w:lang w:val="en-US"/>
        </w:rPr>
      </w:pPr>
    </w:p>
    <w:p w14:paraId="3F5697D5" w14:textId="77777777" w:rsidR="00102079" w:rsidRDefault="00E8079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в течение десяти минут после начала проведения аукциона ни один из его участников не подал предложен</w:t>
      </w:r>
      <w:r>
        <w:rPr>
          <w:rFonts w:eastAsia="Times New Roman"/>
          <w:sz w:val="20"/>
          <w:szCs w:val="20"/>
        </w:rPr>
        <w:t>ие о цене контракта</w:t>
      </w:r>
    </w:p>
    <w:p w14:paraId="780BA5E9" w14:textId="77777777" w:rsidR="00102079" w:rsidRPr="004A00D9" w:rsidRDefault="00102079">
      <w:pPr>
        <w:rPr>
          <w:rFonts w:eastAsia="Times New Roman"/>
          <w:sz w:val="20"/>
          <w:szCs w:val="20"/>
        </w:rPr>
      </w:pPr>
    </w:p>
    <w:p w14:paraId="71E8CC2F" w14:textId="77777777" w:rsidR="00102079" w:rsidRPr="004A00D9" w:rsidRDefault="00102079">
      <w:pPr>
        <w:rPr>
          <w:rFonts w:eastAsia="Times New Roman"/>
          <w:sz w:val="20"/>
          <w:szCs w:val="20"/>
        </w:rPr>
      </w:pPr>
    </w:p>
    <w:p w14:paraId="0AEE20B0" w14:textId="77777777" w:rsidR="00102079" w:rsidRPr="004A00D9" w:rsidRDefault="00102079">
      <w:pPr>
        <w:rPr>
          <w:rFonts w:eastAsia="Times New Roman"/>
          <w:sz w:val="20"/>
          <w:szCs w:val="20"/>
        </w:rPr>
      </w:pPr>
    </w:p>
    <w:p w14:paraId="6C68ABEB" w14:textId="77777777" w:rsidR="00102079" w:rsidRPr="004A00D9" w:rsidRDefault="00102079">
      <w:pPr>
        <w:rPr>
          <w:rFonts w:eastAsia="Times New Roman"/>
          <w:sz w:val="20"/>
          <w:szCs w:val="20"/>
        </w:rPr>
      </w:pPr>
    </w:p>
    <w:p w14:paraId="0698481E" w14:textId="77777777" w:rsidR="00102079" w:rsidRPr="004A00D9" w:rsidRDefault="0010207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02079" w14:paraId="38BE63E6" w14:textId="77777777">
        <w:tc>
          <w:tcPr>
            <w:tcW w:w="3307" w:type="dxa"/>
            <w:shd w:val="clear" w:color="auto" w:fill="auto"/>
          </w:tcPr>
          <w:p w14:paraId="1B135030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4EF7F822" w14:textId="77777777" w:rsidR="00102079" w:rsidRDefault="0010207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14:paraId="19F7211F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02079" w14:paraId="3B1C198E" w14:textId="77777777">
        <w:tc>
          <w:tcPr>
            <w:tcW w:w="3307" w:type="dxa"/>
            <w:shd w:val="clear" w:color="auto" w:fill="auto"/>
          </w:tcPr>
          <w:p w14:paraId="7B0B4CE3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7B91949A" w14:textId="77777777" w:rsidR="00102079" w:rsidRDefault="0010207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14:paraId="1AFEC6C4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102079" w14:paraId="7BCE2D41" w14:textId="77777777">
        <w:tc>
          <w:tcPr>
            <w:tcW w:w="3307" w:type="dxa"/>
            <w:shd w:val="clear" w:color="auto" w:fill="auto"/>
          </w:tcPr>
          <w:p w14:paraId="400D39F2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5674DF31" w14:textId="77777777" w:rsidR="00102079" w:rsidRDefault="0010207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14:paraId="5CA33251" w14:textId="77777777" w:rsidR="00102079" w:rsidRDefault="00E8079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14:paraId="2FAB2308" w14:textId="77777777" w:rsidR="00E8079A" w:rsidRDefault="00E8079A"/>
    <w:sectPr w:rsidR="00E8079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79"/>
    <w:rsid w:val="00102079"/>
    <w:rsid w:val="004A00D9"/>
    <w:rsid w:val="00E8079A"/>
    <w:rsid w:val="00ED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EFE4"/>
  <w15:docId w15:val="{B0F0B842-94D5-44FF-9A37-150046A67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2019-10-15T15:38:00Z</dcterms:created>
  <dcterms:modified xsi:type="dcterms:W3CDTF">2019-10-15T15:38:00Z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