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283" w:rsidRPr="008D741C" w:rsidRDefault="008D741C">
      <w:pPr>
        <w:ind w:firstLine="567"/>
        <w:jc w:val="center"/>
        <w:rPr>
          <w:sz w:val="22"/>
          <w:szCs w:val="22"/>
        </w:rPr>
      </w:pPr>
      <w:bookmarkStart w:id="0" w:name="_GoBack"/>
      <w:bookmarkEnd w:id="0"/>
      <w:r w:rsidRPr="008D741C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82283" w:rsidRPr="008D741C" w:rsidRDefault="008D741C">
      <w:pPr>
        <w:ind w:firstLine="567"/>
        <w:jc w:val="center"/>
        <w:rPr>
          <w:sz w:val="22"/>
          <w:szCs w:val="22"/>
        </w:rPr>
      </w:pPr>
      <w:r w:rsidRPr="008D741C">
        <w:rPr>
          <w:rFonts w:eastAsia="Times New Roman"/>
          <w:b/>
          <w:bCs/>
          <w:sz w:val="22"/>
          <w:szCs w:val="22"/>
        </w:rPr>
        <w:t xml:space="preserve">"Поставка офисной техники по объекту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</w:t>
      </w:r>
      <w:r w:rsidRPr="008D741C">
        <w:rPr>
          <w:rFonts w:eastAsia="Times New Roman"/>
          <w:b/>
          <w:bCs/>
          <w:sz w:val="22"/>
          <w:szCs w:val="22"/>
        </w:rPr>
        <w:t xml:space="preserve">амбулатории, в том числе </w:t>
      </w:r>
      <w:proofErr w:type="spellStart"/>
      <w:r w:rsidRPr="008D741C">
        <w:rPr>
          <w:rFonts w:eastAsia="Times New Roman"/>
          <w:b/>
          <w:bCs/>
          <w:sz w:val="22"/>
          <w:szCs w:val="22"/>
        </w:rPr>
        <w:t>проекто-изыскательские</w:t>
      </w:r>
      <w:proofErr w:type="spellEnd"/>
      <w:r w:rsidRPr="008D741C">
        <w:rPr>
          <w:rFonts w:eastAsia="Times New Roman"/>
          <w:b/>
          <w:bCs/>
          <w:sz w:val="22"/>
          <w:szCs w:val="22"/>
        </w:rPr>
        <w:t xml:space="preserve"> работы</w:t>
      </w:r>
      <w:proofErr w:type="gramStart"/>
      <w:r w:rsidRPr="008D741C">
        <w:rPr>
          <w:rFonts w:eastAsia="Times New Roman"/>
          <w:b/>
          <w:bCs/>
          <w:sz w:val="22"/>
          <w:szCs w:val="22"/>
        </w:rPr>
        <w:t>"-</w:t>
      </w:r>
      <w:proofErr w:type="gramEnd"/>
      <w:r w:rsidRPr="008D741C">
        <w:rPr>
          <w:rFonts w:eastAsia="Times New Roman"/>
          <w:b/>
          <w:bCs/>
          <w:sz w:val="22"/>
          <w:szCs w:val="22"/>
        </w:rPr>
        <w:t xml:space="preserve">"Челябинская область. </w:t>
      </w:r>
      <w:proofErr w:type="spellStart"/>
      <w:r w:rsidRPr="008D741C">
        <w:rPr>
          <w:rFonts w:eastAsia="Times New Roman"/>
          <w:b/>
          <w:bCs/>
          <w:sz w:val="22"/>
          <w:szCs w:val="22"/>
        </w:rPr>
        <w:t>Брединский</w:t>
      </w:r>
      <w:proofErr w:type="spellEnd"/>
      <w:r w:rsidRPr="008D741C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gramStart"/>
      <w:r w:rsidRPr="008D741C">
        <w:rPr>
          <w:rFonts w:eastAsia="Times New Roman"/>
          <w:b/>
          <w:bCs/>
          <w:sz w:val="22"/>
          <w:szCs w:val="22"/>
        </w:rPr>
        <w:t>Речная</w:t>
      </w:r>
      <w:proofErr w:type="gramEnd"/>
      <w:r w:rsidRPr="008D741C">
        <w:rPr>
          <w:rFonts w:eastAsia="Times New Roman"/>
          <w:b/>
          <w:bCs/>
          <w:sz w:val="22"/>
          <w:szCs w:val="22"/>
        </w:rPr>
        <w:t>, д. 11-а""</w:t>
      </w:r>
    </w:p>
    <w:p w:rsidR="00C82283" w:rsidRPr="008D741C" w:rsidRDefault="008D741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8D741C">
        <w:rPr>
          <w:rFonts w:eastAsia="Times New Roman"/>
          <w:b/>
          <w:bCs/>
          <w:sz w:val="22"/>
          <w:szCs w:val="22"/>
        </w:rPr>
        <w:t xml:space="preserve">(№ </w:t>
      </w:r>
      <w:r w:rsidRPr="008D741C">
        <w:rPr>
          <w:rFonts w:eastAsia="Times New Roman"/>
          <w:b/>
          <w:bCs/>
          <w:sz w:val="22"/>
          <w:szCs w:val="22"/>
        </w:rPr>
        <w:t>извещения</w:t>
      </w:r>
      <w:r w:rsidRPr="008D741C">
        <w:rPr>
          <w:rFonts w:eastAsia="Times New Roman"/>
          <w:b/>
          <w:bCs/>
          <w:sz w:val="22"/>
          <w:szCs w:val="22"/>
        </w:rPr>
        <w:t xml:space="preserve"> 0369200038319000063) </w:t>
      </w:r>
    </w:p>
    <w:p w:rsidR="00C82283" w:rsidRPr="008D741C" w:rsidRDefault="00C82283">
      <w:pPr>
        <w:ind w:firstLine="567"/>
        <w:jc w:val="center"/>
        <w:rPr>
          <w:sz w:val="22"/>
          <w:szCs w:val="22"/>
        </w:rPr>
      </w:pPr>
    </w:p>
    <w:p w:rsidR="00C82283" w:rsidRPr="008D741C" w:rsidRDefault="008D741C">
      <w:pPr>
        <w:ind w:firstLine="567"/>
        <w:jc w:val="right"/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18</w:t>
      </w:r>
      <w:r w:rsidRPr="008D741C">
        <w:rPr>
          <w:rFonts w:eastAsia="Times New Roman"/>
          <w:sz w:val="22"/>
          <w:szCs w:val="22"/>
        </w:rPr>
        <w:t>.10.19 14:13:11 (</w:t>
      </w:r>
      <w:r w:rsidRPr="008D741C">
        <w:rPr>
          <w:rFonts w:eastAsia="Times New Roman"/>
          <w:sz w:val="22"/>
          <w:szCs w:val="22"/>
          <w:lang w:val="en-US"/>
        </w:rPr>
        <w:t>MSK</w:t>
      </w:r>
      <w:r w:rsidRPr="008D741C">
        <w:rPr>
          <w:rFonts w:eastAsia="Times New Roman"/>
          <w:sz w:val="22"/>
          <w:szCs w:val="22"/>
        </w:rPr>
        <w:t>+02:00)</w:t>
      </w:r>
    </w:p>
    <w:p w:rsidR="00C82283" w:rsidRPr="008D741C" w:rsidRDefault="00C82283">
      <w:pPr>
        <w:ind w:firstLine="567"/>
        <w:rPr>
          <w:rFonts w:eastAsia="Times New Roman"/>
          <w:sz w:val="22"/>
          <w:szCs w:val="22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Место публикации: Российская Федерация, 454092, Челябинская обл</w:t>
      </w:r>
      <w:r>
        <w:rPr>
          <w:rFonts w:eastAsia="Times New Roman"/>
          <w:sz w:val="22"/>
          <w:szCs w:val="22"/>
        </w:rPr>
        <w:t xml:space="preserve">., Челябинск </w:t>
      </w:r>
      <w:proofErr w:type="gramStart"/>
      <w:r>
        <w:rPr>
          <w:rFonts w:eastAsia="Times New Roman"/>
          <w:sz w:val="22"/>
          <w:szCs w:val="22"/>
        </w:rPr>
        <w:t>г</w:t>
      </w:r>
      <w:proofErr w:type="gramEnd"/>
      <w:r>
        <w:rPr>
          <w:rFonts w:eastAsia="Times New Roman"/>
          <w:sz w:val="22"/>
          <w:szCs w:val="22"/>
        </w:rPr>
        <w:t>., ул.</w:t>
      </w:r>
      <w:r w:rsidRPr="008D741C">
        <w:rPr>
          <w:rFonts w:eastAsia="Times New Roman"/>
          <w:sz w:val="22"/>
          <w:szCs w:val="22"/>
        </w:rPr>
        <w:t xml:space="preserve"> ЕЛЬКИНА, ДОМ 84, ПОМЕЩЕНИЕ 8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8D741C">
        <w:rPr>
          <w:rFonts w:eastAsia="Times New Roman"/>
          <w:sz w:val="22"/>
          <w:szCs w:val="22"/>
        </w:rPr>
        <w:t>аукциона</w:t>
      </w:r>
      <w:r w:rsidRPr="008D741C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Заказчик</w:t>
      </w:r>
      <w:r w:rsidRPr="008D741C">
        <w:rPr>
          <w:rFonts w:eastAsia="Times New Roman"/>
          <w:sz w:val="22"/>
          <w:szCs w:val="22"/>
        </w:rPr>
        <w:t>: ОБЛАСТНОЕ ГОСУДА</w:t>
      </w:r>
      <w:r w:rsidRPr="008D741C">
        <w:rPr>
          <w:rFonts w:eastAsia="Times New Roman"/>
          <w:sz w:val="22"/>
          <w:szCs w:val="22"/>
        </w:rPr>
        <w:t>РСТВЕННОЕ КАЗЕННОЕ УЧРЕЖДЕНИЕ "ЧЕЛЯБОБЛИНВЕСТСТРОЙ"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 w:rsidP="008D741C">
      <w:pPr>
        <w:jc w:val="both"/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Наименование закупки: Поставка офисной техники по объекту "Строительство объектов здравоохранения в муниципальных образованиях Челябинской области (фельдшерско-акушерские пункты, офисы врачей общей практ</w:t>
      </w:r>
      <w:r w:rsidRPr="008D741C">
        <w:rPr>
          <w:rFonts w:eastAsia="Times New Roman"/>
          <w:sz w:val="22"/>
          <w:szCs w:val="22"/>
        </w:rPr>
        <w:t xml:space="preserve">ики, районные больницы, амбулатории, в том числе </w:t>
      </w:r>
      <w:proofErr w:type="spellStart"/>
      <w:r w:rsidRPr="008D741C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8D741C">
        <w:rPr>
          <w:rFonts w:eastAsia="Times New Roman"/>
          <w:sz w:val="22"/>
          <w:szCs w:val="22"/>
        </w:rPr>
        <w:t xml:space="preserve"> работы</w:t>
      </w:r>
      <w:proofErr w:type="gramStart"/>
      <w:r w:rsidRPr="008D741C">
        <w:rPr>
          <w:rFonts w:eastAsia="Times New Roman"/>
          <w:sz w:val="22"/>
          <w:szCs w:val="22"/>
        </w:rPr>
        <w:t>"-</w:t>
      </w:r>
      <w:proofErr w:type="gramEnd"/>
      <w:r w:rsidRPr="008D741C">
        <w:rPr>
          <w:rFonts w:eastAsia="Times New Roman"/>
          <w:sz w:val="22"/>
          <w:szCs w:val="22"/>
        </w:rPr>
        <w:t xml:space="preserve">"Челябинская область. </w:t>
      </w:r>
      <w:proofErr w:type="spellStart"/>
      <w:r w:rsidRPr="008D741C">
        <w:rPr>
          <w:rFonts w:eastAsia="Times New Roman"/>
          <w:sz w:val="22"/>
          <w:szCs w:val="22"/>
        </w:rPr>
        <w:t>Брединский</w:t>
      </w:r>
      <w:proofErr w:type="spellEnd"/>
      <w:r w:rsidRPr="008D741C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численностью до 800 человек в п. Могутовский, ул. </w:t>
      </w:r>
      <w:proofErr w:type="gramStart"/>
      <w:r w:rsidRPr="008D741C">
        <w:rPr>
          <w:rFonts w:eastAsia="Times New Roman"/>
          <w:sz w:val="22"/>
          <w:szCs w:val="22"/>
        </w:rPr>
        <w:t>Речная</w:t>
      </w:r>
      <w:proofErr w:type="gramEnd"/>
      <w:r w:rsidRPr="008D741C">
        <w:rPr>
          <w:rFonts w:eastAsia="Times New Roman"/>
          <w:sz w:val="22"/>
          <w:szCs w:val="22"/>
        </w:rPr>
        <w:t>, д. 11-а"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>
      <w:pPr>
        <w:rPr>
          <w:rFonts w:eastAsia="Times New Roman"/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Идентификацион</w:t>
      </w:r>
      <w:r w:rsidRPr="008D741C">
        <w:rPr>
          <w:rFonts w:eastAsia="Times New Roman"/>
          <w:sz w:val="22"/>
          <w:szCs w:val="22"/>
        </w:rPr>
        <w:t>ный код закупки: 192745138380074510100100620010000414</w:t>
      </w:r>
    </w:p>
    <w:p w:rsidR="00C82283" w:rsidRPr="008D741C" w:rsidRDefault="00C82283">
      <w:pPr>
        <w:rPr>
          <w:sz w:val="22"/>
          <w:szCs w:val="22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156705.62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>
      <w:pPr>
        <w:rPr>
          <w:sz w:val="22"/>
          <w:szCs w:val="22"/>
          <w:lang w:val="en-US"/>
        </w:rPr>
      </w:pPr>
      <w:proofErr w:type="spellStart"/>
      <w:r w:rsidRPr="008D741C">
        <w:rPr>
          <w:rFonts w:eastAsia="Times New Roman"/>
          <w:sz w:val="22"/>
          <w:szCs w:val="22"/>
        </w:rPr>
        <w:t>СнижениеНМЦК</w:t>
      </w:r>
      <w:proofErr w:type="spellEnd"/>
      <w:r w:rsidRPr="008D741C">
        <w:rPr>
          <w:rFonts w:eastAsia="Times New Roman"/>
          <w:sz w:val="22"/>
          <w:szCs w:val="22"/>
          <w:lang w:val="en-US"/>
        </w:rPr>
        <w:t>, %: 0.00</w:t>
      </w:r>
    </w:p>
    <w:p w:rsidR="00C82283" w:rsidRPr="008D741C" w:rsidRDefault="00C82283">
      <w:pPr>
        <w:rPr>
          <w:rFonts w:eastAsia="Times New Roman"/>
          <w:sz w:val="22"/>
          <w:szCs w:val="22"/>
          <w:lang w:val="en-US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Никкель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Владимир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Иванович</w:t>
            </w:r>
            <w:proofErr w:type="spellEnd"/>
          </w:p>
        </w:tc>
      </w:tr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Бакланова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Юлия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Фаритовна</w:t>
            </w:r>
            <w:proofErr w:type="spellEnd"/>
          </w:p>
        </w:tc>
      </w:tr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На заседан</w:t>
      </w:r>
      <w:proofErr w:type="gramStart"/>
      <w:r w:rsidRPr="008D741C">
        <w:rPr>
          <w:rFonts w:eastAsia="Times New Roman"/>
          <w:sz w:val="22"/>
          <w:szCs w:val="22"/>
        </w:rPr>
        <w:t>ии ау</w:t>
      </w:r>
      <w:proofErr w:type="gramEnd"/>
      <w:r w:rsidRPr="008D741C">
        <w:rPr>
          <w:rFonts w:eastAsia="Times New Roman"/>
          <w:sz w:val="22"/>
          <w:szCs w:val="22"/>
        </w:rPr>
        <w:t>кционной комиссии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82283" w:rsidRPr="008D741C" w:rsidTr="008D741C">
        <w:tc>
          <w:tcPr>
            <w:tcW w:w="4960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 w:rsidRPr="008D741C">
        <w:rPr>
          <w:rFonts w:eastAsia="Times New Roman"/>
          <w:sz w:val="22"/>
          <w:szCs w:val="22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82"/>
        <w:gridCol w:w="2621"/>
        <w:gridCol w:w="2340"/>
        <w:gridCol w:w="1525"/>
        <w:gridCol w:w="1309"/>
      </w:tblGrid>
      <w:tr w:rsidR="00C82283" w:rsidRPr="008D741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C82283" w:rsidRPr="008D741C" w:rsidRDefault="008D741C">
            <w:pPr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8D741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8D741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C82283" w:rsidRPr="008D741C" w:rsidTr="008D741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rFonts w:eastAsia="Times New Roman"/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rFonts w:eastAsia="Times New Roman"/>
                <w:sz w:val="22"/>
                <w:szCs w:val="22"/>
              </w:rPr>
            </w:pPr>
            <w:bookmarkStart w:id="1" w:name="__DdeLink__148_3082067383"/>
            <w:bookmarkEnd w:id="1"/>
            <w:r w:rsidRPr="008D741C">
              <w:rPr>
                <w:rFonts w:eastAsia="Times New Roman"/>
                <w:sz w:val="22"/>
                <w:szCs w:val="22"/>
              </w:rPr>
              <w:t>Минимальное предложение о цене кон</w:t>
            </w:r>
            <w:r w:rsidRPr="008D741C">
              <w:rPr>
                <w:rFonts w:eastAsia="Times New Roman"/>
                <w:sz w:val="22"/>
                <w:szCs w:val="22"/>
              </w:rPr>
              <w:t>тракта, сделанное участником аукциона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1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C82283" w:rsidRPr="008D741C" w:rsidTr="008D741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EA-31710</w:t>
            </w:r>
          </w:p>
        </w:tc>
        <w:tc>
          <w:tcPr>
            <w:tcW w:w="2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РУДЯКОВ ЕВГЕНИЙ ВЯЧЕСЛАВОВИЧ / 744608906908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-</w:t>
            </w:r>
          </w:p>
        </w:tc>
      </w:tr>
      <w:tr w:rsidR="00C82283" w:rsidRPr="008D741C" w:rsidTr="008D741C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lastRenderedPageBreak/>
              <w:t>EA-32139</w:t>
            </w:r>
          </w:p>
        </w:tc>
        <w:tc>
          <w:tcPr>
            <w:tcW w:w="2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Жильцов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/ 540696347107</w:t>
            </w:r>
          </w:p>
        </w:tc>
        <w:tc>
          <w:tcPr>
            <w:tcW w:w="23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5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13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C82283" w:rsidRPr="008D741C" w:rsidRDefault="00C82283">
      <w:pPr>
        <w:rPr>
          <w:rFonts w:eastAsia="Times New Roman"/>
          <w:sz w:val="22"/>
          <w:szCs w:val="22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923"/>
        <w:gridCol w:w="2694"/>
        <w:gridCol w:w="1766"/>
        <w:gridCol w:w="1880"/>
        <w:gridCol w:w="1714"/>
      </w:tblGrid>
      <w:tr w:rsidR="00C82283" w:rsidRPr="008D741C">
        <w:tc>
          <w:tcPr>
            <w:tcW w:w="9977" w:type="dxa"/>
            <w:gridSpan w:val="5"/>
            <w:shd w:val="clear" w:color="auto" w:fill="auto"/>
          </w:tcPr>
          <w:p w:rsidR="00C82283" w:rsidRPr="008D741C" w:rsidRDefault="008D741C">
            <w:pPr>
              <w:ind w:left="-45"/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Сведения о решении членов аукционной</w:t>
            </w:r>
            <w:r w:rsidRPr="008D741C">
              <w:rPr>
                <w:rFonts w:eastAsia="Times New Roman"/>
                <w:sz w:val="22"/>
                <w:szCs w:val="22"/>
              </w:rPr>
              <w:t xml:space="preserve"> комиссии:</w:t>
            </w:r>
          </w:p>
        </w:tc>
      </w:tr>
      <w:tr w:rsidR="00C82283" w:rsidRPr="008D741C" w:rsidTr="008D741C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ind w:right="-157"/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ind w:right="-157"/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ind w:right="-157"/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ind w:right="-157"/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ind w:right="-157"/>
              <w:rPr>
                <w:sz w:val="22"/>
                <w:szCs w:val="22"/>
              </w:rPr>
            </w:pPr>
            <w:r w:rsidRPr="008D741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C82283" w:rsidRPr="008D741C" w:rsidTr="008D741C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EA-31710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РУДЯКОВ ЕВГЕНИЙ ВЯЧЕСЛАВОВИЧ / 744608906908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82283" w:rsidRPr="008D741C" w:rsidTr="008D741C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EA-31710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РУДЯКОВ ЕВГЕНИЙ ВЯЧЕСЛАВОВИЧ / 744608906908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82283" w:rsidRPr="008D741C" w:rsidTr="008D741C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EA-31710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РУДЯКОВ ЕВГЕНИЙ ВЯЧЕСЛАВОВИЧ / 744608906908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82283" w:rsidRPr="008D741C" w:rsidTr="008D741C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EA-32139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Жильцов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/ 540696347107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82283" w:rsidRPr="008D741C" w:rsidTr="008D741C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EA-32139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Жильцов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/ 540696347107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82283" w:rsidRPr="008D741C" w:rsidTr="008D741C"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  <w:lang w:val="en-US"/>
              </w:rPr>
            </w:pPr>
            <w:r w:rsidRPr="008D741C">
              <w:rPr>
                <w:sz w:val="22"/>
                <w:szCs w:val="22"/>
                <w:lang w:val="en-US"/>
              </w:rPr>
              <w:t>EA-32139</w:t>
            </w:r>
          </w:p>
        </w:tc>
        <w:tc>
          <w:tcPr>
            <w:tcW w:w="2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rPr>
                <w:sz w:val="22"/>
                <w:szCs w:val="22"/>
                <w:lang w:val="en-US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Жильцов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Дмитрий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Анатольевич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/ 540696347107</w:t>
            </w:r>
          </w:p>
        </w:tc>
        <w:tc>
          <w:tcPr>
            <w:tcW w:w="17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r w:rsidRPr="008D741C">
              <w:rPr>
                <w:sz w:val="22"/>
                <w:szCs w:val="22"/>
                <w:lang w:val="en-US"/>
              </w:rPr>
              <w:t>156705.62</w:t>
            </w:r>
          </w:p>
        </w:tc>
        <w:tc>
          <w:tcPr>
            <w:tcW w:w="18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7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3" w:type="dxa"/>
            </w:tcMar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82283" w:rsidRPr="008D741C" w:rsidRDefault="00C82283">
      <w:pPr>
        <w:rPr>
          <w:rFonts w:eastAsia="Times New Roman"/>
          <w:sz w:val="22"/>
          <w:szCs w:val="22"/>
          <w:lang w:val="en-US"/>
        </w:rPr>
      </w:pPr>
    </w:p>
    <w:p w:rsidR="00C82283" w:rsidRPr="008D741C" w:rsidRDefault="008D741C">
      <w:pPr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 xml:space="preserve"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</w:t>
      </w:r>
      <w:r w:rsidRPr="008D741C">
        <w:rPr>
          <w:rFonts w:eastAsia="Times New Roman"/>
          <w:sz w:val="22"/>
          <w:szCs w:val="22"/>
        </w:rPr>
        <w:t>контракта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8D741C" w:rsidP="008D741C">
      <w:pPr>
        <w:jc w:val="both"/>
        <w:rPr>
          <w:sz w:val="22"/>
          <w:szCs w:val="22"/>
        </w:rPr>
      </w:pPr>
      <w:r w:rsidRPr="008D741C">
        <w:rPr>
          <w:rFonts w:eastAsia="Times New Roman"/>
          <w:sz w:val="22"/>
          <w:szCs w:val="22"/>
        </w:rPr>
        <w:t>Победителем аукциона признается РУДЯКОВ ЕВГЕНИЙ ВЯЧЕСЛАВОВИЧ</w:t>
      </w:r>
    </w:p>
    <w:p w:rsidR="00C82283" w:rsidRPr="008D741C" w:rsidRDefault="008D741C" w:rsidP="008D741C">
      <w:pPr>
        <w:jc w:val="both"/>
        <w:rPr>
          <w:sz w:val="22"/>
          <w:szCs w:val="22"/>
        </w:rPr>
      </w:pPr>
      <w:proofErr w:type="gramStart"/>
      <w:r w:rsidRPr="008D741C">
        <w:rPr>
          <w:rFonts w:eastAsia="Times New Roman"/>
          <w:sz w:val="22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 w:rsidRPr="008D741C">
        <w:rPr>
          <w:rFonts w:eastAsia="Times New Roman"/>
          <w:sz w:val="22"/>
          <w:szCs w:val="22"/>
        </w:rPr>
        <w:t>в сфере закупок товаров, работ, услуг для обеспечения государственных и муниципальных нужд» контракт заключается с участником РУДЯКОВ ЕВГЕНИЙ ВЯЧЕСЛАВОВИЧ, который предложил наиболее низкую цену контракта и заявка на участие в электронном аукционе</w:t>
      </w:r>
      <w:proofErr w:type="gramEnd"/>
      <w:r w:rsidRPr="008D741C">
        <w:rPr>
          <w:rFonts w:eastAsia="Times New Roman"/>
          <w:sz w:val="22"/>
          <w:szCs w:val="22"/>
        </w:rPr>
        <w:t xml:space="preserve"> </w:t>
      </w:r>
      <w:proofErr w:type="gramStart"/>
      <w:r w:rsidRPr="008D741C">
        <w:rPr>
          <w:rFonts w:eastAsia="Times New Roman"/>
          <w:sz w:val="22"/>
          <w:szCs w:val="22"/>
        </w:rPr>
        <w:t>которого</w:t>
      </w:r>
      <w:proofErr w:type="gramEnd"/>
      <w:r w:rsidRPr="008D741C">
        <w:rPr>
          <w:rFonts w:eastAsia="Times New Roman"/>
          <w:sz w:val="22"/>
          <w:szCs w:val="22"/>
        </w:rPr>
        <w:t xml:space="preserve"> соответствует требованиям, установленным документацией об электронном аукционе.</w:t>
      </w: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p w:rsidR="00C82283" w:rsidRPr="008D741C" w:rsidRDefault="00C82283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5"/>
        <w:gridCol w:w="3310"/>
      </w:tblGrid>
      <w:tr w:rsidR="00C82283" w:rsidRPr="008D741C" w:rsidTr="008D741C">
        <w:tc>
          <w:tcPr>
            <w:tcW w:w="3307" w:type="dxa"/>
            <w:shd w:val="clear" w:color="auto" w:fill="auto"/>
          </w:tcPr>
          <w:p w:rsidR="008D741C" w:rsidRDefault="008D741C">
            <w:pPr>
              <w:pStyle w:val="af1"/>
              <w:rPr>
                <w:sz w:val="22"/>
                <w:szCs w:val="22"/>
              </w:rPr>
            </w:pPr>
          </w:p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bottom w:val="single" w:sz="4" w:space="0" w:color="auto"/>
            </w:tcBorders>
            <w:shd w:val="clear" w:color="auto" w:fill="auto"/>
          </w:tcPr>
          <w:p w:rsidR="00C82283" w:rsidRPr="008D741C" w:rsidRDefault="00C82283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C82283" w:rsidRPr="008D741C" w:rsidTr="008D741C">
        <w:tc>
          <w:tcPr>
            <w:tcW w:w="3307" w:type="dxa"/>
            <w:shd w:val="clear" w:color="auto" w:fill="auto"/>
          </w:tcPr>
          <w:p w:rsidR="008D741C" w:rsidRDefault="008D741C">
            <w:pPr>
              <w:pStyle w:val="af1"/>
              <w:rPr>
                <w:sz w:val="22"/>
                <w:szCs w:val="22"/>
              </w:rPr>
            </w:pPr>
          </w:p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2283" w:rsidRPr="008D741C" w:rsidRDefault="00C82283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D741C" w:rsidRDefault="008D741C">
            <w:pPr>
              <w:pStyle w:val="af1"/>
              <w:rPr>
                <w:sz w:val="22"/>
                <w:szCs w:val="22"/>
              </w:rPr>
            </w:pPr>
          </w:p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C82283" w:rsidRPr="008D741C" w:rsidTr="008D741C">
        <w:tc>
          <w:tcPr>
            <w:tcW w:w="3307" w:type="dxa"/>
            <w:shd w:val="clear" w:color="auto" w:fill="auto"/>
          </w:tcPr>
          <w:p w:rsidR="008D741C" w:rsidRDefault="008D741C">
            <w:pPr>
              <w:pStyle w:val="af1"/>
              <w:rPr>
                <w:sz w:val="22"/>
                <w:szCs w:val="22"/>
              </w:rPr>
            </w:pPr>
          </w:p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82283" w:rsidRPr="008D741C" w:rsidRDefault="00C82283">
            <w:pPr>
              <w:pStyle w:val="af1"/>
              <w:rPr>
                <w:sz w:val="22"/>
                <w:szCs w:val="22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8D741C" w:rsidRDefault="008D741C">
            <w:pPr>
              <w:pStyle w:val="af1"/>
              <w:rPr>
                <w:sz w:val="22"/>
                <w:szCs w:val="22"/>
              </w:rPr>
            </w:pPr>
          </w:p>
          <w:p w:rsidR="00C82283" w:rsidRPr="008D741C" w:rsidRDefault="008D741C">
            <w:pPr>
              <w:pStyle w:val="af1"/>
              <w:rPr>
                <w:sz w:val="22"/>
                <w:szCs w:val="22"/>
              </w:rPr>
            </w:pPr>
            <w:proofErr w:type="spellStart"/>
            <w:r w:rsidRPr="008D741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8D741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741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8D741C" w:rsidRDefault="008D741C">
      <w:pPr>
        <w:rPr>
          <w:sz w:val="22"/>
          <w:szCs w:val="22"/>
        </w:rPr>
      </w:pPr>
    </w:p>
    <w:sectPr w:rsidR="00000000" w:rsidRPr="008D741C" w:rsidSect="008D741C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82283"/>
    <w:rsid w:val="008D741C"/>
    <w:rsid w:val="00C8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8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8228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C82283"/>
    <w:pPr>
      <w:spacing w:after="140" w:line="288" w:lineRule="auto"/>
    </w:pPr>
  </w:style>
  <w:style w:type="paragraph" w:styleId="a9">
    <w:name w:val="List"/>
    <w:basedOn w:val="a8"/>
    <w:rsid w:val="00C82283"/>
    <w:rPr>
      <w:rFonts w:cs="Noto Sans Devanagari"/>
    </w:rPr>
  </w:style>
  <w:style w:type="paragraph" w:customStyle="1" w:styleId="Caption">
    <w:name w:val="Caption"/>
    <w:basedOn w:val="a"/>
    <w:qFormat/>
    <w:rsid w:val="00C8228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C8228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8228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8228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82283"/>
    <w:pPr>
      <w:spacing w:beforeAutospacing="1" w:afterAutospacing="1"/>
    </w:pPr>
  </w:style>
  <w:style w:type="paragraph" w:customStyle="1" w:styleId="th">
    <w:name w:val="th"/>
    <w:basedOn w:val="a"/>
    <w:qFormat/>
    <w:rsid w:val="00C8228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8228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8228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82283"/>
    <w:pPr>
      <w:spacing w:beforeAutospacing="1" w:after="200"/>
    </w:pPr>
  </w:style>
  <w:style w:type="paragraph" w:customStyle="1" w:styleId="usual2">
    <w:name w:val="usual2"/>
    <w:basedOn w:val="a"/>
    <w:qFormat/>
    <w:rsid w:val="00C8228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8228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82283"/>
    <w:pPr>
      <w:spacing w:beforeAutospacing="1" w:afterAutospacing="1"/>
    </w:pPr>
  </w:style>
  <w:style w:type="paragraph" w:customStyle="1" w:styleId="requests">
    <w:name w:val="requests"/>
    <w:basedOn w:val="a"/>
    <w:qFormat/>
    <w:rsid w:val="00C8228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8228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82283"/>
  </w:style>
  <w:style w:type="paragraph" w:customStyle="1" w:styleId="af2">
    <w:name w:val="Заголовок таблицы"/>
    <w:basedOn w:val="af1"/>
    <w:qFormat/>
    <w:rsid w:val="00C82283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643</Words>
  <Characters>3670</Characters>
  <Application>Microsoft Office Word</Application>
  <DocSecurity>4</DocSecurity>
  <Lines>30</Lines>
  <Paragraphs>8</Paragraphs>
  <ScaleCrop>false</ScaleCrop>
  <Company>Hewlett-Packard Company</Company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2019-10-18T09:16:00Z</cp:lastPrinted>
  <dcterms:created xsi:type="dcterms:W3CDTF">2019-10-18T09:18:00Z</dcterms:created>
  <dcterms:modified xsi:type="dcterms:W3CDTF">2019-10-18T09:18:00Z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