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E57" w:rsidRDefault="00B024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4E57" w:rsidRDefault="00B024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объектов и имущества ГБУЗ РБ Стоматологическая поликлиника № 2 г. Уфа: г. Уфа, пр. Октября, 105/3, г. Уфа, ул. Российская, 11 на ноябрь 2019 г. - февраль 2020 г."</w:t>
      </w:r>
    </w:p>
    <w:p w:rsidR="00344E57" w:rsidRPr="00D4736A" w:rsidRDefault="00B02408">
      <w:pPr>
        <w:ind w:firstLine="567"/>
        <w:jc w:val="center"/>
        <w:rPr>
          <w:rFonts w:eastAsia="Times New Roman"/>
          <w:b/>
          <w:bCs/>
        </w:rPr>
      </w:pPr>
      <w:r w:rsidRPr="00D473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736A">
        <w:rPr>
          <w:rFonts w:eastAsia="Times New Roman"/>
          <w:b/>
          <w:bCs/>
          <w:sz w:val="20"/>
          <w:szCs w:val="20"/>
        </w:rPr>
        <w:t xml:space="preserve"> 0301300323019000121) </w:t>
      </w:r>
    </w:p>
    <w:p w:rsidR="00344E57" w:rsidRPr="00D4736A" w:rsidRDefault="00344E57">
      <w:pPr>
        <w:ind w:firstLine="567"/>
        <w:jc w:val="center"/>
        <w:rPr>
          <w:sz w:val="20"/>
          <w:szCs w:val="20"/>
        </w:rPr>
      </w:pPr>
    </w:p>
    <w:p w:rsidR="00344E57" w:rsidRPr="00D4736A" w:rsidRDefault="00B02408">
      <w:pPr>
        <w:ind w:firstLine="567"/>
        <w:jc w:val="right"/>
      </w:pPr>
      <w:r w:rsidRPr="00D4736A">
        <w:rPr>
          <w:rFonts w:eastAsia="Times New Roman"/>
          <w:sz w:val="20"/>
          <w:szCs w:val="20"/>
        </w:rPr>
        <w:t>22.10.19 16:14:49 (</w:t>
      </w:r>
      <w:r>
        <w:rPr>
          <w:rFonts w:eastAsia="Times New Roman"/>
          <w:sz w:val="20"/>
          <w:szCs w:val="20"/>
          <w:lang w:val="en-US"/>
        </w:rPr>
        <w:t>MSK</w:t>
      </w:r>
      <w:r w:rsidRPr="00D4736A">
        <w:rPr>
          <w:rFonts w:eastAsia="Times New Roman"/>
          <w:sz w:val="20"/>
          <w:szCs w:val="20"/>
        </w:rPr>
        <w:t>+02:00)</w:t>
      </w:r>
    </w:p>
    <w:p w:rsidR="00344E57" w:rsidRPr="00D4736A" w:rsidRDefault="00344E57">
      <w:pPr>
        <w:ind w:firstLine="567"/>
        <w:rPr>
          <w:rFonts w:eastAsia="Times New Roman"/>
          <w:sz w:val="20"/>
          <w:szCs w:val="20"/>
        </w:rPr>
      </w:pPr>
    </w:p>
    <w:p w:rsidR="00344E57" w:rsidRDefault="00B02408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344E57" w:rsidRDefault="00344E57">
      <w:pPr>
        <w:rPr>
          <w:rFonts w:eastAsia="Times New Roman"/>
          <w:sz w:val="20"/>
          <w:szCs w:val="20"/>
        </w:rPr>
      </w:pPr>
    </w:p>
    <w:p w:rsidR="00344E57" w:rsidRPr="00D4736A" w:rsidRDefault="00B02408">
      <w:r>
        <w:rPr>
          <w:rFonts w:eastAsia="Times New Roman"/>
          <w:sz w:val="20"/>
          <w:szCs w:val="20"/>
        </w:rPr>
        <w:t>Организатор</w:t>
      </w:r>
      <w:r w:rsidRPr="00D473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736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</w:t>
      </w:r>
      <w:r w:rsidRPr="00D4736A">
        <w:rPr>
          <w:rFonts w:eastAsia="Times New Roman"/>
          <w:sz w:val="20"/>
          <w:szCs w:val="20"/>
        </w:rPr>
        <w:t>АШКОРТОСТАН СТОМАТОЛОГИЧЕСКАЯ ПОЛИКЛИНИКА № 2 ГОРОДА УФА</w:t>
      </w:r>
    </w:p>
    <w:p w:rsidR="00344E57" w:rsidRPr="00D4736A" w:rsidRDefault="00344E57">
      <w:pPr>
        <w:rPr>
          <w:rFonts w:eastAsia="Times New Roman"/>
          <w:sz w:val="20"/>
          <w:szCs w:val="20"/>
        </w:rPr>
      </w:pPr>
    </w:p>
    <w:p w:rsidR="00344E57" w:rsidRPr="00D4736A" w:rsidRDefault="00B02408">
      <w:r>
        <w:rPr>
          <w:rFonts w:eastAsia="Times New Roman"/>
          <w:sz w:val="20"/>
          <w:szCs w:val="20"/>
        </w:rPr>
        <w:t>Заказчик</w:t>
      </w:r>
      <w:r w:rsidRPr="00D4736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44E57" w:rsidRPr="00D4736A" w:rsidRDefault="00344E57">
      <w:pPr>
        <w:rPr>
          <w:rFonts w:eastAsia="Times New Roman"/>
          <w:sz w:val="20"/>
          <w:szCs w:val="20"/>
        </w:rPr>
      </w:pPr>
    </w:p>
    <w:p w:rsidR="00344E57" w:rsidRDefault="00B024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охране объектов и имущест</w:t>
      </w:r>
      <w:r>
        <w:rPr>
          <w:rFonts w:eastAsia="Times New Roman"/>
          <w:sz w:val="20"/>
          <w:szCs w:val="20"/>
        </w:rPr>
        <w:t>ва ГБУЗ РБ Стоматологическая поликлиника № 2 г. Уфа: г. Уфа, пр. Октября, 105/3, г. Уфа, ул. Российская, 11 на ноябрь 2019 г. - февраль 2020 г.</w:t>
      </w:r>
    </w:p>
    <w:p w:rsidR="00344E57" w:rsidRDefault="00344E57">
      <w:pPr>
        <w:rPr>
          <w:rFonts w:eastAsia="Times New Roman"/>
          <w:sz w:val="20"/>
          <w:szCs w:val="20"/>
        </w:rPr>
      </w:pPr>
    </w:p>
    <w:p w:rsidR="00344E57" w:rsidRDefault="00B024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193027701340102770100101131200000000</w:t>
      </w:r>
    </w:p>
    <w:p w:rsidR="00344E57" w:rsidRDefault="00344E57"/>
    <w:p w:rsidR="00344E57" w:rsidRDefault="00B02408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контракта, руб.: 594332.64</w:t>
      </w:r>
    </w:p>
    <w:p w:rsidR="00344E57" w:rsidRPr="00D4736A" w:rsidRDefault="00344E57">
      <w:pPr>
        <w:rPr>
          <w:rFonts w:eastAsia="Times New Roman"/>
          <w:sz w:val="20"/>
          <w:szCs w:val="20"/>
        </w:rPr>
      </w:pPr>
    </w:p>
    <w:p w:rsidR="00344E57" w:rsidRPr="00D4736A" w:rsidRDefault="00B02408">
      <w:r>
        <w:rPr>
          <w:rFonts w:eastAsia="Times New Roman"/>
          <w:sz w:val="20"/>
          <w:szCs w:val="20"/>
        </w:rPr>
        <w:t>Снижение</w:t>
      </w:r>
      <w:r w:rsidRPr="00D473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736A">
        <w:rPr>
          <w:rFonts w:eastAsia="Times New Roman"/>
          <w:sz w:val="20"/>
          <w:szCs w:val="20"/>
        </w:rPr>
        <w:t>, %: 7.76</w:t>
      </w:r>
    </w:p>
    <w:p w:rsidR="00344E57" w:rsidRPr="00D4736A" w:rsidRDefault="00344E57">
      <w:pPr>
        <w:rPr>
          <w:rFonts w:eastAsia="Times New Roman"/>
          <w:sz w:val="20"/>
          <w:szCs w:val="20"/>
        </w:rPr>
      </w:pPr>
    </w:p>
    <w:p w:rsidR="00344E57" w:rsidRDefault="00B024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44E57" w:rsidRDefault="00344E57">
      <w:pPr>
        <w:rPr>
          <w:rFonts w:eastAsia="Times New Roman"/>
          <w:sz w:val="20"/>
          <w:szCs w:val="20"/>
        </w:rPr>
      </w:pPr>
    </w:p>
    <w:p w:rsidR="00344E57" w:rsidRDefault="00B024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44E57">
        <w:tc>
          <w:tcPr>
            <w:tcW w:w="4960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44E57" w:rsidRDefault="00344E57">
      <w:pPr>
        <w:rPr>
          <w:rFonts w:eastAsia="Times New Roman"/>
          <w:sz w:val="20"/>
          <w:szCs w:val="20"/>
        </w:rPr>
      </w:pPr>
    </w:p>
    <w:p w:rsidR="00344E57" w:rsidRDefault="00B024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</w:t>
      </w:r>
      <w:r>
        <w:rPr>
          <w:rFonts w:eastAsia="Times New Roman"/>
          <w:sz w:val="20"/>
          <w:szCs w:val="20"/>
        </w:rPr>
        <w:t>астников, предусмотренные частью 11 статьи 24.1 Федерального закона №44-ФЗ.</w:t>
      </w:r>
    </w:p>
    <w:p w:rsidR="00344E57" w:rsidRDefault="00344E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344E5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4E57" w:rsidRDefault="00B024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4E5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4E5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548207.54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E5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EA-32088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 xml:space="preserve">ОБЩЕСТВО С </w:t>
            </w:r>
            <w:r w:rsidRPr="00D4736A">
              <w:rPr>
                <w:sz w:val="20"/>
                <w:szCs w:val="20"/>
              </w:rPr>
              <w:lastRenderedPageBreak/>
              <w:t xml:space="preserve">ОГРАНИЧЕННОЙ ОТВЕТСТВЕННОСТЬЮ ЧАСТНАЯ ОХРАННАЯ ОРГАНИЗАЦИЯ "ЦЕНТР БЕЗОПАСНОСТИ" / </w:t>
            </w:r>
            <w:r w:rsidRPr="00D4736A">
              <w:rPr>
                <w:sz w:val="20"/>
                <w:szCs w:val="20"/>
              </w:rPr>
              <w:t>0275020146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551179.20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4E57" w:rsidRDefault="00344E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5"/>
        <w:gridCol w:w="2233"/>
        <w:gridCol w:w="1662"/>
        <w:gridCol w:w="1831"/>
        <w:gridCol w:w="1646"/>
      </w:tblGrid>
      <w:tr w:rsidR="00344E57">
        <w:tc>
          <w:tcPr>
            <w:tcW w:w="9977" w:type="dxa"/>
            <w:gridSpan w:val="5"/>
            <w:shd w:val="clear" w:color="auto" w:fill="auto"/>
          </w:tcPr>
          <w:p w:rsidR="00344E57" w:rsidRDefault="00B024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548207.54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 xml:space="preserve">ОБЩЕСТВО С ОГРАНИЧЕННОЙ ОТВЕТСТВЕННОСТЬЮ "ЧАСТНОЕ ОХРАННОЕ ПРЕДПРИЯТИЕ "БАСТИОН" </w:t>
            </w:r>
            <w:r w:rsidRPr="00D4736A">
              <w:rPr>
                <w:sz w:val="20"/>
                <w:szCs w:val="20"/>
              </w:rPr>
              <w:t>/ 0266023736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548207.54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548207.54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 xml:space="preserve">ОБЩЕСТВО С ОГРАНИЧЕННОЙ </w:t>
            </w:r>
            <w:r w:rsidRPr="00D4736A">
              <w:rPr>
                <w:sz w:val="20"/>
                <w:szCs w:val="20"/>
              </w:rPr>
              <w:t>ОТВЕТСТВЕННОСТЬЮ "ЧАСТНОЕ ОХРАННОЕ ПРЕДПРИЯТИЕ "БАСТИОН" / 0266023736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548207.54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548207.54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4736A">
              <w:rPr>
                <w:sz w:val="20"/>
                <w:szCs w:val="20"/>
              </w:rPr>
              <w:lastRenderedPageBreak/>
              <w:t>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551179.20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D4736A">
              <w:rPr>
                <w:sz w:val="20"/>
                <w:szCs w:val="20"/>
              </w:rPr>
              <w:t>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551179.20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551179.20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551179.20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Pr="00D4736A" w:rsidRDefault="00B02408">
            <w:pPr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ОБЩЕСТВО С ОГРАНИЧЕННОЙ ОТВЕТСТВЕННОСТЬЮ ЧАСТНАЯ ОХРАННАЯ ОРГАНИЗАЦИ</w:t>
            </w:r>
            <w:r w:rsidRPr="00D4736A">
              <w:rPr>
                <w:sz w:val="20"/>
                <w:szCs w:val="20"/>
              </w:rPr>
              <w:t>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551179.20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4E57" w:rsidRDefault="00344E57">
      <w:pPr>
        <w:rPr>
          <w:rFonts w:eastAsia="Times New Roman"/>
          <w:sz w:val="20"/>
          <w:szCs w:val="20"/>
          <w:lang w:val="en-US"/>
        </w:rPr>
      </w:pPr>
    </w:p>
    <w:p w:rsidR="00344E57" w:rsidRDefault="00B02408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"ЧАСТНОЕ ОХРАННОЕ ПРЕДПРИЯТИЕ "БАСТИОН"</w:t>
      </w:r>
    </w:p>
    <w:p w:rsidR="00344E57" w:rsidRDefault="00B02408"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"ЧАСТНОЕ ОХРАННОЕ ПРЕДПРИЯТИЕ "БАСТИОН",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344E57" w:rsidRPr="00D4736A" w:rsidRDefault="00344E57">
      <w:pPr>
        <w:rPr>
          <w:rFonts w:eastAsia="Times New Roman"/>
          <w:sz w:val="20"/>
          <w:szCs w:val="20"/>
        </w:rPr>
      </w:pPr>
    </w:p>
    <w:p w:rsidR="00344E57" w:rsidRDefault="00D473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</w:p>
    <w:p w:rsidR="00D4736A" w:rsidRDefault="00D4736A">
      <w:pPr>
        <w:rPr>
          <w:rFonts w:eastAsia="Times New Roman"/>
          <w:sz w:val="20"/>
          <w:szCs w:val="20"/>
        </w:rPr>
      </w:pPr>
    </w:p>
    <w:p w:rsidR="00D4736A" w:rsidRDefault="00D473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D4736A" w:rsidRDefault="00D473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D4736A" w:rsidRPr="00D4736A" w:rsidRDefault="00D473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344E57" w:rsidRPr="00D4736A" w:rsidRDefault="00344E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44E57" w:rsidTr="00D4736A">
        <w:tc>
          <w:tcPr>
            <w:tcW w:w="3307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bottom w:val="single" w:sz="4" w:space="0" w:color="auto"/>
            </w:tcBorders>
            <w:shd w:val="clear" w:color="auto" w:fill="auto"/>
          </w:tcPr>
          <w:p w:rsidR="00344E57" w:rsidRPr="00D4736A" w:rsidRDefault="00344E5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 w:rsidRPr="00D4736A">
              <w:rPr>
                <w:sz w:val="20"/>
                <w:szCs w:val="20"/>
              </w:rPr>
              <w:t>Пиядина</w:t>
            </w:r>
            <w:proofErr w:type="spellEnd"/>
            <w:r w:rsidRPr="00D4736A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344E57" w:rsidTr="00D4736A">
        <w:tc>
          <w:tcPr>
            <w:tcW w:w="3307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000001"/>
            </w:tcBorders>
            <w:shd w:val="clear" w:color="auto" w:fill="auto"/>
          </w:tcPr>
          <w:p w:rsidR="00344E57" w:rsidRPr="00D4736A" w:rsidRDefault="00344E5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r w:rsidRPr="00D4736A">
              <w:rPr>
                <w:sz w:val="20"/>
                <w:szCs w:val="20"/>
              </w:rPr>
              <w:t>М</w:t>
            </w:r>
            <w:proofErr w:type="spellStart"/>
            <w:r>
              <w:rPr>
                <w:sz w:val="20"/>
                <w:szCs w:val="20"/>
                <w:lang w:val="en-US"/>
              </w:rPr>
              <w:t>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4E57">
        <w:tc>
          <w:tcPr>
            <w:tcW w:w="3307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4E57" w:rsidRDefault="00344E5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44E57">
        <w:tc>
          <w:tcPr>
            <w:tcW w:w="3307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4E57" w:rsidRDefault="00344E5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44E57">
        <w:tc>
          <w:tcPr>
            <w:tcW w:w="3307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4E57" w:rsidRDefault="00344E57">
            <w:pPr>
              <w:pStyle w:val="af1"/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0" w:type="dxa"/>
            <w:shd w:val="clear" w:color="auto" w:fill="auto"/>
          </w:tcPr>
          <w:p w:rsidR="00344E57" w:rsidRDefault="00B024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02408" w:rsidRDefault="00B02408"/>
    <w:sectPr w:rsidR="00B024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57"/>
    <w:rsid w:val="00344E57"/>
    <w:rsid w:val="00B02408"/>
    <w:rsid w:val="00D4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2019-10-22T11:20:00Z</dcterms:created>
  <dcterms:modified xsi:type="dcterms:W3CDTF">2019-10-22T11:20:00Z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