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C00" w:rsidRDefault="005B17F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83C00" w:rsidRDefault="005B17F1">
      <w:pPr>
        <w:ind w:firstLine="567"/>
        <w:jc w:val="center"/>
        <w:rPr>
          <w:lang w:val="en-US"/>
        </w:rPr>
      </w:pPr>
      <w:r w:rsidRPr="00C53A17">
        <w:rPr>
          <w:rFonts w:eastAsia="Times New Roman"/>
          <w:b/>
          <w:bCs/>
          <w:sz w:val="20"/>
          <w:szCs w:val="20"/>
        </w:rPr>
        <w:t>"</w:t>
      </w:r>
      <w:r w:rsidRPr="00C53A17">
        <w:rPr>
          <w:rFonts w:eastAsia="Times New Roman"/>
          <w:b/>
          <w:bCs/>
          <w:sz w:val="20"/>
          <w:szCs w:val="20"/>
        </w:rPr>
        <w:t>Выполнение работ по разработке документации планировки территории (проекта планировки территории и проекта межевания территории) части кадастрового квартала 25:25:120001 площадью 7,4 га местоположение: Приморский край, с. Яковлевка, ориентир - 200 м к севе</w:t>
      </w:r>
      <w:r w:rsidRPr="00C53A17">
        <w:rPr>
          <w:rFonts w:eastAsia="Times New Roman"/>
          <w:b/>
          <w:bCs/>
          <w:sz w:val="20"/>
          <w:szCs w:val="20"/>
        </w:rPr>
        <w:t xml:space="preserve">ру от дома по ул.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  <w:lang w:val="en-US"/>
        </w:rPr>
        <w:t>Центральной</w:t>
      </w:r>
      <w:proofErr w:type="spellEnd"/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, 20" </w:t>
      </w:r>
    </w:p>
    <w:p w:rsidR="00E83C00" w:rsidRPr="00C53A17" w:rsidRDefault="005B17F1">
      <w:pPr>
        <w:ind w:firstLine="567"/>
        <w:jc w:val="center"/>
        <w:rPr>
          <w:rFonts w:eastAsia="Times New Roman"/>
          <w:b/>
          <w:bCs/>
        </w:rPr>
      </w:pPr>
      <w:r w:rsidRPr="00C53A1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53A17">
        <w:rPr>
          <w:rFonts w:eastAsia="Times New Roman"/>
          <w:b/>
          <w:bCs/>
          <w:sz w:val="20"/>
          <w:szCs w:val="20"/>
        </w:rPr>
        <w:t xml:space="preserve"> 0120300003219000059) </w:t>
      </w:r>
    </w:p>
    <w:p w:rsidR="00E83C00" w:rsidRPr="00C53A17" w:rsidRDefault="00E83C00">
      <w:pPr>
        <w:ind w:firstLine="567"/>
        <w:jc w:val="center"/>
        <w:rPr>
          <w:sz w:val="20"/>
          <w:szCs w:val="20"/>
        </w:rPr>
      </w:pPr>
    </w:p>
    <w:p w:rsidR="00E83C00" w:rsidRPr="00C53A17" w:rsidRDefault="005B17F1">
      <w:pPr>
        <w:ind w:firstLine="567"/>
        <w:jc w:val="right"/>
      </w:pPr>
      <w:r w:rsidRPr="00C53A17">
        <w:rPr>
          <w:rFonts w:eastAsia="Times New Roman"/>
          <w:sz w:val="20"/>
          <w:szCs w:val="20"/>
        </w:rPr>
        <w:t>23.10.19 12:21:27 (</w:t>
      </w:r>
      <w:r>
        <w:rPr>
          <w:rFonts w:eastAsia="Times New Roman"/>
          <w:sz w:val="20"/>
          <w:szCs w:val="20"/>
          <w:lang w:val="en-US"/>
        </w:rPr>
        <w:t>MSK</w:t>
      </w:r>
      <w:r w:rsidRPr="00C53A17">
        <w:rPr>
          <w:rFonts w:eastAsia="Times New Roman"/>
          <w:sz w:val="20"/>
          <w:szCs w:val="20"/>
        </w:rPr>
        <w:t>+07:00)</w:t>
      </w:r>
    </w:p>
    <w:p w:rsidR="00E83C00" w:rsidRPr="00C53A17" w:rsidRDefault="00E83C00">
      <w:pPr>
        <w:ind w:firstLine="567"/>
        <w:rPr>
          <w:rFonts w:eastAsia="Times New Roman"/>
          <w:sz w:val="20"/>
          <w:szCs w:val="20"/>
        </w:rPr>
      </w:pPr>
    </w:p>
    <w:p w:rsidR="00E83C00" w:rsidRDefault="005B17F1">
      <w:r>
        <w:rPr>
          <w:rFonts w:eastAsia="Times New Roman"/>
          <w:sz w:val="20"/>
          <w:szCs w:val="20"/>
        </w:rPr>
        <w:t>Место публикации: Российская Федерация, 692361, Приморский край, Яковлевский р-н, Яковлевка с, ПЕР ПОЧТОВЫЙ, ДОМ 7</w:t>
      </w:r>
    </w:p>
    <w:p w:rsidR="00E83C00" w:rsidRDefault="00E83C00">
      <w:pPr>
        <w:rPr>
          <w:rFonts w:eastAsia="Times New Roman"/>
          <w:sz w:val="20"/>
          <w:szCs w:val="20"/>
        </w:rPr>
      </w:pPr>
    </w:p>
    <w:p w:rsidR="00E83C00" w:rsidRPr="00C53A17" w:rsidRDefault="005B17F1">
      <w:r>
        <w:rPr>
          <w:rFonts w:eastAsia="Times New Roman"/>
          <w:sz w:val="20"/>
          <w:szCs w:val="20"/>
        </w:rPr>
        <w:t>Организатор</w:t>
      </w:r>
      <w:r w:rsidRPr="00C53A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53A17">
        <w:rPr>
          <w:rFonts w:eastAsia="Times New Roman"/>
          <w:sz w:val="20"/>
          <w:szCs w:val="20"/>
        </w:rPr>
        <w:t>: АДМИНИСТРАЦИЯ Я</w:t>
      </w:r>
      <w:r w:rsidRPr="00C53A17">
        <w:rPr>
          <w:rFonts w:eastAsia="Times New Roman"/>
          <w:sz w:val="20"/>
          <w:szCs w:val="20"/>
        </w:rPr>
        <w:t>КОВЛЕВСКОГО МУНИЦИПАЛЬНОГО РАЙОНА</w:t>
      </w:r>
    </w:p>
    <w:p w:rsidR="00E83C00" w:rsidRPr="00C53A17" w:rsidRDefault="00E83C00">
      <w:pPr>
        <w:rPr>
          <w:rFonts w:eastAsia="Times New Roman"/>
          <w:sz w:val="20"/>
          <w:szCs w:val="20"/>
        </w:rPr>
      </w:pPr>
    </w:p>
    <w:p w:rsidR="00E83C00" w:rsidRPr="00C53A17" w:rsidRDefault="005B17F1">
      <w:r>
        <w:rPr>
          <w:rFonts w:eastAsia="Times New Roman"/>
          <w:sz w:val="20"/>
          <w:szCs w:val="20"/>
        </w:rPr>
        <w:t>Заказчик</w:t>
      </w:r>
      <w:r w:rsidRPr="00C53A17">
        <w:rPr>
          <w:rFonts w:eastAsia="Times New Roman"/>
          <w:sz w:val="20"/>
          <w:szCs w:val="20"/>
        </w:rPr>
        <w:t>: АДМИНИСТРАЦИЯ ЯКОВЛЕВСКОГО МУНИЦИПАЛЬНОГО РАЙОНА</w:t>
      </w:r>
    </w:p>
    <w:p w:rsidR="00E83C00" w:rsidRPr="00C53A17" w:rsidRDefault="00E83C00">
      <w:pPr>
        <w:rPr>
          <w:rFonts w:eastAsia="Times New Roman"/>
          <w:sz w:val="20"/>
          <w:szCs w:val="20"/>
        </w:rPr>
      </w:pPr>
    </w:p>
    <w:p w:rsidR="00E83C00" w:rsidRDefault="005B17F1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C53A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53A17">
        <w:rPr>
          <w:rFonts w:eastAsia="Times New Roman"/>
          <w:sz w:val="20"/>
          <w:szCs w:val="20"/>
        </w:rPr>
        <w:t>: Выполнение работ по разработке документации планировки территории (проекта планировки территории и проекта межевания территории) части када</w:t>
      </w:r>
      <w:r w:rsidRPr="00C53A17">
        <w:rPr>
          <w:rFonts w:eastAsia="Times New Roman"/>
          <w:sz w:val="20"/>
          <w:szCs w:val="20"/>
        </w:rPr>
        <w:t xml:space="preserve">стрового квартала 25:25:120001 площадью 7,4 га местоположение: Приморский край, с. Яковлевка, ориентир - 200 м к северу от дома по ул. </w:t>
      </w:r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Центральной</w:t>
      </w:r>
      <w:proofErr w:type="spellEnd"/>
      <w:proofErr w:type="gramEnd"/>
      <w:r>
        <w:rPr>
          <w:rFonts w:eastAsia="Times New Roman"/>
          <w:sz w:val="20"/>
          <w:szCs w:val="20"/>
          <w:lang w:val="en-US"/>
        </w:rPr>
        <w:t xml:space="preserve">, 20 </w:t>
      </w:r>
    </w:p>
    <w:p w:rsidR="00E83C00" w:rsidRDefault="00E83C00">
      <w:pPr>
        <w:rPr>
          <w:rFonts w:eastAsia="Times New Roman"/>
          <w:sz w:val="20"/>
          <w:szCs w:val="20"/>
          <w:lang w:val="en-US"/>
        </w:rPr>
      </w:pPr>
    </w:p>
    <w:p w:rsidR="00E83C00" w:rsidRPr="00C53A17" w:rsidRDefault="005B17F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193253500072625350100100670677111244</w:t>
      </w:r>
    </w:p>
    <w:p w:rsidR="00E83C00" w:rsidRDefault="00E83C00"/>
    <w:p w:rsidR="00E83C00" w:rsidRDefault="005B17F1">
      <w:r>
        <w:rPr>
          <w:rFonts w:eastAsia="Times New Roman"/>
          <w:sz w:val="20"/>
          <w:szCs w:val="20"/>
        </w:rPr>
        <w:t>Начальная (максимальная) цена конт</w:t>
      </w:r>
      <w:r>
        <w:rPr>
          <w:rFonts w:eastAsia="Times New Roman"/>
          <w:sz w:val="20"/>
          <w:szCs w:val="20"/>
        </w:rPr>
        <w:t>ракта/Максимальное значение цены контракта, руб.: 322666.67</w:t>
      </w:r>
    </w:p>
    <w:p w:rsidR="00E83C00" w:rsidRDefault="00E83C00">
      <w:pPr>
        <w:rPr>
          <w:rFonts w:eastAsia="Times New Roman"/>
          <w:sz w:val="20"/>
          <w:szCs w:val="20"/>
        </w:rPr>
      </w:pPr>
    </w:p>
    <w:p w:rsidR="00E83C00" w:rsidRDefault="005B17F1">
      <w:r>
        <w:rPr>
          <w:rFonts w:eastAsia="Times New Roman"/>
          <w:sz w:val="20"/>
          <w:szCs w:val="20"/>
        </w:rPr>
        <w:t>Снижение НМЦК, %: 0.00</w:t>
      </w:r>
    </w:p>
    <w:p w:rsidR="00E83C00" w:rsidRDefault="00E83C00">
      <w:pPr>
        <w:rPr>
          <w:rFonts w:eastAsia="Times New Roman"/>
          <w:sz w:val="20"/>
          <w:szCs w:val="20"/>
        </w:rPr>
      </w:pPr>
    </w:p>
    <w:p w:rsidR="00E83C00" w:rsidRDefault="005B17F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E83C00">
        <w:tc>
          <w:tcPr>
            <w:tcW w:w="4961" w:type="dxa"/>
            <w:shd w:val="clear" w:color="auto" w:fill="auto"/>
          </w:tcPr>
          <w:p w:rsidR="00E83C00" w:rsidRDefault="005B17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83C00" w:rsidRDefault="005B1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Коренчук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83C00">
        <w:tc>
          <w:tcPr>
            <w:tcW w:w="4961" w:type="dxa"/>
            <w:shd w:val="clear" w:color="auto" w:fill="auto"/>
          </w:tcPr>
          <w:p w:rsidR="00E83C00" w:rsidRDefault="005B17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83C00" w:rsidRDefault="005B1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Павенко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E83C00">
        <w:tc>
          <w:tcPr>
            <w:tcW w:w="4961" w:type="dxa"/>
            <w:shd w:val="clear" w:color="auto" w:fill="auto"/>
          </w:tcPr>
          <w:p w:rsidR="00E83C00" w:rsidRDefault="005B17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83C00" w:rsidRDefault="005B1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Подложнюк </w:t>
            </w:r>
            <w:proofErr w:type="spellStart"/>
            <w:r>
              <w:rPr>
                <w:sz w:val="20"/>
                <w:szCs w:val="20"/>
                <w:lang w:val="en-US"/>
              </w:rPr>
              <w:t>Егор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E83C00">
        <w:tc>
          <w:tcPr>
            <w:tcW w:w="4961" w:type="dxa"/>
            <w:shd w:val="clear" w:color="auto" w:fill="auto"/>
          </w:tcPr>
          <w:p w:rsidR="00E83C00" w:rsidRDefault="005B17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83C00" w:rsidRDefault="005B17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E83C00">
        <w:tc>
          <w:tcPr>
            <w:tcW w:w="4961" w:type="dxa"/>
            <w:shd w:val="clear" w:color="auto" w:fill="auto"/>
          </w:tcPr>
          <w:p w:rsidR="00E83C00" w:rsidRDefault="005B17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83C00" w:rsidRDefault="005B17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Могильников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E83C00" w:rsidRDefault="00E83C00">
      <w:pPr>
        <w:rPr>
          <w:rFonts w:eastAsia="Times New Roman"/>
          <w:sz w:val="20"/>
          <w:szCs w:val="20"/>
        </w:rPr>
      </w:pPr>
    </w:p>
    <w:p w:rsidR="00E83C00" w:rsidRDefault="005B17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</w:t>
      </w:r>
      <w:r>
        <w:rPr>
          <w:rFonts w:eastAsia="Times New Roman"/>
          <w:sz w:val="20"/>
          <w:szCs w:val="20"/>
        </w:rPr>
        <w:t>1 статьи 24.1 Федерального закона №44-ФЗ</w:t>
      </w:r>
    </w:p>
    <w:p w:rsidR="00E83C00" w:rsidRDefault="00E83C0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E83C0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83C00" w:rsidRDefault="005B17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83C0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83C0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EA-32498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РАЗОРЕНОВА АЛЕНА ВИКТОРОВНА / 253402843765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83C00" w:rsidRDefault="00E83C0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E83C00">
        <w:tc>
          <w:tcPr>
            <w:tcW w:w="9921" w:type="dxa"/>
            <w:gridSpan w:val="4"/>
            <w:shd w:val="clear" w:color="auto" w:fill="auto"/>
          </w:tcPr>
          <w:p w:rsidR="00E83C00" w:rsidRDefault="005B17F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E83C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83C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EA-32498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РАЗОРЕНОВА АЛЕНА ВИКТОРОВНА / 253402843765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Коренчук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3C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EA-32498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РАЗОРЕНОВА </w:t>
            </w:r>
            <w:r>
              <w:rPr>
                <w:sz w:val="20"/>
                <w:szCs w:val="20"/>
                <w:lang w:val="en-US"/>
              </w:rPr>
              <w:t>АЛЕНА ВИКТОРОВНА / 253402843765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Павенко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3C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EA-32498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РАЗОРЕНОВА АЛЕНА ВИКТОРОВНА / 253402843765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Подложнюк </w:t>
            </w:r>
            <w:proofErr w:type="spellStart"/>
            <w:r>
              <w:rPr>
                <w:sz w:val="20"/>
                <w:szCs w:val="20"/>
                <w:lang w:val="en-US"/>
              </w:rPr>
              <w:t>Егор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3C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EA-32498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РАЗОРЕНОВА АЛЕНА ВИКТОРОВНА / 253402843765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3C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EA-32498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РАЗОРЕНОВА АЛЕНА ВИКТОРОВНА / 253402843765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Могильников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3C00" w:rsidRDefault="005B17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83C00" w:rsidRDefault="00E83C00">
      <w:pPr>
        <w:rPr>
          <w:rFonts w:eastAsia="Times New Roman"/>
          <w:sz w:val="20"/>
          <w:szCs w:val="20"/>
          <w:lang w:val="en-US"/>
        </w:rPr>
      </w:pPr>
    </w:p>
    <w:p w:rsidR="00E83C00" w:rsidRDefault="005B17F1">
      <w:r>
        <w:rPr>
          <w:rFonts w:eastAsia="Times New Roman"/>
          <w:sz w:val="20"/>
          <w:szCs w:val="20"/>
        </w:rPr>
        <w:t>Победителем аукциона признается РАЗОРЕНОВА АЛЕНА ВИКТОРОВНА</w:t>
      </w:r>
    </w:p>
    <w:p w:rsidR="00E83C00" w:rsidRDefault="00E83C00">
      <w:pPr>
        <w:rPr>
          <w:rFonts w:eastAsia="Times New Roman"/>
          <w:sz w:val="20"/>
          <w:szCs w:val="20"/>
        </w:rPr>
      </w:pPr>
    </w:p>
    <w:p w:rsidR="00E83C00" w:rsidRDefault="005B17F1">
      <w:pPr>
        <w:jc w:val="both"/>
      </w:pPr>
      <w:bookmarkStart w:id="0" w:name="__DdeLink__1190_2581002597"/>
      <w:r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</w:t>
      </w:r>
      <w:r>
        <w:rPr>
          <w:rFonts w:eastAsia="Times New Roman"/>
          <w:sz w:val="20"/>
          <w:szCs w:val="20"/>
        </w:rPr>
        <w:t xml:space="preserve">также в соответствии с             </w:t>
      </w:r>
      <w:proofErr w:type="gramStart"/>
      <w:r>
        <w:rPr>
          <w:rFonts w:eastAsia="Times New Roman"/>
          <w:sz w:val="20"/>
          <w:szCs w:val="20"/>
        </w:rPr>
        <w:t>ч</w:t>
      </w:r>
      <w:proofErr w:type="gramEnd"/>
      <w:r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РАЗОРЕ</w:t>
      </w:r>
      <w:r>
        <w:rPr>
          <w:rFonts w:eastAsia="Times New Roman"/>
          <w:sz w:val="20"/>
          <w:szCs w:val="20"/>
        </w:rPr>
        <w:t>НОВА АЛЕНА ВИКТОРОВНА.</w:t>
      </w:r>
      <w:bookmarkEnd w:id="0"/>
    </w:p>
    <w:p w:rsidR="00E83C00" w:rsidRDefault="00E83C00">
      <w:pPr>
        <w:rPr>
          <w:sz w:val="20"/>
          <w:szCs w:val="20"/>
        </w:rPr>
      </w:pPr>
    </w:p>
    <w:p w:rsidR="00E83C00" w:rsidRDefault="005B17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E83C00" w:rsidRPr="00C53A17" w:rsidRDefault="00E83C00">
      <w:pPr>
        <w:rPr>
          <w:sz w:val="20"/>
          <w:szCs w:val="20"/>
        </w:rPr>
      </w:pPr>
    </w:p>
    <w:p w:rsidR="00E83C00" w:rsidRDefault="005B17F1">
      <w:r w:rsidRPr="00C53A17">
        <w:rPr>
          <w:rFonts w:eastAsia="Times New Roman"/>
          <w:sz w:val="20"/>
          <w:szCs w:val="20"/>
        </w:rPr>
        <w:t xml:space="preserve">На основании пункта 4 части 1 статьи 71 Федерального закона от </w:t>
      </w:r>
      <w:r w:rsidRPr="00C53A17">
        <w:rPr>
          <w:rFonts w:eastAsia="Times New Roman"/>
          <w:sz w:val="20"/>
          <w:szCs w:val="20"/>
        </w:rPr>
        <w:t xml:space="preserve">05.04.2013 № 44-ФЗ «О контрактной системе в сфере закупок товаров, работ, услуг для обеспечения государственных и муниципальных нужд» контракт заключается с РАЗОРЕНОВА АЛЕНА ВИКТОРОВНА в связи с признанием заявки соответствующей требованиям Закона 44-ФЗ и </w:t>
      </w:r>
      <w:r w:rsidRPr="00C53A17">
        <w:rPr>
          <w:rFonts w:eastAsia="Times New Roman"/>
          <w:sz w:val="20"/>
          <w:szCs w:val="20"/>
        </w:rPr>
        <w:t>документации об электронном аукционе.</w:t>
      </w:r>
    </w:p>
    <w:p w:rsidR="00E83C00" w:rsidRDefault="00E83C00">
      <w:pPr>
        <w:rPr>
          <w:rFonts w:eastAsia="Times New Roman"/>
          <w:sz w:val="20"/>
          <w:szCs w:val="20"/>
        </w:rPr>
      </w:pPr>
    </w:p>
    <w:p w:rsidR="00E83C00" w:rsidRDefault="00E83C00">
      <w:pPr>
        <w:rPr>
          <w:rFonts w:eastAsia="Times New Roman"/>
          <w:sz w:val="20"/>
          <w:szCs w:val="20"/>
        </w:rPr>
      </w:pPr>
    </w:p>
    <w:p w:rsidR="00E83C00" w:rsidRDefault="00E83C00">
      <w:pPr>
        <w:rPr>
          <w:rFonts w:eastAsia="Times New Roman"/>
          <w:sz w:val="20"/>
          <w:szCs w:val="20"/>
        </w:rPr>
      </w:pPr>
    </w:p>
    <w:p w:rsidR="00E83C00" w:rsidRDefault="00E83C00">
      <w:pPr>
        <w:rPr>
          <w:rFonts w:eastAsia="Times New Roman"/>
          <w:sz w:val="20"/>
          <w:szCs w:val="20"/>
        </w:rPr>
      </w:pPr>
    </w:p>
    <w:p w:rsidR="00E83C00" w:rsidRDefault="00E83C0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E83C00">
        <w:tc>
          <w:tcPr>
            <w:tcW w:w="3307" w:type="dxa"/>
            <w:shd w:val="clear" w:color="auto" w:fill="auto"/>
          </w:tcPr>
          <w:p w:rsidR="00E83C00" w:rsidRDefault="005B17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83C00" w:rsidRDefault="00E83C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83C00" w:rsidRDefault="005B17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Коренчук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83C00">
        <w:tc>
          <w:tcPr>
            <w:tcW w:w="3307" w:type="dxa"/>
            <w:shd w:val="clear" w:color="auto" w:fill="auto"/>
          </w:tcPr>
          <w:p w:rsidR="00E83C00" w:rsidRDefault="005B17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83C00" w:rsidRDefault="00E83C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83C00" w:rsidRDefault="005B17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Павенко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E83C00">
        <w:tc>
          <w:tcPr>
            <w:tcW w:w="3307" w:type="dxa"/>
            <w:shd w:val="clear" w:color="auto" w:fill="auto"/>
          </w:tcPr>
          <w:p w:rsidR="00E83C00" w:rsidRDefault="005B17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83C00" w:rsidRDefault="00E83C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83C00" w:rsidRDefault="005B17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Подложнюк </w:t>
            </w:r>
            <w:proofErr w:type="spellStart"/>
            <w:r>
              <w:rPr>
                <w:sz w:val="20"/>
                <w:szCs w:val="20"/>
                <w:lang w:val="en-US"/>
              </w:rPr>
              <w:t>Егор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E83C00">
        <w:tc>
          <w:tcPr>
            <w:tcW w:w="3307" w:type="dxa"/>
            <w:shd w:val="clear" w:color="auto" w:fill="auto"/>
          </w:tcPr>
          <w:p w:rsidR="00E83C00" w:rsidRDefault="005B17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83C00" w:rsidRDefault="00E83C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83C00" w:rsidRDefault="005B17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E83C00">
        <w:tc>
          <w:tcPr>
            <w:tcW w:w="3307" w:type="dxa"/>
            <w:shd w:val="clear" w:color="auto" w:fill="auto"/>
          </w:tcPr>
          <w:p w:rsidR="00E83C00" w:rsidRDefault="005B17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83C00" w:rsidRDefault="00E83C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83C00" w:rsidRDefault="005B17F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Могильников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5B17F1" w:rsidRDefault="005B17F1"/>
    <w:sectPr w:rsidR="005B17F1" w:rsidSect="00E83C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E83C00"/>
    <w:rsid w:val="005B17F1"/>
    <w:rsid w:val="00C53A17"/>
    <w:rsid w:val="00E83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C0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83C0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83C00"/>
    <w:pPr>
      <w:spacing w:after="140" w:line="288" w:lineRule="auto"/>
    </w:pPr>
  </w:style>
  <w:style w:type="paragraph" w:styleId="a9">
    <w:name w:val="List"/>
    <w:basedOn w:val="a8"/>
    <w:rsid w:val="00E83C00"/>
    <w:rPr>
      <w:rFonts w:cs="Noto Sans Devanagari"/>
    </w:rPr>
  </w:style>
  <w:style w:type="paragraph" w:customStyle="1" w:styleId="Caption">
    <w:name w:val="Caption"/>
    <w:basedOn w:val="a"/>
    <w:qFormat/>
    <w:rsid w:val="00E83C00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83C0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83C0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83C0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83C00"/>
    <w:pPr>
      <w:spacing w:beforeAutospacing="1" w:afterAutospacing="1"/>
    </w:pPr>
  </w:style>
  <w:style w:type="paragraph" w:customStyle="1" w:styleId="th">
    <w:name w:val="th"/>
    <w:basedOn w:val="a"/>
    <w:qFormat/>
    <w:rsid w:val="00E83C0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83C0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83C0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83C00"/>
    <w:pPr>
      <w:spacing w:beforeAutospacing="1" w:after="200"/>
    </w:pPr>
  </w:style>
  <w:style w:type="paragraph" w:customStyle="1" w:styleId="usual2">
    <w:name w:val="usual2"/>
    <w:basedOn w:val="a"/>
    <w:qFormat/>
    <w:rsid w:val="00E83C0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83C0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83C00"/>
    <w:pPr>
      <w:spacing w:beforeAutospacing="1" w:afterAutospacing="1"/>
    </w:pPr>
  </w:style>
  <w:style w:type="paragraph" w:customStyle="1" w:styleId="requests">
    <w:name w:val="requests"/>
    <w:basedOn w:val="a"/>
    <w:qFormat/>
    <w:rsid w:val="00E83C0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83C0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83C00"/>
  </w:style>
  <w:style w:type="paragraph" w:customStyle="1" w:styleId="af2">
    <w:name w:val="Заголовок таблицы"/>
    <w:basedOn w:val="af1"/>
    <w:qFormat/>
    <w:rsid w:val="00E83C00"/>
  </w:style>
  <w:style w:type="paragraph" w:customStyle="1" w:styleId="DocumentMap">
    <w:name w:val="DocumentMap"/>
    <w:qFormat/>
    <w:rsid w:val="00E83C00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3124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RePack by SPecialiST</cp:lastModifiedBy>
  <cp:revision>2</cp:revision>
  <cp:lastPrinted>2019-10-23T02:22:00Z</cp:lastPrinted>
  <dcterms:created xsi:type="dcterms:W3CDTF">2019-10-23T02:23:00Z</dcterms:created>
  <dcterms:modified xsi:type="dcterms:W3CDTF">2019-10-23T02:23:00Z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