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DDE" w:rsidRDefault="000B6F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1DDE" w:rsidRPr="00AD5630" w:rsidRDefault="000B6FDC">
      <w:pPr>
        <w:ind w:firstLine="567"/>
        <w:jc w:val="center"/>
      </w:pPr>
      <w:r w:rsidRPr="00AD5630">
        <w:rPr>
          <w:rFonts w:eastAsia="Times New Roman"/>
          <w:b/>
          <w:bCs/>
          <w:sz w:val="20"/>
          <w:szCs w:val="20"/>
        </w:rPr>
        <w:t xml:space="preserve">"Поставка контейнеров и дозаторов" </w:t>
      </w:r>
    </w:p>
    <w:p w:rsidR="00451DDE" w:rsidRPr="00AD5630" w:rsidRDefault="000B6FDC">
      <w:pPr>
        <w:ind w:firstLine="567"/>
        <w:jc w:val="center"/>
        <w:rPr>
          <w:rFonts w:eastAsia="Times New Roman"/>
          <w:b/>
          <w:bCs/>
        </w:rPr>
      </w:pPr>
      <w:r w:rsidRPr="00AD56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5630">
        <w:rPr>
          <w:rFonts w:eastAsia="Times New Roman"/>
          <w:b/>
          <w:bCs/>
          <w:sz w:val="20"/>
          <w:szCs w:val="20"/>
        </w:rPr>
        <w:t xml:space="preserve"> 0301300323019000123) </w:t>
      </w:r>
    </w:p>
    <w:p w:rsidR="00451DDE" w:rsidRPr="00AD5630" w:rsidRDefault="00451DDE">
      <w:pPr>
        <w:ind w:firstLine="567"/>
        <w:jc w:val="center"/>
        <w:rPr>
          <w:sz w:val="20"/>
          <w:szCs w:val="20"/>
        </w:rPr>
      </w:pPr>
    </w:p>
    <w:p w:rsidR="00451DDE" w:rsidRPr="00AD5630" w:rsidRDefault="000B6FDC">
      <w:pPr>
        <w:ind w:firstLine="567"/>
        <w:jc w:val="right"/>
      </w:pPr>
      <w:r w:rsidRPr="00AD5630">
        <w:rPr>
          <w:rFonts w:eastAsia="Times New Roman"/>
          <w:sz w:val="20"/>
          <w:szCs w:val="20"/>
        </w:rPr>
        <w:t>23.10.19 16:10:23 (</w:t>
      </w:r>
      <w:r>
        <w:rPr>
          <w:rFonts w:eastAsia="Times New Roman"/>
          <w:sz w:val="20"/>
          <w:szCs w:val="20"/>
          <w:lang w:val="en-US"/>
        </w:rPr>
        <w:t>MSK</w:t>
      </w:r>
      <w:r w:rsidRPr="00AD5630">
        <w:rPr>
          <w:rFonts w:eastAsia="Times New Roman"/>
          <w:sz w:val="20"/>
          <w:szCs w:val="20"/>
        </w:rPr>
        <w:t>+02:00)</w:t>
      </w:r>
    </w:p>
    <w:p w:rsidR="00451DDE" w:rsidRPr="00AD5630" w:rsidRDefault="00451DDE">
      <w:pPr>
        <w:ind w:firstLine="567"/>
        <w:rPr>
          <w:rFonts w:eastAsia="Times New Roman"/>
          <w:sz w:val="20"/>
          <w:szCs w:val="20"/>
        </w:rPr>
      </w:pPr>
    </w:p>
    <w:p w:rsidR="00451DDE" w:rsidRDefault="000B6FDC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ПРОСПЕКТ ОКТЯБРЯ, 105/3</w:t>
      </w:r>
      <w:bookmarkStart w:id="0" w:name="_GoBack"/>
      <w:bookmarkEnd w:id="0"/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Pr="00AD5630" w:rsidRDefault="000B6FDC">
      <w:r>
        <w:rPr>
          <w:rFonts w:eastAsia="Times New Roman"/>
          <w:sz w:val="20"/>
          <w:szCs w:val="20"/>
        </w:rPr>
        <w:t>Организатор</w:t>
      </w:r>
      <w:r w:rsidRPr="00AD5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563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51DDE" w:rsidRPr="00AD5630" w:rsidRDefault="00451DDE">
      <w:pPr>
        <w:rPr>
          <w:rFonts w:eastAsia="Times New Roman"/>
          <w:sz w:val="20"/>
          <w:szCs w:val="20"/>
        </w:rPr>
      </w:pPr>
    </w:p>
    <w:p w:rsidR="00451DDE" w:rsidRPr="00AD5630" w:rsidRDefault="000B6FDC">
      <w:r>
        <w:rPr>
          <w:rFonts w:eastAsia="Times New Roman"/>
          <w:sz w:val="20"/>
          <w:szCs w:val="20"/>
        </w:rPr>
        <w:t>Заказчик</w:t>
      </w:r>
      <w:r w:rsidRPr="00AD563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</w:t>
      </w:r>
      <w:r w:rsidRPr="00AD5630">
        <w:rPr>
          <w:rFonts w:eastAsia="Times New Roman"/>
          <w:sz w:val="20"/>
          <w:szCs w:val="20"/>
        </w:rPr>
        <w:t>КИ БАШКОРТОСТАН СТОМАТОЛОГИЧЕСКАЯ ПОЛИКЛИНИКА № 2 ГОРОДА УФА</w:t>
      </w:r>
    </w:p>
    <w:p w:rsidR="00451DDE" w:rsidRPr="00AD5630" w:rsidRDefault="00451DDE">
      <w:pPr>
        <w:rPr>
          <w:rFonts w:eastAsia="Times New Roman"/>
          <w:sz w:val="20"/>
          <w:szCs w:val="20"/>
        </w:rPr>
      </w:pPr>
    </w:p>
    <w:p w:rsidR="00451DDE" w:rsidRPr="00AD5630" w:rsidRDefault="000B6FDC">
      <w:r>
        <w:rPr>
          <w:rFonts w:eastAsia="Times New Roman"/>
          <w:sz w:val="20"/>
          <w:szCs w:val="20"/>
        </w:rPr>
        <w:t>Наименование</w:t>
      </w:r>
      <w:r w:rsidRPr="00AD5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5630">
        <w:rPr>
          <w:rFonts w:eastAsia="Times New Roman"/>
          <w:sz w:val="20"/>
          <w:szCs w:val="20"/>
        </w:rPr>
        <w:t xml:space="preserve">: Поставка контейнеров и дозаторов </w:t>
      </w:r>
    </w:p>
    <w:p w:rsidR="00451DDE" w:rsidRPr="00AD5630" w:rsidRDefault="00451DDE">
      <w:pPr>
        <w:rPr>
          <w:rFonts w:eastAsia="Times New Roman"/>
          <w:sz w:val="20"/>
          <w:szCs w:val="20"/>
        </w:rPr>
      </w:pPr>
    </w:p>
    <w:p w:rsidR="00451DDE" w:rsidRPr="00AD5630" w:rsidRDefault="000B6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193027701340102770100101091230000000</w:t>
      </w:r>
    </w:p>
    <w:p w:rsidR="00451DDE" w:rsidRDefault="00451DDE"/>
    <w:p w:rsidR="00451DDE" w:rsidRDefault="000B6F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онтракта, руб.: 161</w:t>
      </w:r>
      <w:r w:rsidR="00AD56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406.00</w:t>
      </w: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0B6FDC">
      <w:r>
        <w:rPr>
          <w:rFonts w:eastAsia="Times New Roman"/>
          <w:sz w:val="20"/>
          <w:szCs w:val="20"/>
        </w:rPr>
        <w:t>Снижение НМЦК, %: 0.00</w:t>
      </w: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0B6FD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51DDE">
        <w:tc>
          <w:tcPr>
            <w:tcW w:w="4961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51DDE">
        <w:tc>
          <w:tcPr>
            <w:tcW w:w="4961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1DDE">
        <w:tc>
          <w:tcPr>
            <w:tcW w:w="4961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51DDE">
        <w:tc>
          <w:tcPr>
            <w:tcW w:w="4961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51DDE">
        <w:tc>
          <w:tcPr>
            <w:tcW w:w="4961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0B6F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</w:t>
      </w:r>
      <w:r>
        <w:rPr>
          <w:rFonts w:eastAsia="Times New Roman"/>
          <w:sz w:val="20"/>
          <w:szCs w:val="20"/>
        </w:rPr>
        <w:t>ФЗ</w:t>
      </w:r>
    </w:p>
    <w:p w:rsidR="00451DDE" w:rsidRDefault="00451D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51DD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1D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1DD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>ОБЩЕСТВО С ОГРАНИЧЕННОЙ ОТВЕТСТВЕННОСТЬЮ "ТЕНДЕР-МЕД" / 1658207380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1DDE" w:rsidRDefault="00451D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51DDE">
        <w:tc>
          <w:tcPr>
            <w:tcW w:w="9921" w:type="dxa"/>
            <w:gridSpan w:val="4"/>
            <w:shd w:val="clear" w:color="auto" w:fill="auto"/>
          </w:tcPr>
          <w:p w:rsidR="00451DDE" w:rsidRDefault="000B6F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>ОБЩЕСТВО С ОГРАНИЧЕННОЙ ОТВЕТСТВЕННОСТЬЮ "ТЕНДЕР-МЕД" / 1658207380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>ОБЩЕСТВО С ОГРАНИЧЕННОЙ ОТВЕТСТВЕННОСТЬЮ "ТЕНДЕР-МЕД" / 1658207380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>ОБЩЕСТВО С ОГРАНИЧЕННОЙ ОТВЕТСТВЕННОСТЬЮ "ТЕНДЕР-МЕД" / 1658207380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 xml:space="preserve">ОБЩЕСТВО С </w:t>
            </w:r>
            <w:r w:rsidRPr="00AD5630">
              <w:rPr>
                <w:sz w:val="20"/>
                <w:szCs w:val="20"/>
              </w:rPr>
              <w:t>ОГРАНИЧЕННОЙ ОТВЕТСТВЕННОСТЬЮ "ТЕНДЕР-МЕД" / 1658207380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1DD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r w:rsidRPr="00AD5630">
              <w:rPr>
                <w:sz w:val="20"/>
                <w:szCs w:val="20"/>
              </w:rPr>
              <w:t>ОБЩЕСТВО С ОГРАНИЧЕННОЙ ОТВЕТСТВЕННОСТЬЮ "ТЕНДЕР-МЕД" / 1658207380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51DDE" w:rsidRDefault="000B6F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1DDE" w:rsidRDefault="00451DDE">
      <w:pPr>
        <w:rPr>
          <w:rFonts w:eastAsia="Times New Roman"/>
          <w:sz w:val="20"/>
          <w:szCs w:val="20"/>
          <w:lang w:val="en-US"/>
        </w:rPr>
      </w:pPr>
    </w:p>
    <w:p w:rsidR="00451DDE" w:rsidRDefault="000B6FDC">
      <w:r>
        <w:rPr>
          <w:rFonts w:eastAsia="Times New Roman"/>
          <w:sz w:val="20"/>
          <w:szCs w:val="20"/>
        </w:rPr>
        <w:t>Победителем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"ТЕНДЕР-МЕД"</w:t>
      </w: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0B6FDC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"ТЕНДЕР-МЕД".</w:t>
      </w:r>
      <w:bookmarkEnd w:id="1"/>
    </w:p>
    <w:p w:rsidR="00451DDE" w:rsidRDefault="00451DDE">
      <w:pPr>
        <w:rPr>
          <w:sz w:val="20"/>
          <w:szCs w:val="20"/>
        </w:rPr>
      </w:pPr>
    </w:p>
    <w:p w:rsidR="00451DDE" w:rsidRDefault="000B6F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</w:t>
      </w:r>
      <w:r>
        <w:rPr>
          <w:rFonts w:eastAsia="Times New Roman"/>
          <w:sz w:val="20"/>
          <w:szCs w:val="20"/>
        </w:rPr>
        <w:t>ока подачи заявок на участие в таком аукционе подана только одна заявка на участие в нем.</w:t>
      </w:r>
    </w:p>
    <w:p w:rsidR="00451DDE" w:rsidRPr="00AD5630" w:rsidRDefault="00451DDE">
      <w:pPr>
        <w:rPr>
          <w:sz w:val="20"/>
          <w:szCs w:val="20"/>
        </w:rPr>
      </w:pPr>
    </w:p>
    <w:p w:rsidR="00451DDE" w:rsidRDefault="000B6FDC">
      <w:r w:rsidRPr="00AD5630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</w:t>
      </w:r>
      <w:r w:rsidRPr="00AD5630">
        <w:rPr>
          <w:rFonts w:eastAsia="Times New Roman"/>
          <w:sz w:val="20"/>
          <w:szCs w:val="20"/>
        </w:rPr>
        <w:t>рственных и муниципальных нужд» контракт заключается с ОБЩЕСТВО С ОГРАНИЧЕННОЙ ОТВЕТСТВЕННОСТЬЮ "ТЕНДЕР-МЕД" в связи с признанием заявки соответствующей требованиям Закона 44-ФЗ и документации об электронном аукционе.</w:t>
      </w: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451DDE">
      <w:pPr>
        <w:rPr>
          <w:rFonts w:eastAsia="Times New Roman"/>
          <w:sz w:val="20"/>
          <w:szCs w:val="20"/>
        </w:rPr>
      </w:pPr>
    </w:p>
    <w:p w:rsidR="00451DDE" w:rsidRDefault="00451D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51DDE">
        <w:tc>
          <w:tcPr>
            <w:tcW w:w="3307" w:type="dxa"/>
            <w:shd w:val="clear" w:color="auto" w:fill="auto"/>
          </w:tcPr>
          <w:p w:rsidR="00451DDE" w:rsidRDefault="000B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DDE" w:rsidRDefault="00451D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51DDE">
        <w:tc>
          <w:tcPr>
            <w:tcW w:w="3307" w:type="dxa"/>
            <w:shd w:val="clear" w:color="auto" w:fill="auto"/>
          </w:tcPr>
          <w:p w:rsidR="00451DDE" w:rsidRDefault="000B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DDE" w:rsidRDefault="00451D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1DDE">
        <w:tc>
          <w:tcPr>
            <w:tcW w:w="3307" w:type="dxa"/>
            <w:shd w:val="clear" w:color="auto" w:fill="auto"/>
          </w:tcPr>
          <w:p w:rsidR="00451DDE" w:rsidRDefault="000B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DDE" w:rsidRDefault="00451D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451DDE">
        <w:tc>
          <w:tcPr>
            <w:tcW w:w="3307" w:type="dxa"/>
            <w:shd w:val="clear" w:color="auto" w:fill="auto"/>
          </w:tcPr>
          <w:p w:rsidR="00451DDE" w:rsidRDefault="000B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DDE" w:rsidRDefault="00451D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51DDE">
        <w:tc>
          <w:tcPr>
            <w:tcW w:w="3307" w:type="dxa"/>
            <w:shd w:val="clear" w:color="auto" w:fill="auto"/>
          </w:tcPr>
          <w:p w:rsidR="00451DDE" w:rsidRDefault="000B6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51DDE" w:rsidRDefault="00451DD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51DDE" w:rsidRDefault="000B6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B6FDC" w:rsidRDefault="000B6FDC"/>
    <w:sectPr w:rsidR="000B6F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DDE"/>
    <w:rsid w:val="000B6FDC"/>
    <w:rsid w:val="00451DDE"/>
    <w:rsid w:val="00AD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2019-10-23T11:17:00Z</dcterms:created>
  <dcterms:modified xsi:type="dcterms:W3CDTF">2019-10-23T11:17:00Z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