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FAC" w:rsidRDefault="00710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7FAC" w:rsidRDefault="00710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(мешки для мусора, смеситель)"</w:t>
      </w:r>
    </w:p>
    <w:p w:rsidR="00C37FAC" w:rsidRPr="00112123" w:rsidRDefault="00710366">
      <w:pPr>
        <w:ind w:firstLine="567"/>
        <w:jc w:val="center"/>
        <w:rPr>
          <w:rFonts w:eastAsia="Times New Roman"/>
          <w:b/>
          <w:bCs/>
        </w:rPr>
      </w:pPr>
      <w:r w:rsidRPr="001121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2123">
        <w:rPr>
          <w:rFonts w:eastAsia="Times New Roman"/>
          <w:b/>
          <w:bCs/>
          <w:sz w:val="20"/>
          <w:szCs w:val="20"/>
        </w:rPr>
        <w:t xml:space="preserve"> 0301300323019000120) </w:t>
      </w:r>
    </w:p>
    <w:p w:rsidR="00C37FAC" w:rsidRPr="00112123" w:rsidRDefault="00C37FAC">
      <w:pPr>
        <w:ind w:firstLine="567"/>
        <w:jc w:val="center"/>
        <w:rPr>
          <w:sz w:val="20"/>
          <w:szCs w:val="20"/>
        </w:rPr>
      </w:pPr>
    </w:p>
    <w:p w:rsidR="00C37FAC" w:rsidRPr="00112123" w:rsidRDefault="00710366">
      <w:pPr>
        <w:ind w:firstLine="567"/>
        <w:jc w:val="right"/>
      </w:pPr>
      <w:r w:rsidRPr="00112123">
        <w:rPr>
          <w:rFonts w:eastAsia="Times New Roman"/>
          <w:sz w:val="20"/>
          <w:szCs w:val="20"/>
        </w:rPr>
        <w:t>24.10.19 09:53:10 (</w:t>
      </w:r>
      <w:r>
        <w:rPr>
          <w:rFonts w:eastAsia="Times New Roman"/>
          <w:sz w:val="20"/>
          <w:szCs w:val="20"/>
          <w:lang w:val="en-US"/>
        </w:rPr>
        <w:t>MSK</w:t>
      </w:r>
      <w:r w:rsidRPr="00112123">
        <w:rPr>
          <w:rFonts w:eastAsia="Times New Roman"/>
          <w:sz w:val="20"/>
          <w:szCs w:val="20"/>
        </w:rPr>
        <w:t>+02:00)</w:t>
      </w:r>
    </w:p>
    <w:p w:rsidR="00C37FAC" w:rsidRPr="00112123" w:rsidRDefault="00C37FAC">
      <w:pPr>
        <w:ind w:firstLine="567"/>
        <w:rPr>
          <w:rFonts w:eastAsia="Times New Roman"/>
          <w:sz w:val="20"/>
          <w:szCs w:val="20"/>
        </w:rPr>
      </w:pPr>
    </w:p>
    <w:p w:rsidR="00C37FAC" w:rsidRDefault="00710366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112123">
        <w:rPr>
          <w:rFonts w:eastAsia="Times New Roman"/>
          <w:sz w:val="20"/>
          <w:szCs w:val="20"/>
        </w:rPr>
        <w:t>ОКТЯБРЯ, 105/3</w:t>
      </w:r>
    </w:p>
    <w:p w:rsidR="00C37FAC" w:rsidRDefault="00C37FAC">
      <w:pPr>
        <w:rPr>
          <w:rFonts w:eastAsia="Times New Roman"/>
          <w:sz w:val="20"/>
          <w:szCs w:val="20"/>
        </w:rPr>
      </w:pPr>
    </w:p>
    <w:p w:rsidR="00C37FAC" w:rsidRPr="00112123" w:rsidRDefault="00710366">
      <w:r>
        <w:rPr>
          <w:rFonts w:eastAsia="Times New Roman"/>
          <w:sz w:val="20"/>
          <w:szCs w:val="20"/>
        </w:rPr>
        <w:t>Организатор</w:t>
      </w:r>
      <w:r w:rsidRPr="0011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12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Pr="00112123" w:rsidRDefault="00710366">
      <w:r>
        <w:rPr>
          <w:rFonts w:eastAsia="Times New Roman"/>
          <w:sz w:val="20"/>
          <w:szCs w:val="20"/>
        </w:rPr>
        <w:t>Заказчик</w:t>
      </w:r>
      <w:r w:rsidRPr="0011212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</w:t>
      </w:r>
      <w:r w:rsidRPr="00112123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Default="00710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хозтоваров</w:t>
      </w:r>
      <w:proofErr w:type="spellEnd"/>
      <w:r>
        <w:rPr>
          <w:rFonts w:eastAsia="Times New Roman"/>
          <w:sz w:val="20"/>
          <w:szCs w:val="20"/>
        </w:rPr>
        <w:t xml:space="preserve"> (мешки для мусора, смеситель)</w:t>
      </w:r>
    </w:p>
    <w:p w:rsidR="00C37FAC" w:rsidRDefault="00C37FAC">
      <w:pPr>
        <w:rPr>
          <w:rFonts w:eastAsia="Times New Roman"/>
          <w:sz w:val="20"/>
          <w:szCs w:val="20"/>
        </w:rPr>
      </w:pPr>
    </w:p>
    <w:p w:rsidR="00C37FAC" w:rsidRDefault="007103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193027701340102770100100691260000000</w:t>
      </w:r>
    </w:p>
    <w:p w:rsidR="00C37FAC" w:rsidRDefault="00C37FAC"/>
    <w:p w:rsidR="00C37FAC" w:rsidRDefault="007103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контракта, руб.: 24068.30</w:t>
      </w: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Pr="00112123" w:rsidRDefault="00710366">
      <w:r>
        <w:rPr>
          <w:rFonts w:eastAsia="Times New Roman"/>
          <w:sz w:val="20"/>
          <w:szCs w:val="20"/>
        </w:rPr>
        <w:t>Снижение</w:t>
      </w:r>
      <w:r w:rsidRPr="00112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2123">
        <w:rPr>
          <w:rFonts w:eastAsia="Times New Roman"/>
          <w:sz w:val="20"/>
          <w:szCs w:val="20"/>
        </w:rPr>
        <w:t>, %: 17.00</w:t>
      </w: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Default="00710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37FAC" w:rsidRDefault="00C37FAC">
      <w:pPr>
        <w:rPr>
          <w:rFonts w:eastAsia="Times New Roman"/>
          <w:sz w:val="20"/>
          <w:szCs w:val="20"/>
        </w:rPr>
      </w:pPr>
    </w:p>
    <w:p w:rsidR="00C37FAC" w:rsidRDefault="00710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37FAC">
        <w:tc>
          <w:tcPr>
            <w:tcW w:w="4960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37FAC" w:rsidRDefault="00C37FAC">
      <w:pPr>
        <w:rPr>
          <w:rFonts w:eastAsia="Times New Roman"/>
          <w:sz w:val="20"/>
          <w:szCs w:val="20"/>
        </w:rPr>
      </w:pPr>
    </w:p>
    <w:p w:rsidR="00C37FAC" w:rsidRDefault="00710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</w:t>
      </w:r>
      <w:r>
        <w:rPr>
          <w:rFonts w:eastAsia="Times New Roman"/>
          <w:sz w:val="20"/>
          <w:szCs w:val="20"/>
        </w:rPr>
        <w:t>ов, предусмотренные частью 11 статьи 24.1 Федерального закона №44-ФЗ.</w:t>
      </w:r>
    </w:p>
    <w:p w:rsidR="00C37FAC" w:rsidRDefault="00C37F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C37FA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37FAC" w:rsidRDefault="007103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7FA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7FA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7FA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7FAC" w:rsidRDefault="00C37FAC">
      <w:pPr>
        <w:rPr>
          <w:rFonts w:eastAsia="Times New Roman"/>
          <w:sz w:val="20"/>
          <w:szCs w:val="20"/>
        </w:rPr>
      </w:pPr>
    </w:p>
    <w:p w:rsidR="00112123" w:rsidRDefault="00112123">
      <w:pPr>
        <w:rPr>
          <w:rFonts w:eastAsia="Times New Roman"/>
          <w:sz w:val="20"/>
          <w:szCs w:val="20"/>
        </w:rPr>
      </w:pPr>
    </w:p>
    <w:p w:rsidR="00112123" w:rsidRDefault="001121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5"/>
        <w:gridCol w:w="2233"/>
        <w:gridCol w:w="1662"/>
        <w:gridCol w:w="1831"/>
        <w:gridCol w:w="1646"/>
      </w:tblGrid>
      <w:tr w:rsidR="00C37FAC">
        <w:tc>
          <w:tcPr>
            <w:tcW w:w="9977" w:type="dxa"/>
            <w:gridSpan w:val="5"/>
            <w:shd w:val="clear" w:color="auto" w:fill="auto"/>
          </w:tcPr>
          <w:p w:rsidR="00C37FAC" w:rsidRDefault="007103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 xml:space="preserve">ОБЩЕСТВО С ОГРАНИЧЕННОЙ ОТВЕТСТВЕННОСТЬЮ "ДОРСТРОЙСЕРВИС-УФА" / </w:t>
            </w:r>
            <w:r w:rsidRPr="00112123">
              <w:rPr>
                <w:sz w:val="20"/>
                <w:szCs w:val="20"/>
              </w:rPr>
              <w:t>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>ОБЩЕСТВО С ОГРАНИЧЕННОЙ ОТВЕТСТВЕННОСТЬЮ "ДОРСТРОЙ</w:t>
            </w:r>
            <w:r w:rsidRPr="00112123">
              <w:rPr>
                <w:sz w:val="20"/>
                <w:szCs w:val="20"/>
              </w:rPr>
              <w:t>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EA-32146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Pr="00112123" w:rsidRDefault="00710366">
            <w:pPr>
              <w:rPr>
                <w:sz w:val="20"/>
                <w:szCs w:val="20"/>
              </w:rPr>
            </w:pPr>
            <w:r w:rsidRPr="00112123">
              <w:rPr>
                <w:sz w:val="20"/>
                <w:szCs w:val="20"/>
              </w:rPr>
              <w:t xml:space="preserve">ОБЩЕСТВО С ОГРАНИЧЕННОЙ </w:t>
            </w:r>
            <w:r w:rsidRPr="00112123">
              <w:rPr>
                <w:sz w:val="20"/>
                <w:szCs w:val="20"/>
              </w:rPr>
              <w:t>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19976.68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ЗАХАРЧЕНКО НАДЕЖДА ДМИТРИЕВНА / </w:t>
            </w:r>
            <w:r>
              <w:rPr>
                <w:sz w:val="20"/>
                <w:szCs w:val="20"/>
                <w:lang w:val="en-US"/>
              </w:rPr>
              <w:t>591800023232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FA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ЗАХАРЧЕНКО НАДЕЖДА ДМИТРИЕВНА / 591800023232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7FAC" w:rsidRDefault="00C37FAC">
      <w:pPr>
        <w:rPr>
          <w:rFonts w:eastAsia="Times New Roman"/>
          <w:sz w:val="20"/>
          <w:szCs w:val="20"/>
          <w:lang w:val="en-US"/>
        </w:rPr>
      </w:pPr>
    </w:p>
    <w:p w:rsidR="00C37FAC" w:rsidRDefault="00710366" w:rsidP="00112123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"ДОРСТРОЙСЕРВИС-УФА"</w:t>
      </w:r>
    </w:p>
    <w:p w:rsidR="00C37FAC" w:rsidRDefault="00710366" w:rsidP="0011212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</w:t>
      </w:r>
      <w:r w:rsidR="00112123">
        <w:rPr>
          <w:rFonts w:eastAsia="Times New Roman"/>
          <w:sz w:val="20"/>
          <w:szCs w:val="20"/>
        </w:rPr>
        <w:t>не, а также в соответствии с ч. 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"ДОРСТРОЙСЕРВИС-УФА",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Default="00112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112123" w:rsidRDefault="00112123">
      <w:pPr>
        <w:rPr>
          <w:rFonts w:eastAsia="Times New Roman"/>
          <w:sz w:val="20"/>
          <w:szCs w:val="20"/>
        </w:rPr>
      </w:pPr>
    </w:p>
    <w:p w:rsidR="00112123" w:rsidRDefault="00112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112123" w:rsidRDefault="00112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112123" w:rsidRPr="00112123" w:rsidRDefault="00112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bookmarkStart w:id="1" w:name="_GoBack"/>
      <w:bookmarkEnd w:id="1"/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p w:rsidR="00C37FAC" w:rsidRPr="00112123" w:rsidRDefault="00C37F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7FAC">
        <w:tc>
          <w:tcPr>
            <w:tcW w:w="3307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7FAC" w:rsidRDefault="00C37FA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37FAC">
        <w:tc>
          <w:tcPr>
            <w:tcW w:w="3307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7FAC" w:rsidRDefault="00C37FA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37FAC">
        <w:tc>
          <w:tcPr>
            <w:tcW w:w="3307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7FAC" w:rsidRDefault="00C37FA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37FAC">
        <w:tc>
          <w:tcPr>
            <w:tcW w:w="3307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7FAC" w:rsidRDefault="00C37FA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37FAC">
        <w:tc>
          <w:tcPr>
            <w:tcW w:w="3307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7FAC" w:rsidRDefault="00C37FA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37FAC" w:rsidRDefault="007103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10366" w:rsidRDefault="00710366"/>
    <w:sectPr w:rsidR="007103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FAC"/>
    <w:rsid w:val="00112123"/>
    <w:rsid w:val="00710366"/>
    <w:rsid w:val="00C3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2019-10-24T04:58:00Z</dcterms:created>
  <dcterms:modified xsi:type="dcterms:W3CDTF">2019-10-24T04:58:00Z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